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1235F" w14:textId="78058135" w:rsidR="00BE496B" w:rsidRPr="00BF2922" w:rsidRDefault="00BE496B" w:rsidP="004B0342">
      <w:pPr>
        <w:spacing w:line="276" w:lineRule="auto"/>
        <w:rPr>
          <w:rFonts w:ascii="Arial" w:eastAsiaTheme="majorEastAsia" w:hAnsi="Arial" w:cs="Arial"/>
          <w:b/>
          <w:color w:val="0A4E8C" w:themeColor="accent1" w:themeShade="B5"/>
          <w:sz w:val="32"/>
          <w:szCs w:val="32"/>
        </w:rPr>
      </w:pPr>
      <w:bookmarkStart w:id="0" w:name="_Toc409617714"/>
      <w:bookmarkStart w:id="1" w:name="_Toc410386282"/>
    </w:p>
    <w:p w14:paraId="42112360" w14:textId="58D60BCB" w:rsidR="00DE48E4" w:rsidRPr="00BF2922" w:rsidRDefault="00DE48E4" w:rsidP="004B0342">
      <w:pPr>
        <w:spacing w:line="276" w:lineRule="auto"/>
        <w:rPr>
          <w:rFonts w:ascii="Arial" w:eastAsiaTheme="majorEastAsia" w:hAnsi="Arial" w:cs="Arial"/>
          <w:b/>
          <w:color w:val="0A4E8C" w:themeColor="accent1" w:themeShade="B5"/>
          <w:sz w:val="32"/>
          <w:szCs w:val="32"/>
        </w:rPr>
      </w:pPr>
    </w:p>
    <w:p w14:paraId="42112361" w14:textId="14E851B3" w:rsidR="00DE48E4" w:rsidRPr="00BF2922" w:rsidRDefault="00DE48E4" w:rsidP="004B0342">
      <w:pPr>
        <w:spacing w:after="200" w:line="276" w:lineRule="auto"/>
        <w:jc w:val="center"/>
        <w:rPr>
          <w:rFonts w:ascii="Arial" w:eastAsiaTheme="minorHAnsi" w:hAnsi="Arial" w:cs="Arial"/>
          <w:sz w:val="22"/>
          <w:szCs w:val="22"/>
        </w:rPr>
      </w:pPr>
    </w:p>
    <w:p w14:paraId="42112362" w14:textId="77777777" w:rsidR="00DE48E4" w:rsidRPr="00BF2922" w:rsidRDefault="00DE48E4" w:rsidP="004B0342">
      <w:pPr>
        <w:spacing w:after="200" w:line="276" w:lineRule="auto"/>
        <w:jc w:val="center"/>
        <w:rPr>
          <w:rFonts w:ascii="Arial" w:hAnsi="Arial" w:cs="Arial"/>
          <w:b/>
          <w:bCs/>
          <w:color w:val="00B050"/>
          <w:sz w:val="48"/>
          <w:szCs w:val="48"/>
        </w:rPr>
      </w:pPr>
    </w:p>
    <w:p w14:paraId="19EFF155" w14:textId="77777777" w:rsidR="00CD368A" w:rsidRPr="00BF2922" w:rsidRDefault="00CD368A" w:rsidP="00CD368A">
      <w:pPr>
        <w:spacing w:after="200" w:line="276" w:lineRule="auto"/>
        <w:jc w:val="center"/>
        <w:rPr>
          <w:rFonts w:ascii="Arial" w:hAnsi="Arial" w:cs="Arial"/>
          <w:b/>
          <w:bCs/>
          <w:color w:val="00B050"/>
          <w:sz w:val="48"/>
          <w:szCs w:val="48"/>
        </w:rPr>
      </w:pPr>
    </w:p>
    <w:p w14:paraId="42112364" w14:textId="1B767F45" w:rsidR="00DE48E4" w:rsidRPr="0039302B" w:rsidRDefault="0039302B" w:rsidP="00CD368A">
      <w:pPr>
        <w:spacing w:after="200" w:line="276" w:lineRule="auto"/>
        <w:jc w:val="center"/>
        <w:rPr>
          <w:rFonts w:ascii="Arial" w:hAnsi="Arial" w:cs="Arial"/>
          <w:b/>
          <w:bCs/>
          <w:color w:val="FF0000"/>
          <w:sz w:val="40"/>
          <w:szCs w:val="40"/>
        </w:rPr>
      </w:pPr>
      <w:r w:rsidRPr="0039302B">
        <w:rPr>
          <w:rFonts w:ascii="Arial" w:hAnsi="Arial" w:cs="Arial"/>
          <w:b/>
          <w:bCs/>
          <w:color w:val="FF0000"/>
          <w:sz w:val="40"/>
          <w:szCs w:val="40"/>
        </w:rPr>
        <w:t>&lt;Insert country name&gt;</w:t>
      </w:r>
    </w:p>
    <w:p w14:paraId="6D682730" w14:textId="0C2B3AB8" w:rsidR="004B2AB1" w:rsidRPr="00BF2922" w:rsidRDefault="004B2AB1" w:rsidP="004B0342">
      <w:pPr>
        <w:spacing w:after="200" w:line="276" w:lineRule="auto"/>
        <w:jc w:val="center"/>
        <w:rPr>
          <w:rFonts w:ascii="Arial" w:hAnsi="Arial" w:cs="Arial"/>
          <w:b/>
          <w:bCs/>
          <w:color w:val="00B050"/>
          <w:sz w:val="40"/>
          <w:szCs w:val="40"/>
        </w:rPr>
      </w:pPr>
    </w:p>
    <w:p w14:paraId="42112365" w14:textId="00784323" w:rsidR="00DE48E4" w:rsidRPr="00BF2922" w:rsidRDefault="00DE48E4" w:rsidP="004B0342">
      <w:pPr>
        <w:spacing w:after="200" w:line="276" w:lineRule="auto"/>
        <w:jc w:val="center"/>
        <w:rPr>
          <w:rFonts w:ascii="Arial" w:hAnsi="Arial" w:cs="Arial"/>
          <w:bCs/>
          <w:sz w:val="22"/>
          <w:szCs w:val="22"/>
        </w:rPr>
      </w:pPr>
    </w:p>
    <w:p w14:paraId="42112367" w14:textId="501EBBEE" w:rsidR="00DE48E4" w:rsidRPr="00BF2922" w:rsidRDefault="005721E9" w:rsidP="00DD13EB">
      <w:pPr>
        <w:spacing w:after="200" w:line="276" w:lineRule="auto"/>
        <w:jc w:val="center"/>
        <w:rPr>
          <w:rFonts w:ascii="Arial" w:hAnsi="Arial" w:cs="Arial"/>
          <w:b/>
          <w:bCs/>
          <w:color w:val="0070C0"/>
          <w:sz w:val="72"/>
          <w:szCs w:val="72"/>
        </w:rPr>
      </w:pPr>
      <w:r w:rsidRPr="00BF2922">
        <w:rPr>
          <w:rFonts w:ascii="Arial" w:hAnsi="Arial" w:cs="Arial"/>
          <w:b/>
          <w:bCs/>
          <w:color w:val="0070C0"/>
          <w:sz w:val="72"/>
          <w:szCs w:val="72"/>
        </w:rPr>
        <w:t xml:space="preserve">NATIONAL CYBER RISK ASSESSMENT REPORT </w:t>
      </w:r>
      <w:r w:rsidR="0039302B" w:rsidRPr="0039302B">
        <w:rPr>
          <w:rFonts w:ascii="Arial" w:hAnsi="Arial" w:cs="Arial"/>
          <w:b/>
          <w:bCs/>
          <w:color w:val="FF0000"/>
          <w:sz w:val="72"/>
          <w:szCs w:val="72"/>
        </w:rPr>
        <w:t>&lt;Insert date&gt;</w:t>
      </w:r>
    </w:p>
    <w:p w14:paraId="40D9B526" w14:textId="46AD6E33" w:rsidR="005721E9" w:rsidRPr="00BF2922" w:rsidRDefault="005721E9" w:rsidP="00CD368A">
      <w:pPr>
        <w:spacing w:after="200" w:line="276" w:lineRule="auto"/>
        <w:rPr>
          <w:rFonts w:ascii="Arial" w:hAnsi="Arial" w:cs="Arial"/>
          <w:b/>
          <w:bCs/>
          <w:sz w:val="48"/>
          <w:szCs w:val="48"/>
        </w:rPr>
      </w:pPr>
    </w:p>
    <w:p w14:paraId="512163EB" w14:textId="77777777" w:rsidR="00CD368A" w:rsidRPr="00BF2922" w:rsidRDefault="00CD368A" w:rsidP="00DD13EB">
      <w:pPr>
        <w:spacing w:after="200" w:line="276" w:lineRule="auto"/>
        <w:jc w:val="center"/>
        <w:rPr>
          <w:rFonts w:ascii="Arial" w:hAnsi="Arial" w:cs="Arial"/>
          <w:b/>
          <w:bCs/>
          <w:sz w:val="48"/>
          <w:szCs w:val="48"/>
        </w:rPr>
      </w:pPr>
    </w:p>
    <w:p w14:paraId="65C58B98" w14:textId="0EF8873F" w:rsidR="005721E9" w:rsidRPr="00BF2922" w:rsidRDefault="005721E9" w:rsidP="00DD13EB">
      <w:pPr>
        <w:spacing w:after="200" w:line="276" w:lineRule="auto"/>
        <w:jc w:val="center"/>
        <w:rPr>
          <w:rFonts w:ascii="Arial" w:hAnsi="Arial" w:cs="Arial"/>
          <w:b/>
          <w:bCs/>
          <w:sz w:val="48"/>
          <w:szCs w:val="48"/>
        </w:rPr>
      </w:pPr>
    </w:p>
    <w:p w14:paraId="76F20089" w14:textId="05381889" w:rsidR="00EC150E" w:rsidRDefault="00EC150E">
      <w:pPr>
        <w:rPr>
          <w:rFonts w:ascii="Arial" w:hAnsi="Arial" w:cs="Arial"/>
          <w:b/>
          <w:bCs/>
          <w:sz w:val="48"/>
          <w:szCs w:val="48"/>
        </w:rPr>
      </w:pPr>
      <w:r>
        <w:rPr>
          <w:rFonts w:ascii="Arial" w:hAnsi="Arial" w:cs="Arial"/>
          <w:b/>
          <w:bCs/>
          <w:sz w:val="48"/>
          <w:szCs w:val="48"/>
        </w:rPr>
        <w:br w:type="page"/>
      </w:r>
    </w:p>
    <w:bookmarkEnd w:id="0"/>
    <w:bookmarkEnd w:id="1"/>
    <w:p w14:paraId="421123E3" w14:textId="3B59E99C" w:rsidR="00A508CA" w:rsidRPr="00D622DA" w:rsidRDefault="00A325BF" w:rsidP="004B0342">
      <w:pPr>
        <w:spacing w:line="276" w:lineRule="auto"/>
        <w:rPr>
          <w:rFonts w:ascii="Arial" w:hAnsi="Arial" w:cs="Arial"/>
          <w:noProof/>
          <w:color w:val="FF0000"/>
          <w:sz w:val="32"/>
          <w:szCs w:val="32"/>
        </w:rPr>
      </w:pPr>
      <w:r w:rsidRPr="009F45B1">
        <w:rPr>
          <w:rFonts w:ascii="Arial" w:hAnsi="Arial" w:cs="Arial"/>
          <w:noProof/>
          <w:color w:val="FF0000"/>
        </w:rPr>
        <w:lastRenderedPageBreak/>
        <w:t xml:space="preserve">[Update contents page </w:t>
      </w:r>
      <w:r w:rsidR="00C30FC5" w:rsidRPr="009F45B1">
        <w:rPr>
          <w:rFonts w:ascii="Arial" w:hAnsi="Arial" w:cs="Arial"/>
          <w:noProof/>
          <w:color w:val="FF0000"/>
        </w:rPr>
        <w:t>as you see fit]</w:t>
      </w:r>
    </w:p>
    <w:p w14:paraId="7BA6C5C7" w14:textId="77777777" w:rsidR="003A6644" w:rsidRPr="00BF2922" w:rsidRDefault="003A6644" w:rsidP="00232A8C">
      <w:pPr>
        <w:rPr>
          <w:rFonts w:ascii="Arial" w:hAnsi="Arial" w:cs="Arial"/>
        </w:rPr>
      </w:pPr>
      <w:bookmarkStart w:id="2" w:name="_Toc23087858"/>
    </w:p>
    <w:p w14:paraId="385E4753" w14:textId="6D1B8389" w:rsidR="00D0589E" w:rsidRPr="00BF2922" w:rsidRDefault="00207879" w:rsidP="007F4C96">
      <w:pPr>
        <w:pStyle w:val="ListParagraph"/>
        <w:numPr>
          <w:ilvl w:val="0"/>
          <w:numId w:val="1"/>
        </w:numPr>
        <w:rPr>
          <w:rFonts w:ascii="Arial" w:hAnsi="Arial" w:cs="Arial"/>
          <w:noProof/>
        </w:rPr>
      </w:pPr>
      <w:r w:rsidRPr="00BF2922">
        <w:rPr>
          <w:rFonts w:ascii="Arial" w:hAnsi="Arial" w:cs="Arial"/>
          <w:noProof/>
        </w:rPr>
        <w:t>For</w:t>
      </w:r>
      <w:r w:rsidR="000C3FBA" w:rsidRPr="00BF2922">
        <w:rPr>
          <w:rFonts w:ascii="Arial" w:hAnsi="Arial" w:cs="Arial"/>
          <w:noProof/>
        </w:rPr>
        <w:t>e</w:t>
      </w:r>
      <w:r w:rsidRPr="00BF2922">
        <w:rPr>
          <w:rFonts w:ascii="Arial" w:hAnsi="Arial" w:cs="Arial"/>
          <w:noProof/>
        </w:rPr>
        <w:t>w</w:t>
      </w:r>
      <w:r w:rsidR="00E121D2">
        <w:rPr>
          <w:rFonts w:ascii="Arial" w:hAnsi="Arial" w:cs="Arial"/>
          <w:noProof/>
        </w:rPr>
        <w:t>o</w:t>
      </w:r>
      <w:r w:rsidRPr="00BF2922">
        <w:rPr>
          <w:rFonts w:ascii="Arial" w:hAnsi="Arial" w:cs="Arial"/>
          <w:noProof/>
        </w:rPr>
        <w:t>r</w:t>
      </w:r>
      <w:bookmarkEnd w:id="2"/>
      <w:r w:rsidR="00866B91" w:rsidRPr="00BF2922">
        <w:rPr>
          <w:rFonts w:ascii="Arial" w:hAnsi="Arial" w:cs="Arial"/>
          <w:noProof/>
        </w:rPr>
        <w:t>d</w:t>
      </w:r>
      <w:bookmarkStart w:id="3" w:name="_Toc23087859"/>
    </w:p>
    <w:p w14:paraId="5E9B3E5E" w14:textId="77777777" w:rsidR="00EF4746" w:rsidRPr="00BF2922" w:rsidRDefault="00EF4746" w:rsidP="00EF4746">
      <w:pPr>
        <w:pStyle w:val="ListParagraph"/>
        <w:rPr>
          <w:rFonts w:ascii="Arial" w:hAnsi="Arial" w:cs="Arial"/>
          <w:noProof/>
        </w:rPr>
      </w:pPr>
    </w:p>
    <w:p w14:paraId="30EF7C15" w14:textId="59D9EF2F" w:rsidR="00D0589E" w:rsidRPr="00BF2922" w:rsidRDefault="00207879" w:rsidP="007F4C96">
      <w:pPr>
        <w:pStyle w:val="ListParagraph"/>
        <w:numPr>
          <w:ilvl w:val="0"/>
          <w:numId w:val="1"/>
        </w:numPr>
        <w:rPr>
          <w:rFonts w:ascii="Arial" w:hAnsi="Arial" w:cs="Arial"/>
          <w:noProof/>
        </w:rPr>
      </w:pPr>
      <w:r w:rsidRPr="00BF2922">
        <w:rPr>
          <w:rFonts w:ascii="Arial" w:hAnsi="Arial" w:cs="Arial"/>
        </w:rPr>
        <w:t>Acknowledgmen</w:t>
      </w:r>
      <w:bookmarkStart w:id="4" w:name="_Toc23087860"/>
      <w:bookmarkEnd w:id="3"/>
      <w:r w:rsidR="00EF4746" w:rsidRPr="00BF2922">
        <w:rPr>
          <w:rFonts w:ascii="Arial" w:hAnsi="Arial" w:cs="Arial"/>
        </w:rPr>
        <w:t>ts</w:t>
      </w:r>
    </w:p>
    <w:p w14:paraId="291C92F9" w14:textId="77777777" w:rsidR="00EF4746" w:rsidRPr="00BF2922" w:rsidRDefault="00EF4746" w:rsidP="00EF4746">
      <w:pPr>
        <w:rPr>
          <w:rFonts w:ascii="Arial" w:hAnsi="Arial" w:cs="Arial"/>
          <w:noProof/>
        </w:rPr>
      </w:pPr>
    </w:p>
    <w:p w14:paraId="69C320C5" w14:textId="4B53E3F0" w:rsidR="00D0589E" w:rsidRPr="00BF2922" w:rsidRDefault="009F3CC4" w:rsidP="007F4C96">
      <w:pPr>
        <w:pStyle w:val="ListParagraph"/>
        <w:numPr>
          <w:ilvl w:val="0"/>
          <w:numId w:val="1"/>
        </w:numPr>
        <w:rPr>
          <w:rFonts w:ascii="Arial" w:hAnsi="Arial" w:cs="Arial"/>
          <w:noProof/>
        </w:rPr>
      </w:pPr>
      <w:r w:rsidRPr="00BF2922">
        <w:rPr>
          <w:rFonts w:ascii="Arial" w:hAnsi="Arial" w:cs="Arial"/>
        </w:rPr>
        <w:t>Executive Summary</w:t>
      </w:r>
      <w:bookmarkStart w:id="5" w:name="_Toc23087862"/>
      <w:bookmarkEnd w:id="4"/>
    </w:p>
    <w:p w14:paraId="6C5C42C7" w14:textId="77777777" w:rsidR="00EF4746" w:rsidRPr="00BF2922" w:rsidRDefault="00EF4746" w:rsidP="00EF4746">
      <w:pPr>
        <w:rPr>
          <w:rFonts w:ascii="Arial" w:hAnsi="Arial" w:cs="Arial"/>
          <w:noProof/>
        </w:rPr>
      </w:pPr>
    </w:p>
    <w:p w14:paraId="7BFE38C4" w14:textId="7DBF3D42" w:rsidR="00D0589E" w:rsidRPr="00BF2922" w:rsidRDefault="00CF2F07" w:rsidP="007F4C96">
      <w:pPr>
        <w:pStyle w:val="ListParagraph"/>
        <w:numPr>
          <w:ilvl w:val="0"/>
          <w:numId w:val="1"/>
        </w:numPr>
        <w:rPr>
          <w:rFonts w:ascii="Arial" w:hAnsi="Arial" w:cs="Arial"/>
          <w:noProof/>
        </w:rPr>
      </w:pPr>
      <w:r w:rsidRPr="00BF2922">
        <w:rPr>
          <w:rFonts w:ascii="Arial" w:hAnsi="Arial" w:cs="Arial"/>
        </w:rPr>
        <w:t>Introduction</w:t>
      </w:r>
      <w:bookmarkStart w:id="6" w:name="_Toc23087863"/>
      <w:bookmarkEnd w:id="5"/>
    </w:p>
    <w:p w14:paraId="2C9DFF8B" w14:textId="77777777" w:rsidR="00EF4746" w:rsidRPr="00BF2922" w:rsidRDefault="00EF4746" w:rsidP="00EF4746">
      <w:pPr>
        <w:rPr>
          <w:rFonts w:ascii="Arial" w:hAnsi="Arial" w:cs="Arial"/>
          <w:noProof/>
        </w:rPr>
      </w:pPr>
    </w:p>
    <w:p w14:paraId="525E953D" w14:textId="5CFB38E4" w:rsidR="00D0589E" w:rsidRPr="00BF2922" w:rsidRDefault="00C44313" w:rsidP="007F4C96">
      <w:pPr>
        <w:pStyle w:val="ListParagraph"/>
        <w:numPr>
          <w:ilvl w:val="0"/>
          <w:numId w:val="1"/>
        </w:numPr>
        <w:rPr>
          <w:rFonts w:ascii="Arial" w:hAnsi="Arial" w:cs="Arial"/>
          <w:noProof/>
        </w:rPr>
      </w:pPr>
      <w:r w:rsidRPr="00BF2922">
        <w:rPr>
          <w:rFonts w:ascii="Arial" w:hAnsi="Arial" w:cs="Arial"/>
        </w:rPr>
        <w:t>The NCRA Proce</w:t>
      </w:r>
      <w:r w:rsidR="005078DA" w:rsidRPr="00BF2922">
        <w:rPr>
          <w:rFonts w:ascii="Arial" w:hAnsi="Arial" w:cs="Arial"/>
        </w:rPr>
        <w:t>ss</w:t>
      </w:r>
    </w:p>
    <w:p w14:paraId="2CC27D43" w14:textId="77777777" w:rsidR="00EF4746" w:rsidRPr="00BF2922" w:rsidRDefault="00EF4746" w:rsidP="00EF4746">
      <w:pPr>
        <w:rPr>
          <w:rFonts w:ascii="Arial" w:hAnsi="Arial" w:cs="Arial"/>
          <w:noProof/>
        </w:rPr>
      </w:pPr>
    </w:p>
    <w:p w14:paraId="4AFFCE10" w14:textId="67D935CE" w:rsidR="00344D49" w:rsidRPr="00BF2922" w:rsidRDefault="00F55FF3" w:rsidP="007F4C96">
      <w:pPr>
        <w:pStyle w:val="ListParagraph"/>
        <w:numPr>
          <w:ilvl w:val="0"/>
          <w:numId w:val="1"/>
        </w:numPr>
        <w:rPr>
          <w:rFonts w:ascii="Arial" w:hAnsi="Arial" w:cs="Arial"/>
          <w:noProof/>
        </w:rPr>
      </w:pPr>
      <w:r w:rsidRPr="00BF2922">
        <w:rPr>
          <w:rFonts w:ascii="Arial" w:hAnsi="Arial" w:cs="Arial"/>
        </w:rPr>
        <w:t>D</w:t>
      </w:r>
      <w:r w:rsidR="00344D49" w:rsidRPr="00BF2922">
        <w:rPr>
          <w:rFonts w:ascii="Arial" w:hAnsi="Arial" w:cs="Arial"/>
        </w:rPr>
        <w:t>ata quality</w:t>
      </w:r>
      <w:r w:rsidRPr="00BF2922">
        <w:rPr>
          <w:rFonts w:ascii="Arial" w:hAnsi="Arial" w:cs="Arial"/>
        </w:rPr>
        <w:t xml:space="preserve"> caveats</w:t>
      </w:r>
    </w:p>
    <w:p w14:paraId="12F214E1" w14:textId="77777777" w:rsidR="00EF4746" w:rsidRPr="00BF2922" w:rsidRDefault="00EF4746" w:rsidP="00EF4746">
      <w:pPr>
        <w:rPr>
          <w:rFonts w:ascii="Arial" w:hAnsi="Arial" w:cs="Arial"/>
          <w:noProof/>
        </w:rPr>
      </w:pPr>
    </w:p>
    <w:p w14:paraId="5586F367" w14:textId="025E3F25" w:rsidR="00EA2D0C" w:rsidRPr="00BF2922" w:rsidRDefault="00242008" w:rsidP="007F4C96">
      <w:pPr>
        <w:pStyle w:val="ListParagraph"/>
        <w:numPr>
          <w:ilvl w:val="0"/>
          <w:numId w:val="1"/>
        </w:numPr>
        <w:rPr>
          <w:rFonts w:ascii="Arial" w:hAnsi="Arial" w:cs="Arial"/>
          <w:noProof/>
        </w:rPr>
      </w:pPr>
      <w:r w:rsidRPr="00BF2922">
        <w:rPr>
          <w:rFonts w:ascii="Arial" w:hAnsi="Arial" w:cs="Arial"/>
        </w:rPr>
        <w:t xml:space="preserve">National </w:t>
      </w:r>
      <w:r w:rsidR="005078DA" w:rsidRPr="00BF2922">
        <w:rPr>
          <w:rFonts w:ascii="Arial" w:hAnsi="Arial" w:cs="Arial"/>
        </w:rPr>
        <w:t>Cyber</w:t>
      </w:r>
      <w:r w:rsidR="00C15E50" w:rsidRPr="00BF2922">
        <w:rPr>
          <w:rFonts w:ascii="Arial" w:hAnsi="Arial" w:cs="Arial"/>
        </w:rPr>
        <w:t xml:space="preserve"> </w:t>
      </w:r>
      <w:r w:rsidR="00E23919" w:rsidRPr="00BF2922">
        <w:rPr>
          <w:rFonts w:ascii="Arial" w:hAnsi="Arial" w:cs="Arial"/>
        </w:rPr>
        <w:t>Risk</w:t>
      </w:r>
      <w:r w:rsidR="00C15E50" w:rsidRPr="00BF2922">
        <w:rPr>
          <w:rFonts w:ascii="Arial" w:hAnsi="Arial" w:cs="Arial"/>
        </w:rPr>
        <w:t xml:space="preserve"> </w:t>
      </w:r>
      <w:bookmarkEnd w:id="6"/>
      <w:r w:rsidRPr="00BF2922">
        <w:rPr>
          <w:rFonts w:ascii="Arial" w:hAnsi="Arial" w:cs="Arial"/>
        </w:rPr>
        <w:t>Posture</w:t>
      </w:r>
    </w:p>
    <w:p w14:paraId="74A9219D" w14:textId="77777777" w:rsidR="00546E0F" w:rsidRPr="00BF2922" w:rsidRDefault="00546E0F" w:rsidP="00546E0F">
      <w:pPr>
        <w:pStyle w:val="ListParagraph"/>
        <w:rPr>
          <w:rFonts w:ascii="Arial" w:hAnsi="Arial" w:cs="Arial"/>
          <w:noProof/>
        </w:rPr>
      </w:pPr>
    </w:p>
    <w:p w14:paraId="56628923" w14:textId="3EB54992" w:rsidR="00957E8C" w:rsidRPr="00BF2922" w:rsidRDefault="00F55FF3" w:rsidP="007F4C96">
      <w:pPr>
        <w:pStyle w:val="ListParagraph"/>
        <w:numPr>
          <w:ilvl w:val="0"/>
          <w:numId w:val="2"/>
        </w:numPr>
        <w:rPr>
          <w:rFonts w:ascii="Arial" w:hAnsi="Arial" w:cs="Arial"/>
        </w:rPr>
      </w:pPr>
      <w:r w:rsidRPr="00BF2922">
        <w:rPr>
          <w:rFonts w:ascii="Arial" w:hAnsi="Arial" w:cs="Arial"/>
        </w:rPr>
        <w:t>D</w:t>
      </w:r>
      <w:r w:rsidR="000F1A30" w:rsidRPr="00BF2922">
        <w:rPr>
          <w:rFonts w:ascii="Arial" w:hAnsi="Arial" w:cs="Arial"/>
        </w:rPr>
        <w:t xml:space="preserve">istribution of CII systems </w:t>
      </w:r>
      <w:r w:rsidR="007A2653" w:rsidRPr="00BF2922">
        <w:rPr>
          <w:rFonts w:ascii="Arial" w:hAnsi="Arial" w:cs="Arial"/>
        </w:rPr>
        <w:t>susceptible</w:t>
      </w:r>
      <w:r w:rsidR="000F1A30" w:rsidRPr="00BF2922">
        <w:rPr>
          <w:rFonts w:ascii="Arial" w:hAnsi="Arial" w:cs="Arial"/>
        </w:rPr>
        <w:t xml:space="preserve"> to cyber risk</w:t>
      </w:r>
    </w:p>
    <w:p w14:paraId="7E86AEEA" w14:textId="5ACD16CD" w:rsidR="00E54529" w:rsidRPr="00BF2922" w:rsidRDefault="00E54529" w:rsidP="00E54529">
      <w:pPr>
        <w:pStyle w:val="ListParagraph"/>
        <w:numPr>
          <w:ilvl w:val="0"/>
          <w:numId w:val="2"/>
        </w:numPr>
        <w:rPr>
          <w:rFonts w:ascii="Arial" w:hAnsi="Arial" w:cs="Arial"/>
        </w:rPr>
      </w:pPr>
      <w:r w:rsidRPr="00BF2922">
        <w:rPr>
          <w:rFonts w:ascii="Arial" w:hAnsi="Arial" w:cs="Arial"/>
        </w:rPr>
        <w:t xml:space="preserve">Threat Vectors in </w:t>
      </w:r>
      <w:r w:rsidR="00AD00DB" w:rsidRPr="00AD00DB">
        <w:rPr>
          <w:rFonts w:ascii="Arial" w:hAnsi="Arial" w:cs="Arial"/>
          <w:color w:val="FF0000"/>
        </w:rPr>
        <w:t>&lt;insert country name&gt;</w:t>
      </w:r>
    </w:p>
    <w:p w14:paraId="0FF13C93" w14:textId="12B5B6FD" w:rsidR="00E54529" w:rsidRPr="00BF2922" w:rsidRDefault="00E54529" w:rsidP="00E54529">
      <w:pPr>
        <w:pStyle w:val="ListParagraph"/>
        <w:numPr>
          <w:ilvl w:val="0"/>
          <w:numId w:val="2"/>
        </w:numPr>
        <w:rPr>
          <w:rFonts w:ascii="Arial" w:hAnsi="Arial" w:cs="Arial"/>
        </w:rPr>
      </w:pPr>
      <w:r w:rsidRPr="00BF2922">
        <w:rPr>
          <w:rFonts w:ascii="Arial" w:hAnsi="Arial" w:cs="Arial"/>
        </w:rPr>
        <w:t xml:space="preserve">Threat Actors in </w:t>
      </w:r>
      <w:r w:rsidR="00AD00DB" w:rsidRPr="00AD00DB">
        <w:rPr>
          <w:rFonts w:ascii="Arial" w:hAnsi="Arial" w:cs="Arial"/>
          <w:color w:val="FF0000"/>
        </w:rPr>
        <w:t>&lt;insert country name&gt;</w:t>
      </w:r>
    </w:p>
    <w:p w14:paraId="6D22F297" w14:textId="22523114" w:rsidR="00957E8C" w:rsidRPr="00BF2922" w:rsidRDefault="00E54529" w:rsidP="00E54529">
      <w:pPr>
        <w:pStyle w:val="ListParagraph"/>
        <w:numPr>
          <w:ilvl w:val="0"/>
          <w:numId w:val="2"/>
        </w:numPr>
        <w:rPr>
          <w:rFonts w:ascii="Arial" w:hAnsi="Arial" w:cs="Arial"/>
        </w:rPr>
      </w:pPr>
      <w:r w:rsidRPr="00BF2922">
        <w:rPr>
          <w:rFonts w:ascii="Arial" w:hAnsi="Arial" w:cs="Arial"/>
        </w:rPr>
        <w:t xml:space="preserve">Vulnerabilities in </w:t>
      </w:r>
      <w:r w:rsidR="00AD00DB" w:rsidRPr="00AD00DB">
        <w:rPr>
          <w:rFonts w:ascii="Arial" w:hAnsi="Arial" w:cs="Arial"/>
          <w:color w:val="FF0000"/>
        </w:rPr>
        <w:t>&lt;insert country name&gt;</w:t>
      </w:r>
      <w:r w:rsidR="0010587F" w:rsidRPr="00BF2922">
        <w:rPr>
          <w:rFonts w:ascii="Arial" w:hAnsi="Arial" w:cs="Arial"/>
        </w:rPr>
        <w:t xml:space="preserve">’s </w:t>
      </w:r>
      <w:r w:rsidRPr="00BF2922">
        <w:rPr>
          <w:rFonts w:ascii="Arial" w:hAnsi="Arial" w:cs="Arial"/>
        </w:rPr>
        <w:t>National CII</w:t>
      </w:r>
    </w:p>
    <w:p w14:paraId="025A9795" w14:textId="5FF1C59A" w:rsidR="0010587F" w:rsidRPr="00BF2922" w:rsidRDefault="0010587F" w:rsidP="00E54529">
      <w:pPr>
        <w:pStyle w:val="ListParagraph"/>
        <w:numPr>
          <w:ilvl w:val="0"/>
          <w:numId w:val="2"/>
        </w:numPr>
        <w:rPr>
          <w:rFonts w:ascii="Arial" w:hAnsi="Arial" w:cs="Arial"/>
        </w:rPr>
      </w:pPr>
      <w:r w:rsidRPr="00BF2922">
        <w:rPr>
          <w:rFonts w:ascii="Arial" w:hAnsi="Arial" w:cs="Arial"/>
        </w:rPr>
        <w:t xml:space="preserve">Cyber governance posture </w:t>
      </w:r>
    </w:p>
    <w:p w14:paraId="2D7E785F" w14:textId="761DB540" w:rsidR="00D164F8" w:rsidRPr="00BF2922" w:rsidRDefault="00EB43C3" w:rsidP="007F4C96">
      <w:pPr>
        <w:pStyle w:val="ListParagraph"/>
        <w:numPr>
          <w:ilvl w:val="0"/>
          <w:numId w:val="2"/>
        </w:numPr>
        <w:rPr>
          <w:rFonts w:ascii="Arial" w:hAnsi="Arial" w:cs="Arial"/>
        </w:rPr>
      </w:pPr>
      <w:r w:rsidRPr="00BF2922">
        <w:rPr>
          <w:rFonts w:ascii="Arial" w:hAnsi="Arial" w:cs="Arial"/>
        </w:rPr>
        <w:t xml:space="preserve">Impact </w:t>
      </w:r>
      <w:r w:rsidR="00636089" w:rsidRPr="00BF2922">
        <w:rPr>
          <w:rFonts w:ascii="Arial" w:hAnsi="Arial" w:cs="Arial"/>
        </w:rPr>
        <w:t xml:space="preserve">of Cyber Risk on </w:t>
      </w:r>
      <w:r w:rsidR="00D164F8" w:rsidRPr="00BF2922">
        <w:rPr>
          <w:rFonts w:ascii="Arial" w:hAnsi="Arial" w:cs="Arial"/>
        </w:rPr>
        <w:t>the GDP</w:t>
      </w:r>
      <w:r w:rsidR="00957E8C" w:rsidRPr="00BF2922">
        <w:rPr>
          <w:rFonts w:ascii="Arial" w:hAnsi="Arial" w:cs="Arial"/>
        </w:rPr>
        <w:t xml:space="preserve"> of </w:t>
      </w:r>
      <w:r w:rsidR="00AD00DB" w:rsidRPr="00AD00DB">
        <w:rPr>
          <w:rFonts w:ascii="Arial" w:hAnsi="Arial" w:cs="Arial"/>
          <w:color w:val="FF0000"/>
        </w:rPr>
        <w:t>&lt;insert country name&gt;</w:t>
      </w:r>
    </w:p>
    <w:p w14:paraId="1353DB55" w14:textId="6430018F" w:rsidR="00D164F8" w:rsidRPr="00BF2922" w:rsidRDefault="00D164F8" w:rsidP="007F4C96">
      <w:pPr>
        <w:pStyle w:val="ListParagraph"/>
        <w:numPr>
          <w:ilvl w:val="0"/>
          <w:numId w:val="2"/>
        </w:numPr>
        <w:rPr>
          <w:rFonts w:ascii="Arial" w:hAnsi="Arial" w:cs="Arial"/>
        </w:rPr>
      </w:pPr>
      <w:r w:rsidRPr="00BF2922">
        <w:rPr>
          <w:rFonts w:ascii="Arial" w:hAnsi="Arial" w:cs="Arial"/>
        </w:rPr>
        <w:t xml:space="preserve">Impact </w:t>
      </w:r>
      <w:r w:rsidR="008F779D" w:rsidRPr="00BF2922">
        <w:rPr>
          <w:rFonts w:ascii="Arial" w:hAnsi="Arial" w:cs="Arial"/>
        </w:rPr>
        <w:t xml:space="preserve">of Cyber </w:t>
      </w:r>
      <w:r w:rsidR="00E23919" w:rsidRPr="00BF2922">
        <w:rPr>
          <w:rFonts w:ascii="Arial" w:hAnsi="Arial" w:cs="Arial"/>
        </w:rPr>
        <w:t>Risk</w:t>
      </w:r>
      <w:r w:rsidR="008F779D" w:rsidRPr="00BF2922">
        <w:rPr>
          <w:rFonts w:ascii="Arial" w:hAnsi="Arial" w:cs="Arial"/>
        </w:rPr>
        <w:t xml:space="preserve"> on Critical Services</w:t>
      </w:r>
    </w:p>
    <w:p w14:paraId="1AB22CCC" w14:textId="406D5BF6" w:rsidR="006324BF" w:rsidRPr="00BF2922" w:rsidRDefault="006324BF" w:rsidP="00CD368A">
      <w:pPr>
        <w:rPr>
          <w:rFonts w:ascii="Arial" w:hAnsi="Arial" w:cs="Arial"/>
        </w:rPr>
      </w:pPr>
    </w:p>
    <w:p w14:paraId="28975122" w14:textId="77777777" w:rsidR="009A706D" w:rsidRPr="00BF2922" w:rsidRDefault="005C4203" w:rsidP="009A706D">
      <w:pPr>
        <w:pStyle w:val="ListParagraph"/>
        <w:numPr>
          <w:ilvl w:val="0"/>
          <w:numId w:val="1"/>
        </w:numPr>
        <w:rPr>
          <w:rFonts w:ascii="Arial" w:hAnsi="Arial" w:cs="Arial"/>
        </w:rPr>
      </w:pPr>
      <w:r w:rsidRPr="00BF2922">
        <w:rPr>
          <w:rFonts w:ascii="Arial" w:hAnsi="Arial" w:cs="Arial"/>
        </w:rPr>
        <w:t xml:space="preserve">Cyber </w:t>
      </w:r>
      <w:r w:rsidR="00E23919" w:rsidRPr="00BF2922">
        <w:rPr>
          <w:rFonts w:ascii="Arial" w:hAnsi="Arial" w:cs="Arial"/>
        </w:rPr>
        <w:t>Risk</w:t>
      </w:r>
      <w:r w:rsidRPr="00BF2922">
        <w:rPr>
          <w:rFonts w:ascii="Arial" w:hAnsi="Arial" w:cs="Arial"/>
        </w:rPr>
        <w:t xml:space="preserve"> Posture</w:t>
      </w:r>
      <w:r w:rsidR="00A16E3D" w:rsidRPr="00BF2922">
        <w:rPr>
          <w:rFonts w:ascii="Arial" w:hAnsi="Arial" w:cs="Arial"/>
        </w:rPr>
        <w:t xml:space="preserve"> in </w:t>
      </w:r>
      <w:r w:rsidR="008C698C" w:rsidRPr="00BF2922">
        <w:rPr>
          <w:rFonts w:ascii="Arial" w:hAnsi="Arial" w:cs="Arial"/>
        </w:rPr>
        <w:t>Critical Sector</w:t>
      </w:r>
      <w:r w:rsidR="0077653B" w:rsidRPr="00BF2922">
        <w:rPr>
          <w:rFonts w:ascii="Arial" w:hAnsi="Arial" w:cs="Arial"/>
        </w:rPr>
        <w:t>s</w:t>
      </w:r>
    </w:p>
    <w:p w14:paraId="5C529C61" w14:textId="1FF25659" w:rsidR="00286306" w:rsidRPr="00286306" w:rsidRDefault="00286306" w:rsidP="009A706D">
      <w:pPr>
        <w:pStyle w:val="ListParagraph"/>
        <w:numPr>
          <w:ilvl w:val="1"/>
          <w:numId w:val="1"/>
        </w:numPr>
        <w:rPr>
          <w:rFonts w:ascii="Arial" w:hAnsi="Arial" w:cs="Arial"/>
          <w:color w:val="FF0000"/>
        </w:rPr>
      </w:pPr>
      <w:r w:rsidRPr="00286306">
        <w:rPr>
          <w:rFonts w:ascii="Arial" w:hAnsi="Arial" w:cs="Arial"/>
          <w:color w:val="FF0000"/>
        </w:rPr>
        <w:t>&lt;Insert list of sectors e.g.</w:t>
      </w:r>
    </w:p>
    <w:p w14:paraId="138544A2" w14:textId="77777777" w:rsidR="00286306" w:rsidRPr="00286306" w:rsidRDefault="00286306" w:rsidP="00286306">
      <w:pPr>
        <w:pStyle w:val="ListParagraph"/>
        <w:numPr>
          <w:ilvl w:val="1"/>
          <w:numId w:val="1"/>
        </w:numPr>
        <w:rPr>
          <w:rFonts w:ascii="Arial" w:hAnsi="Arial" w:cs="Arial"/>
          <w:color w:val="FF0000"/>
        </w:rPr>
      </w:pPr>
      <w:r w:rsidRPr="00286306">
        <w:rPr>
          <w:rFonts w:ascii="Arial" w:hAnsi="Arial" w:cs="Arial"/>
          <w:color w:val="FF0000"/>
        </w:rPr>
        <w:t xml:space="preserve">Government </w:t>
      </w:r>
    </w:p>
    <w:p w14:paraId="10E21EC3" w14:textId="752D52B6" w:rsidR="00C864D8" w:rsidRPr="00286306" w:rsidRDefault="00C864D8" w:rsidP="009A706D">
      <w:pPr>
        <w:pStyle w:val="ListParagraph"/>
        <w:numPr>
          <w:ilvl w:val="1"/>
          <w:numId w:val="1"/>
        </w:numPr>
        <w:rPr>
          <w:rFonts w:ascii="Arial" w:hAnsi="Arial" w:cs="Arial"/>
          <w:color w:val="FF0000"/>
        </w:rPr>
      </w:pPr>
      <w:r w:rsidRPr="00286306">
        <w:rPr>
          <w:rFonts w:ascii="Arial" w:hAnsi="Arial" w:cs="Arial"/>
          <w:color w:val="FF0000"/>
        </w:rPr>
        <w:t>Financial Services</w:t>
      </w:r>
    </w:p>
    <w:p w14:paraId="66CB0C6C" w14:textId="3CA000B9" w:rsidR="00C864D8" w:rsidRPr="00286306" w:rsidRDefault="00496B6B" w:rsidP="009A706D">
      <w:pPr>
        <w:pStyle w:val="ListParagraph"/>
        <w:numPr>
          <w:ilvl w:val="1"/>
          <w:numId w:val="1"/>
        </w:numPr>
        <w:rPr>
          <w:rFonts w:ascii="Arial" w:hAnsi="Arial" w:cs="Arial"/>
          <w:color w:val="FF0000"/>
        </w:rPr>
      </w:pPr>
      <w:r w:rsidRPr="00286306">
        <w:rPr>
          <w:rFonts w:ascii="Arial" w:hAnsi="Arial" w:cs="Arial"/>
          <w:color w:val="FF0000"/>
        </w:rPr>
        <w:t>Energy</w:t>
      </w:r>
    </w:p>
    <w:p w14:paraId="6148960B" w14:textId="2EE75958" w:rsidR="00496B6B" w:rsidRPr="00286306" w:rsidRDefault="00496B6B" w:rsidP="009A706D">
      <w:pPr>
        <w:pStyle w:val="ListParagraph"/>
        <w:numPr>
          <w:ilvl w:val="1"/>
          <w:numId w:val="1"/>
        </w:numPr>
        <w:rPr>
          <w:rFonts w:ascii="Arial" w:hAnsi="Arial" w:cs="Arial"/>
          <w:color w:val="FF0000"/>
        </w:rPr>
      </w:pPr>
      <w:r w:rsidRPr="00286306">
        <w:rPr>
          <w:rFonts w:ascii="Arial" w:hAnsi="Arial" w:cs="Arial"/>
          <w:color w:val="FF0000"/>
        </w:rPr>
        <w:t>Communications</w:t>
      </w:r>
      <w:r w:rsidR="00286306" w:rsidRPr="00286306">
        <w:rPr>
          <w:rFonts w:ascii="Arial" w:hAnsi="Arial" w:cs="Arial"/>
          <w:color w:val="FF0000"/>
        </w:rPr>
        <w:t>&gt;</w:t>
      </w:r>
    </w:p>
    <w:p w14:paraId="54A2E53A" w14:textId="77777777" w:rsidR="00496B6B" w:rsidRPr="00BF2922" w:rsidRDefault="00496B6B" w:rsidP="00496B6B">
      <w:pPr>
        <w:pStyle w:val="ListParagraph"/>
        <w:ind w:left="1440"/>
        <w:rPr>
          <w:rFonts w:ascii="Arial" w:hAnsi="Arial" w:cs="Arial"/>
        </w:rPr>
      </w:pPr>
    </w:p>
    <w:p w14:paraId="34A1D837" w14:textId="43DD166F" w:rsidR="009E1A51" w:rsidRPr="00BF2922" w:rsidRDefault="009E1A51" w:rsidP="009E1A51">
      <w:pPr>
        <w:pStyle w:val="ListParagraph"/>
        <w:numPr>
          <w:ilvl w:val="0"/>
          <w:numId w:val="4"/>
        </w:numPr>
        <w:rPr>
          <w:rFonts w:ascii="Arial" w:hAnsi="Arial" w:cs="Arial"/>
        </w:rPr>
      </w:pPr>
      <w:r w:rsidRPr="00BF2922">
        <w:rPr>
          <w:rFonts w:ascii="Arial" w:hAnsi="Arial" w:cs="Arial"/>
        </w:rPr>
        <w:t xml:space="preserve">Distribution of </w:t>
      </w:r>
      <w:r w:rsidR="00496B6B" w:rsidRPr="00BF2922">
        <w:rPr>
          <w:rFonts w:ascii="Arial" w:hAnsi="Arial" w:cs="Arial"/>
        </w:rPr>
        <w:t>sector</w:t>
      </w:r>
      <w:r w:rsidRPr="00BF2922">
        <w:rPr>
          <w:rFonts w:ascii="Arial" w:hAnsi="Arial" w:cs="Arial"/>
        </w:rPr>
        <w:t xml:space="preserve"> CII systems </w:t>
      </w:r>
      <w:r w:rsidR="007A2653" w:rsidRPr="00BF2922">
        <w:rPr>
          <w:rFonts w:ascii="Arial" w:hAnsi="Arial" w:cs="Arial"/>
        </w:rPr>
        <w:t>susceptible</w:t>
      </w:r>
      <w:r w:rsidRPr="00BF2922">
        <w:rPr>
          <w:rFonts w:ascii="Arial" w:hAnsi="Arial" w:cs="Arial"/>
        </w:rPr>
        <w:t xml:space="preserve"> to cyber risk</w:t>
      </w:r>
    </w:p>
    <w:p w14:paraId="3FF0930B" w14:textId="558038F2" w:rsidR="009E1A51" w:rsidRPr="00BF2922" w:rsidRDefault="009E1A51" w:rsidP="009E1A51">
      <w:pPr>
        <w:pStyle w:val="ListParagraph"/>
        <w:numPr>
          <w:ilvl w:val="0"/>
          <w:numId w:val="4"/>
        </w:numPr>
        <w:rPr>
          <w:rFonts w:ascii="Arial" w:hAnsi="Arial" w:cs="Arial"/>
        </w:rPr>
      </w:pPr>
      <w:r w:rsidRPr="00BF2922">
        <w:rPr>
          <w:rFonts w:ascii="Arial" w:hAnsi="Arial" w:cs="Arial"/>
        </w:rPr>
        <w:t xml:space="preserve">Threat </w:t>
      </w:r>
      <w:r w:rsidR="007E6CB4" w:rsidRPr="00BF2922">
        <w:rPr>
          <w:rFonts w:ascii="Arial" w:hAnsi="Arial" w:cs="Arial"/>
        </w:rPr>
        <w:t>v</w:t>
      </w:r>
      <w:r w:rsidRPr="00BF2922">
        <w:rPr>
          <w:rFonts w:ascii="Arial" w:hAnsi="Arial" w:cs="Arial"/>
        </w:rPr>
        <w:t xml:space="preserve">ectors </w:t>
      </w:r>
      <w:r w:rsidR="00A72350" w:rsidRPr="00BF2922">
        <w:rPr>
          <w:rFonts w:ascii="Arial" w:hAnsi="Arial" w:cs="Arial"/>
        </w:rPr>
        <w:t>of concern to the</w:t>
      </w:r>
      <w:r w:rsidRPr="00BF2922">
        <w:rPr>
          <w:rFonts w:ascii="Arial" w:hAnsi="Arial" w:cs="Arial"/>
        </w:rPr>
        <w:t xml:space="preserve"> sector</w:t>
      </w:r>
    </w:p>
    <w:p w14:paraId="0B45D767" w14:textId="331574DB" w:rsidR="009E1A51" w:rsidRPr="00BF2922" w:rsidRDefault="009E1A51" w:rsidP="009E1A51">
      <w:pPr>
        <w:pStyle w:val="ListParagraph"/>
        <w:numPr>
          <w:ilvl w:val="0"/>
          <w:numId w:val="4"/>
        </w:numPr>
        <w:rPr>
          <w:rFonts w:ascii="Arial" w:hAnsi="Arial" w:cs="Arial"/>
        </w:rPr>
      </w:pPr>
      <w:r w:rsidRPr="00BF2922">
        <w:rPr>
          <w:rFonts w:ascii="Arial" w:hAnsi="Arial" w:cs="Arial"/>
        </w:rPr>
        <w:t xml:space="preserve">Threat </w:t>
      </w:r>
      <w:r w:rsidR="007E6CB4" w:rsidRPr="00BF2922">
        <w:rPr>
          <w:rFonts w:ascii="Arial" w:hAnsi="Arial" w:cs="Arial"/>
        </w:rPr>
        <w:t>a</w:t>
      </w:r>
      <w:r w:rsidRPr="00BF2922">
        <w:rPr>
          <w:rFonts w:ascii="Arial" w:hAnsi="Arial" w:cs="Arial"/>
        </w:rPr>
        <w:t xml:space="preserve">ctors </w:t>
      </w:r>
      <w:r w:rsidR="00A72350" w:rsidRPr="00BF2922">
        <w:rPr>
          <w:rFonts w:ascii="Arial" w:hAnsi="Arial" w:cs="Arial"/>
        </w:rPr>
        <w:t xml:space="preserve">of concern to the </w:t>
      </w:r>
      <w:r w:rsidRPr="00BF2922">
        <w:rPr>
          <w:rFonts w:ascii="Arial" w:hAnsi="Arial" w:cs="Arial"/>
        </w:rPr>
        <w:t>sector</w:t>
      </w:r>
    </w:p>
    <w:p w14:paraId="11654C0F" w14:textId="5930C056" w:rsidR="009E1A51" w:rsidRPr="00BF2922" w:rsidRDefault="009E1A51" w:rsidP="009E1A51">
      <w:pPr>
        <w:pStyle w:val="ListParagraph"/>
        <w:numPr>
          <w:ilvl w:val="0"/>
          <w:numId w:val="4"/>
        </w:numPr>
        <w:rPr>
          <w:rFonts w:ascii="Arial" w:hAnsi="Arial" w:cs="Arial"/>
        </w:rPr>
      </w:pPr>
      <w:r w:rsidRPr="00BF2922">
        <w:rPr>
          <w:rFonts w:ascii="Arial" w:hAnsi="Arial" w:cs="Arial"/>
        </w:rPr>
        <w:t xml:space="preserve">CII </w:t>
      </w:r>
      <w:r w:rsidR="007E6CB4" w:rsidRPr="00BF2922">
        <w:rPr>
          <w:rFonts w:ascii="Arial" w:hAnsi="Arial" w:cs="Arial"/>
        </w:rPr>
        <w:t>v</w:t>
      </w:r>
      <w:r w:rsidRPr="00BF2922">
        <w:rPr>
          <w:rFonts w:ascii="Arial" w:hAnsi="Arial" w:cs="Arial"/>
        </w:rPr>
        <w:t>ulnerabilities in the sector</w:t>
      </w:r>
    </w:p>
    <w:p w14:paraId="2E775FC5" w14:textId="4CE4563D" w:rsidR="009E1A51" w:rsidRPr="00BF2922" w:rsidRDefault="009E1A51" w:rsidP="009E1A51">
      <w:pPr>
        <w:pStyle w:val="ListParagraph"/>
        <w:numPr>
          <w:ilvl w:val="0"/>
          <w:numId w:val="4"/>
        </w:numPr>
        <w:rPr>
          <w:rFonts w:ascii="Arial" w:hAnsi="Arial" w:cs="Arial"/>
        </w:rPr>
      </w:pPr>
      <w:r w:rsidRPr="00BF2922">
        <w:rPr>
          <w:rFonts w:ascii="Arial" w:hAnsi="Arial" w:cs="Arial"/>
        </w:rPr>
        <w:t xml:space="preserve">Impact of </w:t>
      </w:r>
      <w:r w:rsidR="006D360A" w:rsidRPr="00BF2922">
        <w:rPr>
          <w:rFonts w:ascii="Arial" w:hAnsi="Arial" w:cs="Arial"/>
        </w:rPr>
        <w:t xml:space="preserve">sector </w:t>
      </w:r>
      <w:r w:rsidR="007E6CB4" w:rsidRPr="00BF2922">
        <w:rPr>
          <w:rFonts w:ascii="Arial" w:hAnsi="Arial" w:cs="Arial"/>
        </w:rPr>
        <w:t>c</w:t>
      </w:r>
      <w:r w:rsidRPr="00BF2922">
        <w:rPr>
          <w:rFonts w:ascii="Arial" w:hAnsi="Arial" w:cs="Arial"/>
        </w:rPr>
        <w:t xml:space="preserve">yber </w:t>
      </w:r>
      <w:r w:rsidR="007E6CB4" w:rsidRPr="00BF2922">
        <w:rPr>
          <w:rFonts w:ascii="Arial" w:hAnsi="Arial" w:cs="Arial"/>
        </w:rPr>
        <w:t>r</w:t>
      </w:r>
      <w:r w:rsidRPr="00BF2922">
        <w:rPr>
          <w:rFonts w:ascii="Arial" w:hAnsi="Arial" w:cs="Arial"/>
        </w:rPr>
        <w:t>isk</w:t>
      </w:r>
      <w:r w:rsidR="006D360A" w:rsidRPr="00BF2922">
        <w:rPr>
          <w:rFonts w:ascii="Arial" w:hAnsi="Arial" w:cs="Arial"/>
        </w:rPr>
        <w:t>s</w:t>
      </w:r>
      <w:r w:rsidRPr="00BF2922">
        <w:rPr>
          <w:rFonts w:ascii="Arial" w:hAnsi="Arial" w:cs="Arial"/>
        </w:rPr>
        <w:t xml:space="preserve"> on </w:t>
      </w:r>
      <w:r w:rsidR="007E6CB4" w:rsidRPr="00BF2922">
        <w:rPr>
          <w:rFonts w:ascii="Arial" w:hAnsi="Arial" w:cs="Arial"/>
        </w:rPr>
        <w:t>c</w:t>
      </w:r>
      <w:r w:rsidRPr="00BF2922">
        <w:rPr>
          <w:rFonts w:ascii="Arial" w:hAnsi="Arial" w:cs="Arial"/>
        </w:rPr>
        <w:t xml:space="preserve">ritical </w:t>
      </w:r>
      <w:r w:rsidR="007E6CB4" w:rsidRPr="00BF2922">
        <w:rPr>
          <w:rFonts w:ascii="Arial" w:hAnsi="Arial" w:cs="Arial"/>
        </w:rPr>
        <w:t>s</w:t>
      </w:r>
      <w:r w:rsidRPr="00BF2922">
        <w:rPr>
          <w:rFonts w:ascii="Arial" w:hAnsi="Arial" w:cs="Arial"/>
        </w:rPr>
        <w:t>ervices</w:t>
      </w:r>
    </w:p>
    <w:p w14:paraId="05B2380A" w14:textId="08E6E9BF" w:rsidR="00AF659C" w:rsidRPr="00BF2922" w:rsidRDefault="00AF659C" w:rsidP="00CD368A">
      <w:pPr>
        <w:rPr>
          <w:rFonts w:ascii="Arial" w:hAnsi="Arial" w:cs="Arial"/>
        </w:rPr>
      </w:pPr>
    </w:p>
    <w:p w14:paraId="1DA20966" w14:textId="77FD6687" w:rsidR="00AF659C" w:rsidRPr="00BF2922" w:rsidRDefault="0096586D" w:rsidP="009A706D">
      <w:pPr>
        <w:pStyle w:val="ListParagraph"/>
        <w:numPr>
          <w:ilvl w:val="0"/>
          <w:numId w:val="1"/>
        </w:numPr>
        <w:rPr>
          <w:rFonts w:ascii="Arial" w:hAnsi="Arial" w:cs="Arial"/>
        </w:rPr>
      </w:pPr>
      <w:r w:rsidRPr="00BF2922">
        <w:rPr>
          <w:rFonts w:ascii="Arial" w:hAnsi="Arial" w:cs="Arial"/>
        </w:rPr>
        <w:t>R</w:t>
      </w:r>
      <w:r w:rsidR="00131C6E" w:rsidRPr="00BF2922">
        <w:rPr>
          <w:rFonts w:ascii="Arial" w:hAnsi="Arial" w:cs="Arial"/>
        </w:rPr>
        <w:t>e</w:t>
      </w:r>
      <w:r w:rsidRPr="00BF2922">
        <w:rPr>
          <w:rFonts w:ascii="Arial" w:hAnsi="Arial" w:cs="Arial"/>
        </w:rPr>
        <w:t>commendation</w:t>
      </w:r>
      <w:r w:rsidR="00131C6E" w:rsidRPr="00BF2922">
        <w:rPr>
          <w:rFonts w:ascii="Arial" w:hAnsi="Arial" w:cs="Arial"/>
        </w:rPr>
        <w:t>s</w:t>
      </w:r>
    </w:p>
    <w:p w14:paraId="4F534EA4" w14:textId="77777777" w:rsidR="00EF4746" w:rsidRPr="00BF2922" w:rsidRDefault="00EF4746" w:rsidP="00EF4746">
      <w:pPr>
        <w:rPr>
          <w:rFonts w:ascii="Arial" w:hAnsi="Arial" w:cs="Arial"/>
        </w:rPr>
      </w:pPr>
    </w:p>
    <w:p w14:paraId="03F288FA" w14:textId="48B1668A" w:rsidR="00131C6E" w:rsidRPr="00BF2922" w:rsidRDefault="00131C6E" w:rsidP="009A706D">
      <w:pPr>
        <w:pStyle w:val="ListParagraph"/>
        <w:numPr>
          <w:ilvl w:val="0"/>
          <w:numId w:val="1"/>
        </w:numPr>
        <w:rPr>
          <w:rFonts w:ascii="Arial" w:hAnsi="Arial" w:cs="Arial"/>
        </w:rPr>
      </w:pPr>
      <w:r w:rsidRPr="00BF2922">
        <w:rPr>
          <w:rFonts w:ascii="Arial" w:hAnsi="Arial" w:cs="Arial"/>
        </w:rPr>
        <w:t>Appendi</w:t>
      </w:r>
      <w:r w:rsidR="001E4B8F" w:rsidRPr="00BF2922">
        <w:rPr>
          <w:rFonts w:ascii="Arial" w:hAnsi="Arial" w:cs="Arial"/>
        </w:rPr>
        <w:t>ces</w:t>
      </w:r>
    </w:p>
    <w:p w14:paraId="66685CD3" w14:textId="77777777" w:rsidR="00EF4746" w:rsidRPr="00BF2922" w:rsidRDefault="00EF4746" w:rsidP="00EF4746">
      <w:pPr>
        <w:rPr>
          <w:rFonts w:ascii="Arial" w:hAnsi="Arial" w:cs="Arial"/>
        </w:rPr>
      </w:pPr>
    </w:p>
    <w:p w14:paraId="4B74CB1A" w14:textId="4F57E7E7" w:rsidR="00131C6E" w:rsidRPr="00BF2922" w:rsidRDefault="001E4B8F" w:rsidP="007F4C96">
      <w:pPr>
        <w:pStyle w:val="ListParagraph"/>
        <w:numPr>
          <w:ilvl w:val="0"/>
          <w:numId w:val="6"/>
        </w:numPr>
        <w:rPr>
          <w:rFonts w:ascii="Arial" w:hAnsi="Arial" w:cs="Arial"/>
        </w:rPr>
      </w:pPr>
      <w:r w:rsidRPr="00BF2922">
        <w:rPr>
          <w:rFonts w:ascii="Arial" w:hAnsi="Arial" w:cs="Arial"/>
        </w:rPr>
        <w:t xml:space="preserve">Appendix: </w:t>
      </w:r>
      <w:r w:rsidR="00435733" w:rsidRPr="00BF2922">
        <w:rPr>
          <w:rFonts w:ascii="Arial" w:hAnsi="Arial" w:cs="Arial"/>
        </w:rPr>
        <w:t xml:space="preserve">List </w:t>
      </w:r>
      <w:r w:rsidR="00CD368A" w:rsidRPr="00BF2922">
        <w:rPr>
          <w:rFonts w:ascii="Arial" w:hAnsi="Arial" w:cs="Arial"/>
        </w:rPr>
        <w:t>of Sectors and Stakeholders</w:t>
      </w:r>
    </w:p>
    <w:p w14:paraId="3BEA7D8A" w14:textId="012B87C3" w:rsidR="001A4677" w:rsidRPr="00BF2922" w:rsidRDefault="001E4B8F" w:rsidP="00890816">
      <w:pPr>
        <w:pStyle w:val="ListParagraph"/>
        <w:numPr>
          <w:ilvl w:val="0"/>
          <w:numId w:val="6"/>
        </w:numPr>
        <w:rPr>
          <w:rFonts w:ascii="Arial" w:hAnsi="Arial" w:cs="Arial"/>
        </w:rPr>
      </w:pPr>
      <w:r w:rsidRPr="00BF2922">
        <w:rPr>
          <w:rFonts w:ascii="Arial" w:hAnsi="Arial" w:cs="Arial"/>
        </w:rPr>
        <w:t xml:space="preserve">Appendix: </w:t>
      </w:r>
      <w:r w:rsidR="00CD368A" w:rsidRPr="00BF2922">
        <w:rPr>
          <w:rFonts w:ascii="Arial" w:hAnsi="Arial" w:cs="Arial"/>
        </w:rPr>
        <w:t>List of Abbreviation</w:t>
      </w:r>
    </w:p>
    <w:p w14:paraId="1F9427FB" w14:textId="77777777" w:rsidR="00194DA0" w:rsidRPr="00BF2922" w:rsidRDefault="00194DA0" w:rsidP="00CD368A">
      <w:pPr>
        <w:rPr>
          <w:rFonts w:ascii="Arial" w:hAnsi="Arial" w:cs="Arial"/>
        </w:rPr>
      </w:pPr>
    </w:p>
    <w:p w14:paraId="5F07E49E" w14:textId="766393F9" w:rsidR="00495EE0" w:rsidRPr="00BF2922" w:rsidRDefault="00495EE0">
      <w:pPr>
        <w:rPr>
          <w:rFonts w:ascii="Arial" w:eastAsiaTheme="majorEastAsia" w:hAnsi="Arial" w:cs="Arial"/>
          <w:b/>
          <w:bCs/>
          <w:color w:val="002060"/>
        </w:rPr>
      </w:pPr>
      <w:r w:rsidRPr="00BF2922">
        <w:rPr>
          <w:rFonts w:ascii="Arial" w:hAnsi="Arial" w:cs="Arial"/>
          <w:b/>
          <w:bCs/>
          <w:color w:val="002060"/>
        </w:rPr>
        <w:br w:type="page"/>
      </w:r>
    </w:p>
    <w:p w14:paraId="6530BA34" w14:textId="3178D874" w:rsidR="00F85180" w:rsidRDefault="00495EE0" w:rsidP="00866B91">
      <w:pPr>
        <w:pStyle w:val="Heading3"/>
        <w:rPr>
          <w:rFonts w:ascii="Arial" w:hAnsi="Arial" w:cs="Arial"/>
          <w:b/>
          <w:bCs/>
          <w:color w:val="002060"/>
          <w:sz w:val="28"/>
          <w:szCs w:val="28"/>
        </w:rPr>
      </w:pPr>
      <w:r w:rsidRPr="00BF2922">
        <w:rPr>
          <w:rFonts w:ascii="Arial" w:hAnsi="Arial" w:cs="Arial"/>
          <w:b/>
          <w:bCs/>
          <w:color w:val="002060"/>
          <w:sz w:val="28"/>
          <w:szCs w:val="28"/>
        </w:rPr>
        <w:lastRenderedPageBreak/>
        <w:t>For</w:t>
      </w:r>
      <w:r w:rsidR="00BF2922">
        <w:rPr>
          <w:rFonts w:ascii="Arial" w:hAnsi="Arial" w:cs="Arial"/>
          <w:b/>
          <w:bCs/>
          <w:color w:val="002060"/>
          <w:sz w:val="28"/>
          <w:szCs w:val="28"/>
        </w:rPr>
        <w:t>e</w:t>
      </w:r>
      <w:r w:rsidRPr="00BF2922">
        <w:rPr>
          <w:rFonts w:ascii="Arial" w:hAnsi="Arial" w:cs="Arial"/>
          <w:b/>
          <w:bCs/>
          <w:color w:val="002060"/>
          <w:sz w:val="28"/>
          <w:szCs w:val="28"/>
        </w:rPr>
        <w:t>w</w:t>
      </w:r>
      <w:r w:rsidR="00BF2922">
        <w:rPr>
          <w:rFonts w:ascii="Arial" w:hAnsi="Arial" w:cs="Arial"/>
          <w:b/>
          <w:bCs/>
          <w:color w:val="002060"/>
          <w:sz w:val="28"/>
          <w:szCs w:val="28"/>
        </w:rPr>
        <w:t>o</w:t>
      </w:r>
      <w:r w:rsidRPr="00BF2922">
        <w:rPr>
          <w:rFonts w:ascii="Arial" w:hAnsi="Arial" w:cs="Arial"/>
          <w:b/>
          <w:bCs/>
          <w:color w:val="002060"/>
          <w:sz w:val="28"/>
          <w:szCs w:val="28"/>
        </w:rPr>
        <w:t>rd</w:t>
      </w:r>
    </w:p>
    <w:p w14:paraId="0414B39C" w14:textId="77777777" w:rsidR="00F519BB" w:rsidRPr="00F519BB" w:rsidRDefault="00F519BB" w:rsidP="00F519BB"/>
    <w:p w14:paraId="4DE99BBD" w14:textId="56266D7F" w:rsidR="004F08AA" w:rsidRPr="00D622DA" w:rsidRDefault="004F08AA" w:rsidP="004F08AA">
      <w:pPr>
        <w:rPr>
          <w:rFonts w:ascii="Arial" w:hAnsi="Arial" w:cs="Arial"/>
          <w:color w:val="FF0000"/>
        </w:rPr>
      </w:pPr>
      <w:r w:rsidRPr="00D622DA">
        <w:rPr>
          <w:rFonts w:ascii="Arial" w:hAnsi="Arial" w:cs="Arial"/>
          <w:color w:val="FF0000"/>
        </w:rPr>
        <w:t>[For</w:t>
      </w:r>
      <w:r w:rsidR="00CE26B5" w:rsidRPr="00D622DA">
        <w:rPr>
          <w:rFonts w:ascii="Arial" w:hAnsi="Arial" w:cs="Arial"/>
          <w:color w:val="FF0000"/>
        </w:rPr>
        <w:t xml:space="preserve"> you</w:t>
      </w:r>
      <w:r w:rsidRPr="00D622DA">
        <w:rPr>
          <w:rFonts w:ascii="Arial" w:hAnsi="Arial" w:cs="Arial"/>
          <w:color w:val="FF0000"/>
        </w:rPr>
        <w:t xml:space="preserve"> to adjust</w:t>
      </w:r>
      <w:r w:rsidR="00CE26B5" w:rsidRPr="00D622DA">
        <w:rPr>
          <w:rFonts w:ascii="Arial" w:hAnsi="Arial" w:cs="Arial"/>
          <w:color w:val="FF0000"/>
        </w:rPr>
        <w:t xml:space="preserve"> as you see fit</w:t>
      </w:r>
      <w:r w:rsidRPr="00D622DA">
        <w:rPr>
          <w:rFonts w:ascii="Arial" w:hAnsi="Arial" w:cs="Arial"/>
          <w:color w:val="FF0000"/>
        </w:rPr>
        <w:t>]</w:t>
      </w:r>
    </w:p>
    <w:p w14:paraId="1D7E0C48" w14:textId="77777777" w:rsidR="00FF4827" w:rsidRPr="00BF2922" w:rsidRDefault="00FF4827" w:rsidP="00010D66">
      <w:pPr>
        <w:rPr>
          <w:rFonts w:ascii="Arial" w:hAnsi="Arial" w:cs="Arial"/>
        </w:rPr>
      </w:pPr>
    </w:p>
    <w:p w14:paraId="08303694" w14:textId="0CEDD6ED" w:rsidR="00FF4827" w:rsidRPr="00F82A51" w:rsidRDefault="00010D66" w:rsidP="00010D66">
      <w:pPr>
        <w:rPr>
          <w:rFonts w:ascii="Arial" w:hAnsi="Arial" w:cs="Arial"/>
          <w:highlight w:val="yellow"/>
        </w:rPr>
      </w:pPr>
      <w:r w:rsidRPr="00F82A51">
        <w:rPr>
          <w:rFonts w:ascii="Arial" w:hAnsi="Arial" w:cs="Arial"/>
        </w:rPr>
        <w:t>Th</w:t>
      </w:r>
      <w:r w:rsidR="00F519BB" w:rsidRPr="00F82A51">
        <w:rPr>
          <w:rFonts w:ascii="Arial" w:hAnsi="Arial" w:cs="Arial"/>
        </w:rPr>
        <w:t>i</w:t>
      </w:r>
      <w:r w:rsidRPr="00F82A51">
        <w:rPr>
          <w:rFonts w:ascii="Arial" w:hAnsi="Arial" w:cs="Arial"/>
        </w:rPr>
        <w:t xml:space="preserve">s document </w:t>
      </w:r>
      <w:r w:rsidR="008A40A7" w:rsidRPr="00F82A51">
        <w:rPr>
          <w:rFonts w:ascii="Arial" w:hAnsi="Arial" w:cs="Arial"/>
        </w:rPr>
        <w:t>is</w:t>
      </w:r>
      <w:r w:rsidRPr="00F82A51">
        <w:rPr>
          <w:rFonts w:ascii="Arial" w:hAnsi="Arial" w:cs="Arial"/>
        </w:rPr>
        <w:t xml:space="preserve"> a </w:t>
      </w:r>
      <w:r w:rsidR="008A40A7" w:rsidRPr="00F82A51">
        <w:rPr>
          <w:rFonts w:ascii="Arial" w:hAnsi="Arial" w:cs="Arial"/>
        </w:rPr>
        <w:t xml:space="preserve">report </w:t>
      </w:r>
      <w:r w:rsidRPr="00F82A51">
        <w:rPr>
          <w:rFonts w:ascii="Arial" w:hAnsi="Arial" w:cs="Arial"/>
        </w:rPr>
        <w:t>of the National Cybersecurity Risk Assessment conducted and compiled</w:t>
      </w:r>
      <w:r w:rsidR="00BF2922" w:rsidRPr="00F82A51">
        <w:rPr>
          <w:rFonts w:ascii="Arial" w:hAnsi="Arial" w:cs="Arial"/>
        </w:rPr>
        <w:t xml:space="preserve"> by</w:t>
      </w:r>
      <w:bookmarkStart w:id="7" w:name="_Hlk29106557"/>
      <w:r w:rsidR="00BF2922" w:rsidRPr="00F82A51">
        <w:rPr>
          <w:rFonts w:ascii="Arial" w:hAnsi="Arial" w:cs="Arial"/>
        </w:rPr>
        <w:t xml:space="preserve"> the </w:t>
      </w:r>
      <w:r w:rsidR="00AD00DB" w:rsidRPr="000A05CB">
        <w:rPr>
          <w:rFonts w:ascii="Arial" w:hAnsi="Arial" w:cs="Arial"/>
          <w:color w:val="FF0000"/>
        </w:rPr>
        <w:t>&lt;insert country name&gt;</w:t>
      </w:r>
      <w:r w:rsidR="00F519BB" w:rsidRPr="000A05CB">
        <w:rPr>
          <w:rFonts w:ascii="Arial" w:hAnsi="Arial" w:cs="Arial"/>
          <w:color w:val="FF0000"/>
        </w:rPr>
        <w:t xml:space="preserve"> </w:t>
      </w:r>
      <w:r w:rsidR="00F700AE" w:rsidRPr="000A05CB">
        <w:rPr>
          <w:rFonts w:ascii="Arial" w:hAnsi="Arial" w:cs="Arial"/>
          <w:color w:val="FF0000"/>
        </w:rPr>
        <w:t>&lt;Insert name of department</w:t>
      </w:r>
      <w:r w:rsidR="000A05CB" w:rsidRPr="000A05CB">
        <w:rPr>
          <w:rFonts w:ascii="Arial" w:hAnsi="Arial" w:cs="Arial"/>
          <w:color w:val="FF0000"/>
        </w:rPr>
        <w:t xml:space="preserve"> that has </w:t>
      </w:r>
      <w:r w:rsidR="009274D1">
        <w:rPr>
          <w:rFonts w:ascii="Arial" w:hAnsi="Arial" w:cs="Arial"/>
          <w:color w:val="FF0000"/>
        </w:rPr>
        <w:t>led</w:t>
      </w:r>
      <w:r w:rsidR="000A05CB" w:rsidRPr="000A05CB">
        <w:rPr>
          <w:rFonts w:ascii="Arial" w:hAnsi="Arial" w:cs="Arial"/>
          <w:color w:val="FF0000"/>
        </w:rPr>
        <w:t xml:space="preserve"> the work</w:t>
      </w:r>
      <w:r w:rsidR="00F700AE" w:rsidRPr="000A05CB">
        <w:rPr>
          <w:rFonts w:ascii="Arial" w:hAnsi="Arial" w:cs="Arial"/>
          <w:color w:val="FF0000"/>
        </w:rPr>
        <w:t>&gt;</w:t>
      </w:r>
      <w:r w:rsidRPr="000A05CB">
        <w:rPr>
          <w:rFonts w:ascii="Arial" w:hAnsi="Arial" w:cs="Arial"/>
          <w:color w:val="FF0000"/>
        </w:rPr>
        <w:t xml:space="preserve">. </w:t>
      </w:r>
    </w:p>
    <w:bookmarkEnd w:id="7"/>
    <w:p w14:paraId="738A0312" w14:textId="77777777" w:rsidR="00FF4827" w:rsidRPr="00F82A51" w:rsidRDefault="00FF4827" w:rsidP="00010D66">
      <w:pPr>
        <w:rPr>
          <w:rFonts w:ascii="Arial" w:hAnsi="Arial" w:cs="Arial"/>
        </w:rPr>
      </w:pPr>
    </w:p>
    <w:p w14:paraId="42CF7E53" w14:textId="43E209FC" w:rsidR="00440A40" w:rsidRPr="00F82A51" w:rsidRDefault="001C6A34" w:rsidP="001C6A34">
      <w:pPr>
        <w:rPr>
          <w:rFonts w:ascii="Arial" w:hAnsi="Arial" w:cs="Arial"/>
        </w:rPr>
      </w:pPr>
      <w:r w:rsidRPr="00F82A51">
        <w:rPr>
          <w:rFonts w:ascii="Arial" w:hAnsi="Arial" w:cs="Arial"/>
        </w:rPr>
        <w:t xml:space="preserve">The objective of the exercises </w:t>
      </w:r>
      <w:r w:rsidR="00E121D2" w:rsidRPr="00F82A51">
        <w:rPr>
          <w:rFonts w:ascii="Arial" w:hAnsi="Arial" w:cs="Arial"/>
        </w:rPr>
        <w:t>wa</w:t>
      </w:r>
      <w:r w:rsidRPr="00F82A51">
        <w:rPr>
          <w:rFonts w:ascii="Arial" w:hAnsi="Arial" w:cs="Arial"/>
        </w:rPr>
        <w:t xml:space="preserve">s to identify a national risk assessment framework of assets and resources </w:t>
      </w:r>
      <w:r w:rsidR="00440A40" w:rsidRPr="00F82A51">
        <w:rPr>
          <w:rFonts w:ascii="Arial" w:hAnsi="Arial" w:cs="Arial"/>
        </w:rPr>
        <w:t xml:space="preserve">in critical sectors and </w:t>
      </w:r>
      <w:r w:rsidR="00853FD0">
        <w:rPr>
          <w:rFonts w:ascii="Arial" w:hAnsi="Arial" w:cs="Arial"/>
        </w:rPr>
        <w:t>organisations</w:t>
      </w:r>
      <w:r w:rsidR="00440A40" w:rsidRPr="00F82A51">
        <w:rPr>
          <w:rFonts w:ascii="Arial" w:hAnsi="Arial" w:cs="Arial"/>
        </w:rPr>
        <w:t xml:space="preserve"> </w:t>
      </w:r>
      <w:r w:rsidRPr="00F82A51">
        <w:rPr>
          <w:rFonts w:ascii="Arial" w:hAnsi="Arial" w:cs="Arial"/>
        </w:rPr>
        <w:t>that c</w:t>
      </w:r>
      <w:r w:rsidR="00E121D2" w:rsidRPr="00F82A51">
        <w:rPr>
          <w:rFonts w:ascii="Arial" w:hAnsi="Arial" w:cs="Arial"/>
        </w:rPr>
        <w:t>ould</w:t>
      </w:r>
      <w:r w:rsidRPr="00F82A51">
        <w:rPr>
          <w:rFonts w:ascii="Arial" w:hAnsi="Arial" w:cs="Arial"/>
        </w:rPr>
        <w:t xml:space="preserve"> be vulnerable to cyber security intrusion, attacks, hacking and destabilization. </w:t>
      </w:r>
      <w:r w:rsidR="00440A40" w:rsidRPr="00F82A51">
        <w:rPr>
          <w:rFonts w:ascii="Arial" w:hAnsi="Arial" w:cs="Arial"/>
        </w:rPr>
        <w:t xml:space="preserve"> </w:t>
      </w:r>
    </w:p>
    <w:p w14:paraId="598787B2" w14:textId="77777777" w:rsidR="00440A40" w:rsidRPr="00F82A51" w:rsidRDefault="00440A40" w:rsidP="001C6A34">
      <w:pPr>
        <w:rPr>
          <w:rFonts w:ascii="Arial" w:hAnsi="Arial" w:cs="Arial"/>
        </w:rPr>
      </w:pPr>
    </w:p>
    <w:p w14:paraId="0253FC5F" w14:textId="0F7C4D9F" w:rsidR="00495EE0" w:rsidRDefault="001C6A34" w:rsidP="00495EE0">
      <w:pPr>
        <w:rPr>
          <w:rFonts w:ascii="Arial" w:hAnsi="Arial" w:cs="Arial"/>
        </w:rPr>
      </w:pPr>
      <w:r w:rsidRPr="00F82A51">
        <w:rPr>
          <w:rFonts w:ascii="Arial" w:hAnsi="Arial" w:cs="Arial"/>
        </w:rPr>
        <w:t>The report is a</w:t>
      </w:r>
      <w:r w:rsidR="00853FD0">
        <w:rPr>
          <w:rFonts w:ascii="Arial" w:hAnsi="Arial" w:cs="Arial"/>
        </w:rPr>
        <w:t xml:space="preserve"> record</w:t>
      </w:r>
      <w:r w:rsidRPr="00F82A51">
        <w:rPr>
          <w:rFonts w:ascii="Arial" w:hAnsi="Arial" w:cs="Arial"/>
        </w:rPr>
        <w:t xml:space="preserve"> of the study, </w:t>
      </w:r>
      <w:r w:rsidR="009E2762">
        <w:rPr>
          <w:rFonts w:ascii="Arial" w:hAnsi="Arial" w:cs="Arial"/>
        </w:rPr>
        <w:t>assessment</w:t>
      </w:r>
      <w:r w:rsidRPr="00F82A51">
        <w:rPr>
          <w:rFonts w:ascii="Arial" w:hAnsi="Arial" w:cs="Arial"/>
        </w:rPr>
        <w:t xml:space="preserve"> and hands-on practical application of the cyber security workshop engagements in </w:t>
      </w:r>
      <w:r w:rsidR="00AD00DB" w:rsidRPr="002940A9">
        <w:rPr>
          <w:rFonts w:ascii="Arial" w:hAnsi="Arial" w:cs="Arial"/>
          <w:color w:val="FF0000"/>
        </w:rPr>
        <w:t>&lt;insert country name&gt;</w:t>
      </w:r>
      <w:r w:rsidRPr="002940A9">
        <w:rPr>
          <w:rFonts w:ascii="Arial" w:hAnsi="Arial" w:cs="Arial"/>
          <w:color w:val="FF0000"/>
        </w:rPr>
        <w:t xml:space="preserve">. </w:t>
      </w:r>
      <w:r w:rsidR="00010D66" w:rsidRPr="00F82A51">
        <w:rPr>
          <w:rFonts w:ascii="Arial" w:hAnsi="Arial" w:cs="Arial"/>
        </w:rPr>
        <w:t>It involve</w:t>
      </w:r>
      <w:r w:rsidR="00774F64" w:rsidRPr="00F82A51">
        <w:rPr>
          <w:rFonts w:ascii="Arial" w:hAnsi="Arial" w:cs="Arial"/>
        </w:rPr>
        <w:t>d</w:t>
      </w:r>
      <w:r w:rsidR="00010D66" w:rsidRPr="00F82A51">
        <w:rPr>
          <w:rFonts w:ascii="Arial" w:hAnsi="Arial" w:cs="Arial"/>
        </w:rPr>
        <w:t xml:space="preserve"> the </w:t>
      </w:r>
      <w:r w:rsidR="009E2762">
        <w:rPr>
          <w:rFonts w:ascii="Arial" w:hAnsi="Arial" w:cs="Arial"/>
        </w:rPr>
        <w:t>use</w:t>
      </w:r>
      <w:r w:rsidR="00010D66" w:rsidRPr="00F82A51">
        <w:rPr>
          <w:rFonts w:ascii="Arial" w:hAnsi="Arial" w:cs="Arial"/>
        </w:rPr>
        <w:t xml:space="preserve"> of </w:t>
      </w:r>
      <w:r w:rsidR="00774F64" w:rsidRPr="00F82A51">
        <w:rPr>
          <w:rFonts w:ascii="Arial" w:hAnsi="Arial" w:cs="Arial"/>
        </w:rPr>
        <w:t>critical methodologies,</w:t>
      </w:r>
      <w:r w:rsidR="00010D66" w:rsidRPr="00F82A51">
        <w:rPr>
          <w:rFonts w:ascii="Arial" w:hAnsi="Arial" w:cs="Arial"/>
        </w:rPr>
        <w:t xml:space="preserve"> </w:t>
      </w:r>
      <w:r w:rsidR="00FF4827" w:rsidRPr="00F82A51">
        <w:rPr>
          <w:rFonts w:ascii="Arial" w:hAnsi="Arial" w:cs="Arial"/>
        </w:rPr>
        <w:t xml:space="preserve">effort and resource to analyse </w:t>
      </w:r>
      <w:r w:rsidR="00010D66" w:rsidRPr="00F82A51">
        <w:rPr>
          <w:rFonts w:ascii="Arial" w:hAnsi="Arial" w:cs="Arial"/>
        </w:rPr>
        <w:t xml:space="preserve">critical </w:t>
      </w:r>
      <w:r w:rsidR="00FF4827" w:rsidRPr="00F82A51">
        <w:rPr>
          <w:rFonts w:ascii="Arial" w:hAnsi="Arial" w:cs="Arial"/>
        </w:rPr>
        <w:t xml:space="preserve">national and </w:t>
      </w:r>
      <w:r w:rsidR="00010D66" w:rsidRPr="00F82A51">
        <w:rPr>
          <w:rFonts w:ascii="Arial" w:hAnsi="Arial" w:cs="Arial"/>
        </w:rPr>
        <w:t>resource risks</w:t>
      </w:r>
      <w:r w:rsidR="001501D1" w:rsidRPr="00F82A51">
        <w:rPr>
          <w:rFonts w:ascii="Arial" w:hAnsi="Arial" w:cs="Arial"/>
        </w:rPr>
        <w:t xml:space="preserve">. </w:t>
      </w:r>
    </w:p>
    <w:p w14:paraId="2EBA73CD" w14:textId="77777777" w:rsidR="00F01DA0" w:rsidRPr="00BF2922" w:rsidRDefault="00F01DA0" w:rsidP="00495EE0">
      <w:pPr>
        <w:rPr>
          <w:rFonts w:ascii="Arial" w:hAnsi="Arial" w:cs="Arial"/>
        </w:rPr>
      </w:pPr>
    </w:p>
    <w:p w14:paraId="182CF33E" w14:textId="17508491" w:rsidR="00F01DA0" w:rsidRPr="00F82A51" w:rsidRDefault="00F01DA0" w:rsidP="00F01DA0">
      <w:pPr>
        <w:rPr>
          <w:rFonts w:ascii="Arial" w:hAnsi="Arial" w:cs="Arial"/>
        </w:rPr>
      </w:pPr>
      <w:r w:rsidRPr="00F82A51">
        <w:rPr>
          <w:rFonts w:ascii="Arial" w:hAnsi="Arial" w:cs="Arial"/>
        </w:rPr>
        <w:t xml:space="preserve">This report shall be </w:t>
      </w:r>
      <w:r w:rsidR="00A62501">
        <w:rPr>
          <w:rFonts w:ascii="Arial" w:hAnsi="Arial" w:cs="Arial"/>
        </w:rPr>
        <w:t xml:space="preserve">used to </w:t>
      </w:r>
      <w:r w:rsidR="00A62501" w:rsidRPr="00497F1C">
        <w:rPr>
          <w:rFonts w:ascii="Arial" w:hAnsi="Arial" w:cs="Arial"/>
          <w:color w:val="FF0000"/>
        </w:rPr>
        <w:t xml:space="preserve">&lt;insert how it will be used e.g. cyber strategy development, </w:t>
      </w:r>
      <w:r w:rsidR="00497F1C" w:rsidRPr="00497F1C">
        <w:rPr>
          <w:rFonts w:ascii="Arial" w:hAnsi="Arial" w:cs="Arial"/>
          <w:color w:val="FF0000"/>
        </w:rPr>
        <w:t>cyber risk reduction initiatives, etc</w:t>
      </w:r>
      <w:r w:rsidRPr="00497F1C">
        <w:rPr>
          <w:rFonts w:ascii="Arial" w:hAnsi="Arial" w:cs="Arial"/>
          <w:color w:val="FF0000"/>
        </w:rPr>
        <w:t>.</w:t>
      </w:r>
      <w:r w:rsidR="00497F1C" w:rsidRPr="00497F1C">
        <w:rPr>
          <w:rFonts w:ascii="Arial" w:hAnsi="Arial" w:cs="Arial"/>
          <w:color w:val="FF0000"/>
        </w:rPr>
        <w:t>&gt;</w:t>
      </w:r>
    </w:p>
    <w:p w14:paraId="7F0717BF" w14:textId="77777777" w:rsidR="00EE5DFE" w:rsidRPr="00BF2922" w:rsidRDefault="00EE5DFE" w:rsidP="00495EE0">
      <w:pPr>
        <w:rPr>
          <w:rFonts w:ascii="Arial" w:hAnsi="Arial" w:cs="Arial"/>
          <w:b/>
          <w:bCs/>
          <w:sz w:val="28"/>
          <w:szCs w:val="28"/>
        </w:rPr>
      </w:pPr>
    </w:p>
    <w:p w14:paraId="270BB4CA" w14:textId="293B1681" w:rsidR="00FB6E5D" w:rsidRDefault="00495EE0" w:rsidP="00495EE0">
      <w:pPr>
        <w:rPr>
          <w:rFonts w:ascii="Arial" w:hAnsi="Arial" w:cs="Arial"/>
          <w:b/>
          <w:bCs/>
          <w:sz w:val="28"/>
          <w:szCs w:val="28"/>
        </w:rPr>
      </w:pPr>
      <w:r w:rsidRPr="00BF2922">
        <w:rPr>
          <w:rFonts w:ascii="Arial" w:hAnsi="Arial" w:cs="Arial"/>
          <w:b/>
          <w:bCs/>
          <w:sz w:val="28"/>
          <w:szCs w:val="28"/>
        </w:rPr>
        <w:t>Acknowledgements</w:t>
      </w:r>
    </w:p>
    <w:p w14:paraId="5ADB1A7E" w14:textId="77777777" w:rsidR="00F519BB" w:rsidRPr="00BF2922" w:rsidRDefault="00F519BB" w:rsidP="00495EE0">
      <w:pPr>
        <w:rPr>
          <w:rFonts w:ascii="Arial" w:hAnsi="Arial" w:cs="Arial"/>
          <w:b/>
          <w:bCs/>
          <w:sz w:val="28"/>
          <w:szCs w:val="28"/>
        </w:rPr>
      </w:pPr>
    </w:p>
    <w:p w14:paraId="1BB58FB8" w14:textId="77777777" w:rsidR="009274D1" w:rsidRPr="00D622DA" w:rsidRDefault="009274D1" w:rsidP="009274D1">
      <w:pPr>
        <w:rPr>
          <w:rFonts w:ascii="Arial" w:hAnsi="Arial" w:cs="Arial"/>
          <w:color w:val="FF0000"/>
        </w:rPr>
      </w:pPr>
      <w:r w:rsidRPr="00D622DA">
        <w:rPr>
          <w:rFonts w:ascii="Arial" w:hAnsi="Arial" w:cs="Arial"/>
          <w:color w:val="FF0000"/>
        </w:rPr>
        <w:t>[For you to adjust as you see fit]</w:t>
      </w:r>
    </w:p>
    <w:p w14:paraId="50C452D2" w14:textId="77777777" w:rsidR="00A3558F" w:rsidRPr="00BF2922" w:rsidRDefault="00A3558F" w:rsidP="00495EE0">
      <w:pPr>
        <w:rPr>
          <w:rFonts w:ascii="Arial" w:hAnsi="Arial" w:cs="Arial"/>
          <w:color w:val="FF0000"/>
        </w:rPr>
      </w:pPr>
    </w:p>
    <w:p w14:paraId="0C4F14BE" w14:textId="334710AF" w:rsidR="00655304" w:rsidRPr="00F82A51" w:rsidRDefault="00FF4827" w:rsidP="00FF4827">
      <w:pPr>
        <w:rPr>
          <w:rFonts w:ascii="Arial" w:hAnsi="Arial" w:cs="Arial"/>
        </w:rPr>
      </w:pPr>
      <w:r w:rsidRPr="00F82A51">
        <w:rPr>
          <w:rFonts w:ascii="Arial" w:hAnsi="Arial" w:cs="Arial"/>
        </w:rPr>
        <w:t xml:space="preserve">The </w:t>
      </w:r>
      <w:r w:rsidR="00655304" w:rsidRPr="00F82A51">
        <w:rPr>
          <w:rFonts w:ascii="Arial" w:hAnsi="Arial" w:cs="Arial"/>
        </w:rPr>
        <w:t xml:space="preserve">leadership of the </w:t>
      </w:r>
      <w:r w:rsidR="009274D1" w:rsidRPr="000A05CB">
        <w:rPr>
          <w:rFonts w:ascii="Arial" w:hAnsi="Arial" w:cs="Arial"/>
          <w:color w:val="FF0000"/>
        </w:rPr>
        <w:t xml:space="preserve">&lt;Insert name of department that has </w:t>
      </w:r>
      <w:r w:rsidR="009274D1">
        <w:rPr>
          <w:rFonts w:ascii="Arial" w:hAnsi="Arial" w:cs="Arial"/>
          <w:color w:val="FF0000"/>
        </w:rPr>
        <w:t>led</w:t>
      </w:r>
      <w:r w:rsidR="009274D1" w:rsidRPr="000A05CB">
        <w:rPr>
          <w:rFonts w:ascii="Arial" w:hAnsi="Arial" w:cs="Arial"/>
          <w:color w:val="FF0000"/>
        </w:rPr>
        <w:t xml:space="preserve"> the work&gt; </w:t>
      </w:r>
      <w:r w:rsidRPr="00F82A51">
        <w:rPr>
          <w:rFonts w:ascii="Arial" w:hAnsi="Arial" w:cs="Arial"/>
        </w:rPr>
        <w:t xml:space="preserve">wishes to express appreciation </w:t>
      </w:r>
      <w:r w:rsidR="008C5D98" w:rsidRPr="00F82A51">
        <w:rPr>
          <w:rFonts w:ascii="Arial" w:hAnsi="Arial" w:cs="Arial"/>
        </w:rPr>
        <w:t>to</w:t>
      </w:r>
      <w:r w:rsidR="009817E1" w:rsidRPr="00F82A51">
        <w:rPr>
          <w:rFonts w:ascii="Arial" w:hAnsi="Arial" w:cs="Arial"/>
        </w:rPr>
        <w:t xml:space="preserve"> the </w:t>
      </w:r>
      <w:r w:rsidR="00C3013D" w:rsidRPr="00C3013D">
        <w:rPr>
          <w:rFonts w:ascii="Arial" w:hAnsi="Arial" w:cs="Arial"/>
          <w:color w:val="FF0000"/>
        </w:rPr>
        <w:t>&lt;insert names of organisations that have done the work&gt;</w:t>
      </w:r>
      <w:r w:rsidRPr="00C3013D">
        <w:rPr>
          <w:rFonts w:ascii="Arial" w:hAnsi="Arial" w:cs="Arial"/>
          <w:color w:val="FF0000"/>
        </w:rPr>
        <w:t xml:space="preserve"> </w:t>
      </w:r>
      <w:r w:rsidRPr="00F82A51">
        <w:rPr>
          <w:rFonts w:ascii="Arial" w:hAnsi="Arial" w:cs="Arial"/>
        </w:rPr>
        <w:t xml:space="preserve">resilience and persistence in conducting the NCRA workshops in </w:t>
      </w:r>
      <w:r w:rsidR="00AD00DB" w:rsidRPr="00C3013D">
        <w:rPr>
          <w:rFonts w:ascii="Arial" w:hAnsi="Arial" w:cs="Arial"/>
          <w:color w:val="FF0000"/>
        </w:rPr>
        <w:t>&lt;insert country name&gt;</w:t>
      </w:r>
      <w:r w:rsidRPr="00C3013D">
        <w:rPr>
          <w:rFonts w:ascii="Arial" w:hAnsi="Arial" w:cs="Arial"/>
          <w:color w:val="FF0000"/>
        </w:rPr>
        <w:t xml:space="preserve">. </w:t>
      </w:r>
    </w:p>
    <w:p w14:paraId="5F0D0500" w14:textId="77777777" w:rsidR="007B2F25" w:rsidRPr="00F82A51" w:rsidRDefault="007B2F25" w:rsidP="00FF4827">
      <w:pPr>
        <w:rPr>
          <w:rFonts w:ascii="Arial" w:hAnsi="Arial" w:cs="Arial"/>
        </w:rPr>
      </w:pPr>
    </w:p>
    <w:p w14:paraId="21BD96C3" w14:textId="77777777" w:rsidR="00053C55" w:rsidRPr="00BF2922" w:rsidRDefault="00053C55" w:rsidP="00FF4827">
      <w:pPr>
        <w:rPr>
          <w:rFonts w:ascii="Arial" w:hAnsi="Arial" w:cs="Arial"/>
          <w:color w:val="0070C0"/>
        </w:rPr>
      </w:pPr>
    </w:p>
    <w:p w14:paraId="3588F75D" w14:textId="7E6F1763" w:rsidR="00FB6E5D" w:rsidRPr="00BF2922" w:rsidRDefault="00FB6E5D" w:rsidP="00495EE0">
      <w:pPr>
        <w:rPr>
          <w:rFonts w:ascii="Arial" w:hAnsi="Arial" w:cs="Arial"/>
        </w:rPr>
      </w:pPr>
    </w:p>
    <w:p w14:paraId="5E94D48B" w14:textId="0EAACAFD" w:rsidR="00FB6E5D" w:rsidRPr="00BF2922" w:rsidRDefault="00FB6E5D">
      <w:pPr>
        <w:rPr>
          <w:rFonts w:ascii="Arial" w:hAnsi="Arial" w:cs="Arial"/>
        </w:rPr>
      </w:pPr>
      <w:r w:rsidRPr="00BF2922">
        <w:rPr>
          <w:rFonts w:ascii="Arial" w:hAnsi="Arial" w:cs="Arial"/>
        </w:rPr>
        <w:br w:type="page"/>
      </w:r>
    </w:p>
    <w:p w14:paraId="542C266D" w14:textId="71C422A1" w:rsidR="00FB6E5D" w:rsidRPr="00BF2922" w:rsidRDefault="00FB6E5D" w:rsidP="00FB6E5D">
      <w:pPr>
        <w:rPr>
          <w:rFonts w:ascii="Arial" w:hAnsi="Arial" w:cs="Arial"/>
          <w:b/>
          <w:bCs/>
          <w:sz w:val="28"/>
          <w:szCs w:val="28"/>
        </w:rPr>
      </w:pPr>
      <w:r w:rsidRPr="00BF2922">
        <w:rPr>
          <w:rFonts w:ascii="Arial" w:hAnsi="Arial" w:cs="Arial"/>
          <w:b/>
          <w:bCs/>
          <w:sz w:val="28"/>
          <w:szCs w:val="28"/>
        </w:rPr>
        <w:lastRenderedPageBreak/>
        <w:t>Executive Summary</w:t>
      </w:r>
    </w:p>
    <w:p w14:paraId="56D7C25F" w14:textId="77777777" w:rsidR="004F08AA" w:rsidRDefault="004F08AA" w:rsidP="004F08AA">
      <w:pPr>
        <w:rPr>
          <w:rFonts w:ascii="Arial" w:hAnsi="Arial" w:cs="Arial"/>
          <w:color w:val="FF0000"/>
        </w:rPr>
      </w:pPr>
    </w:p>
    <w:p w14:paraId="2FD4476A" w14:textId="77777777" w:rsidR="00497F1C" w:rsidRPr="00D622DA" w:rsidRDefault="00497F1C" w:rsidP="00497F1C">
      <w:pPr>
        <w:rPr>
          <w:rFonts w:ascii="Arial" w:hAnsi="Arial" w:cs="Arial"/>
          <w:color w:val="FF0000"/>
        </w:rPr>
      </w:pPr>
      <w:r w:rsidRPr="00D622DA">
        <w:rPr>
          <w:rFonts w:ascii="Arial" w:hAnsi="Arial" w:cs="Arial"/>
          <w:color w:val="FF0000"/>
        </w:rPr>
        <w:t>[For you to adjust as you see fit]</w:t>
      </w:r>
    </w:p>
    <w:p w14:paraId="4FACF127" w14:textId="77777777" w:rsidR="004F08AA" w:rsidRPr="00BF2922" w:rsidRDefault="004F08AA" w:rsidP="00FB6E5D">
      <w:pPr>
        <w:rPr>
          <w:rFonts w:ascii="Arial" w:hAnsi="Arial" w:cs="Arial"/>
        </w:rPr>
      </w:pPr>
    </w:p>
    <w:p w14:paraId="42183F26" w14:textId="2A8151BB" w:rsidR="003017B1" w:rsidRPr="00BF2922" w:rsidRDefault="00AD00DB" w:rsidP="003017B1">
      <w:pPr>
        <w:rPr>
          <w:rFonts w:ascii="Arial" w:hAnsi="Arial" w:cs="Arial"/>
        </w:rPr>
      </w:pPr>
      <w:r w:rsidRPr="00D24E04">
        <w:rPr>
          <w:rFonts w:ascii="Arial" w:hAnsi="Arial" w:cs="Arial"/>
          <w:color w:val="FF0000"/>
        </w:rPr>
        <w:t>&lt;insert country name&gt;</w:t>
      </w:r>
      <w:r w:rsidR="0061649F" w:rsidRPr="00F519BB">
        <w:rPr>
          <w:rFonts w:ascii="Arial" w:hAnsi="Arial" w:cs="Arial"/>
          <w:color w:val="000000" w:themeColor="text1"/>
        </w:rPr>
        <w:t xml:space="preserve">’s National Cyber Authority, </w:t>
      </w:r>
      <w:r w:rsidR="00497F1C" w:rsidRPr="000A05CB">
        <w:rPr>
          <w:rFonts w:ascii="Arial" w:hAnsi="Arial" w:cs="Arial"/>
          <w:color w:val="FF0000"/>
        </w:rPr>
        <w:t xml:space="preserve">&lt;Insert name of department that has </w:t>
      </w:r>
      <w:r w:rsidR="00497F1C">
        <w:rPr>
          <w:rFonts w:ascii="Arial" w:hAnsi="Arial" w:cs="Arial"/>
          <w:color w:val="FF0000"/>
        </w:rPr>
        <w:t>led</w:t>
      </w:r>
      <w:r w:rsidR="00497F1C" w:rsidRPr="000A05CB">
        <w:rPr>
          <w:rFonts w:ascii="Arial" w:hAnsi="Arial" w:cs="Arial"/>
          <w:color w:val="FF0000"/>
        </w:rPr>
        <w:t xml:space="preserve"> the work&gt;</w:t>
      </w:r>
      <w:r w:rsidR="00F519BB" w:rsidRPr="00F519BB">
        <w:rPr>
          <w:rFonts w:ascii="Arial" w:hAnsi="Arial" w:cs="Arial"/>
          <w:color w:val="000000" w:themeColor="text1"/>
        </w:rPr>
        <w:t>,</w:t>
      </w:r>
      <w:r w:rsidR="0061649F" w:rsidRPr="00F519BB">
        <w:rPr>
          <w:rFonts w:ascii="Arial" w:hAnsi="Arial" w:cs="Arial"/>
          <w:color w:val="000000" w:themeColor="text1"/>
        </w:rPr>
        <w:t xml:space="preserve"> conducted </w:t>
      </w:r>
      <w:r w:rsidRPr="00497F1C">
        <w:rPr>
          <w:rFonts w:ascii="Arial" w:hAnsi="Arial" w:cs="Arial"/>
          <w:color w:val="FF0000"/>
        </w:rPr>
        <w:t>&lt;insert country name&gt;</w:t>
      </w:r>
      <w:r w:rsidR="003017B1" w:rsidRPr="00F519BB">
        <w:rPr>
          <w:rFonts w:ascii="Arial" w:hAnsi="Arial" w:cs="Arial"/>
        </w:rPr>
        <w:t xml:space="preserve">’s </w:t>
      </w:r>
      <w:r w:rsidR="00A01F0F" w:rsidRPr="00A01F0F">
        <w:rPr>
          <w:rFonts w:ascii="Arial" w:hAnsi="Arial" w:cs="Arial"/>
          <w:color w:val="FF0000"/>
        </w:rPr>
        <w:t>&lt;</w:t>
      </w:r>
      <w:r w:rsidR="003017B1" w:rsidRPr="00A01F0F">
        <w:rPr>
          <w:rFonts w:ascii="Arial" w:hAnsi="Arial" w:cs="Arial"/>
          <w:color w:val="FF0000"/>
        </w:rPr>
        <w:t>first</w:t>
      </w:r>
      <w:r w:rsidR="00A01F0F" w:rsidRPr="00A01F0F">
        <w:rPr>
          <w:rFonts w:ascii="Arial" w:hAnsi="Arial" w:cs="Arial"/>
          <w:color w:val="FF0000"/>
        </w:rPr>
        <w:t>&gt;</w:t>
      </w:r>
      <w:r w:rsidR="003017B1" w:rsidRPr="00A01F0F">
        <w:rPr>
          <w:rFonts w:ascii="Arial" w:hAnsi="Arial" w:cs="Arial"/>
          <w:color w:val="FF0000"/>
        </w:rPr>
        <w:t xml:space="preserve"> </w:t>
      </w:r>
      <w:r w:rsidR="003017B1" w:rsidRPr="00F519BB">
        <w:rPr>
          <w:rFonts w:ascii="Arial" w:hAnsi="Arial" w:cs="Arial"/>
        </w:rPr>
        <w:t xml:space="preserve">NCRA survey questionnaire between </w:t>
      </w:r>
      <w:r w:rsidR="00497F1C" w:rsidRPr="00497F1C">
        <w:rPr>
          <w:rFonts w:ascii="Arial" w:hAnsi="Arial" w:cs="Arial"/>
          <w:color w:val="FF0000"/>
        </w:rPr>
        <w:t>&lt;insert start date&gt;</w:t>
      </w:r>
      <w:r w:rsidR="003017B1" w:rsidRPr="00497F1C">
        <w:rPr>
          <w:rFonts w:ascii="Arial" w:hAnsi="Arial" w:cs="Arial"/>
          <w:color w:val="FF0000"/>
        </w:rPr>
        <w:t xml:space="preserve"> </w:t>
      </w:r>
      <w:r w:rsidR="003017B1" w:rsidRPr="00F519BB">
        <w:rPr>
          <w:rFonts w:ascii="Arial" w:hAnsi="Arial" w:cs="Arial"/>
        </w:rPr>
        <w:t xml:space="preserve">and </w:t>
      </w:r>
      <w:r w:rsidR="00497F1C" w:rsidRPr="00497F1C">
        <w:rPr>
          <w:rFonts w:ascii="Arial" w:hAnsi="Arial" w:cs="Arial"/>
          <w:color w:val="FF0000"/>
        </w:rPr>
        <w:t>&lt;insert end date&gt;</w:t>
      </w:r>
      <w:r w:rsidR="0061649F" w:rsidRPr="00497F1C">
        <w:rPr>
          <w:rFonts w:ascii="Arial" w:hAnsi="Arial" w:cs="Arial"/>
          <w:color w:val="FF0000"/>
        </w:rPr>
        <w:t xml:space="preserve">. </w:t>
      </w:r>
      <w:r w:rsidR="0048635B" w:rsidRPr="00BF2922">
        <w:rPr>
          <w:rFonts w:ascii="Arial" w:hAnsi="Arial" w:cs="Arial"/>
          <w:color w:val="000000" w:themeColor="text1"/>
        </w:rPr>
        <w:t xml:space="preserve">Over </w:t>
      </w:r>
      <w:r w:rsidR="00F519BB" w:rsidRPr="00F519BB">
        <w:rPr>
          <w:rFonts w:ascii="Arial" w:hAnsi="Arial" w:cs="Arial"/>
          <w:color w:val="FF0000"/>
        </w:rPr>
        <w:t>&lt;</w:t>
      </w:r>
      <w:r w:rsidR="00497F1C">
        <w:rPr>
          <w:rFonts w:ascii="Arial" w:hAnsi="Arial" w:cs="Arial"/>
          <w:color w:val="FF0000"/>
        </w:rPr>
        <w:t>Insert number of organisations</w:t>
      </w:r>
      <w:r w:rsidR="00F519BB" w:rsidRPr="00F519BB">
        <w:rPr>
          <w:rFonts w:ascii="Arial" w:hAnsi="Arial" w:cs="Arial"/>
          <w:color w:val="FF0000"/>
        </w:rPr>
        <w:t>&gt;</w:t>
      </w:r>
      <w:r w:rsidR="003017B1" w:rsidRPr="00F519BB">
        <w:rPr>
          <w:rFonts w:ascii="Arial" w:hAnsi="Arial" w:cs="Arial"/>
          <w:color w:val="FF0000"/>
        </w:rPr>
        <w:t xml:space="preserve"> </w:t>
      </w:r>
      <w:r w:rsidR="003017B1" w:rsidRPr="00BF2922">
        <w:rPr>
          <w:rFonts w:ascii="Arial" w:hAnsi="Arial" w:cs="Arial"/>
        </w:rPr>
        <w:t>organisations</w:t>
      </w:r>
      <w:r w:rsidR="007B6FA9" w:rsidRPr="00BF2922">
        <w:rPr>
          <w:rFonts w:ascii="Arial" w:hAnsi="Arial" w:cs="Arial"/>
        </w:rPr>
        <w:t xml:space="preserve"> </w:t>
      </w:r>
      <w:r w:rsidR="000B5BC8" w:rsidRPr="00BF2922">
        <w:rPr>
          <w:rFonts w:ascii="Arial" w:hAnsi="Arial" w:cs="Arial"/>
        </w:rPr>
        <w:t xml:space="preserve">from across </w:t>
      </w:r>
      <w:r w:rsidR="00497F1C" w:rsidRPr="00497F1C">
        <w:rPr>
          <w:rFonts w:ascii="Arial" w:hAnsi="Arial" w:cs="Arial"/>
          <w:color w:val="FF0000"/>
        </w:rPr>
        <w:t xml:space="preserve">&lt;insert </w:t>
      </w:r>
      <w:r w:rsidR="007B3F98">
        <w:rPr>
          <w:rFonts w:ascii="Arial" w:hAnsi="Arial" w:cs="Arial"/>
          <w:color w:val="FF0000"/>
        </w:rPr>
        <w:t>number</w:t>
      </w:r>
      <w:r w:rsidR="00497F1C" w:rsidRPr="00497F1C">
        <w:rPr>
          <w:rFonts w:ascii="Arial" w:hAnsi="Arial" w:cs="Arial"/>
          <w:color w:val="FF0000"/>
        </w:rPr>
        <w:t xml:space="preserve"> of sectors&gt; </w:t>
      </w:r>
      <w:r w:rsidR="000B5BC8" w:rsidRPr="00BF2922">
        <w:rPr>
          <w:rFonts w:ascii="Arial" w:hAnsi="Arial" w:cs="Arial"/>
        </w:rPr>
        <w:t xml:space="preserve">sectors participated in the survey and </w:t>
      </w:r>
      <w:r w:rsidR="003017B1" w:rsidRPr="00BF2922">
        <w:rPr>
          <w:rFonts w:ascii="Arial" w:hAnsi="Arial" w:cs="Arial"/>
        </w:rPr>
        <w:t xml:space="preserve">identified </w:t>
      </w:r>
      <w:r w:rsidR="00F519BB" w:rsidRPr="00F519BB">
        <w:rPr>
          <w:rFonts w:ascii="Arial" w:hAnsi="Arial" w:cs="Arial"/>
          <w:color w:val="FF0000"/>
        </w:rPr>
        <w:t>&lt;</w:t>
      </w:r>
      <w:r w:rsidR="001E3A28">
        <w:rPr>
          <w:rFonts w:ascii="Arial" w:hAnsi="Arial" w:cs="Arial"/>
          <w:color w:val="FF0000"/>
        </w:rPr>
        <w:t>insert number of identified systems</w:t>
      </w:r>
      <w:r w:rsidR="00F519BB" w:rsidRPr="00F519BB">
        <w:rPr>
          <w:rFonts w:ascii="Arial" w:hAnsi="Arial" w:cs="Arial"/>
          <w:color w:val="FF0000"/>
        </w:rPr>
        <w:t>&gt;</w:t>
      </w:r>
      <w:r w:rsidR="003017B1" w:rsidRPr="00F519BB">
        <w:rPr>
          <w:rFonts w:ascii="Arial" w:hAnsi="Arial" w:cs="Arial"/>
          <w:color w:val="FF0000"/>
        </w:rPr>
        <w:t xml:space="preserve"> </w:t>
      </w:r>
      <w:r w:rsidR="003017B1" w:rsidRPr="00BF2922">
        <w:rPr>
          <w:rFonts w:ascii="Arial" w:hAnsi="Arial" w:cs="Arial"/>
        </w:rPr>
        <w:t>systems, which they rated for cyber risk.</w:t>
      </w:r>
    </w:p>
    <w:p w14:paraId="704C6B98" w14:textId="77777777" w:rsidR="003017B1" w:rsidRPr="00BF2922" w:rsidRDefault="003017B1" w:rsidP="003017B1">
      <w:pPr>
        <w:rPr>
          <w:rFonts w:ascii="Arial" w:hAnsi="Arial" w:cs="Arial"/>
        </w:rPr>
      </w:pPr>
    </w:p>
    <w:p w14:paraId="056423EF" w14:textId="2A422E37" w:rsidR="00C45218" w:rsidRPr="00BF2922" w:rsidRDefault="003017B1" w:rsidP="003017B1">
      <w:pPr>
        <w:rPr>
          <w:rFonts w:ascii="Arial" w:hAnsi="Arial" w:cs="Arial"/>
        </w:rPr>
      </w:pPr>
      <w:r w:rsidRPr="00BF2922">
        <w:rPr>
          <w:rFonts w:ascii="Arial" w:hAnsi="Arial" w:cs="Arial"/>
        </w:rPr>
        <w:t xml:space="preserve">The quality of the survey </w:t>
      </w:r>
      <w:r w:rsidR="005549D2" w:rsidRPr="00BF2922">
        <w:rPr>
          <w:rFonts w:ascii="Arial" w:hAnsi="Arial" w:cs="Arial"/>
        </w:rPr>
        <w:t xml:space="preserve">response </w:t>
      </w:r>
      <w:r w:rsidRPr="00BF2922">
        <w:rPr>
          <w:rFonts w:ascii="Arial" w:hAnsi="Arial" w:cs="Arial"/>
        </w:rPr>
        <w:t xml:space="preserve">data </w:t>
      </w:r>
      <w:r w:rsidR="005549D2" w:rsidRPr="00BF2922">
        <w:rPr>
          <w:rFonts w:ascii="Arial" w:hAnsi="Arial" w:cs="Arial"/>
        </w:rPr>
        <w:t>wa</w:t>
      </w:r>
      <w:r w:rsidRPr="00BF2922">
        <w:rPr>
          <w:rFonts w:ascii="Arial" w:hAnsi="Arial" w:cs="Arial"/>
        </w:rPr>
        <w:t xml:space="preserve">s </w:t>
      </w:r>
      <w:r w:rsidR="001E3A28" w:rsidRPr="001E3A28">
        <w:rPr>
          <w:rFonts w:ascii="Arial" w:hAnsi="Arial" w:cs="Arial"/>
          <w:color w:val="FF0000"/>
        </w:rPr>
        <w:t>&lt;</w:t>
      </w:r>
      <w:r w:rsidR="00F519BB" w:rsidRPr="001E3A28">
        <w:rPr>
          <w:rFonts w:ascii="Arial" w:hAnsi="Arial" w:cs="Arial"/>
          <w:color w:val="FF0000"/>
        </w:rPr>
        <w:t>good</w:t>
      </w:r>
      <w:r w:rsidR="001E3A28" w:rsidRPr="001E3A28">
        <w:rPr>
          <w:rFonts w:ascii="Arial" w:hAnsi="Arial" w:cs="Arial"/>
          <w:color w:val="FF0000"/>
        </w:rPr>
        <w:t xml:space="preserve"> / ok&gt;</w:t>
      </w:r>
      <w:r w:rsidR="00F519BB" w:rsidRPr="001E3A28">
        <w:rPr>
          <w:rFonts w:ascii="Arial" w:hAnsi="Arial" w:cs="Arial"/>
          <w:color w:val="FF0000"/>
        </w:rPr>
        <w:t xml:space="preserve">, </w:t>
      </w:r>
      <w:r w:rsidR="00F519BB">
        <w:rPr>
          <w:rFonts w:ascii="Arial" w:hAnsi="Arial" w:cs="Arial"/>
        </w:rPr>
        <w:t>and</w:t>
      </w:r>
      <w:r w:rsidR="00066A4B" w:rsidRPr="00BF2922">
        <w:rPr>
          <w:rFonts w:ascii="Arial" w:hAnsi="Arial" w:cs="Arial"/>
        </w:rPr>
        <w:t xml:space="preserve"> suitable </w:t>
      </w:r>
      <w:r w:rsidR="00081137" w:rsidRPr="00BF2922">
        <w:rPr>
          <w:rFonts w:ascii="Arial" w:hAnsi="Arial" w:cs="Arial"/>
        </w:rPr>
        <w:t>for</w:t>
      </w:r>
      <w:r w:rsidR="00066A4B" w:rsidRPr="00BF2922">
        <w:rPr>
          <w:rFonts w:ascii="Arial" w:hAnsi="Arial" w:cs="Arial"/>
        </w:rPr>
        <w:t xml:space="preserve"> a</w:t>
      </w:r>
      <w:r w:rsidRPr="00BF2922">
        <w:rPr>
          <w:rFonts w:ascii="Arial" w:hAnsi="Arial" w:cs="Arial"/>
        </w:rPr>
        <w:t>nalys</w:t>
      </w:r>
      <w:r w:rsidR="00081137" w:rsidRPr="00BF2922">
        <w:rPr>
          <w:rFonts w:ascii="Arial" w:hAnsi="Arial" w:cs="Arial"/>
        </w:rPr>
        <w:t>is</w:t>
      </w:r>
      <w:r w:rsidR="00F519BB">
        <w:rPr>
          <w:rFonts w:ascii="Arial" w:hAnsi="Arial" w:cs="Arial"/>
        </w:rPr>
        <w:t>. The data</w:t>
      </w:r>
      <w:r w:rsidR="00081137" w:rsidRPr="00BF2922">
        <w:rPr>
          <w:rFonts w:ascii="Arial" w:hAnsi="Arial" w:cs="Arial"/>
        </w:rPr>
        <w:t xml:space="preserve"> has</w:t>
      </w:r>
      <w:r w:rsidR="00066A4B" w:rsidRPr="00BF2922">
        <w:rPr>
          <w:rFonts w:ascii="Arial" w:hAnsi="Arial" w:cs="Arial"/>
        </w:rPr>
        <w:t xml:space="preserve"> </w:t>
      </w:r>
      <w:r w:rsidR="00F519BB">
        <w:rPr>
          <w:rFonts w:ascii="Arial" w:hAnsi="Arial" w:cs="Arial"/>
        </w:rPr>
        <w:t xml:space="preserve">enabled the </w:t>
      </w:r>
      <w:r w:rsidRPr="00BF2922">
        <w:rPr>
          <w:rFonts w:ascii="Arial" w:hAnsi="Arial" w:cs="Arial"/>
        </w:rPr>
        <w:t>genera</w:t>
      </w:r>
      <w:r w:rsidR="00F519BB">
        <w:rPr>
          <w:rFonts w:ascii="Arial" w:hAnsi="Arial" w:cs="Arial"/>
        </w:rPr>
        <w:t>tion of</w:t>
      </w:r>
      <w:r w:rsidRPr="00BF2922">
        <w:rPr>
          <w:rFonts w:ascii="Arial" w:hAnsi="Arial" w:cs="Arial"/>
        </w:rPr>
        <w:t xml:space="preserve"> both national and sector views of </w:t>
      </w:r>
      <w:r w:rsidR="009629E7" w:rsidRPr="00BF2922">
        <w:rPr>
          <w:rFonts w:ascii="Arial" w:hAnsi="Arial" w:cs="Arial"/>
        </w:rPr>
        <w:t xml:space="preserve">cyber risk, cyber </w:t>
      </w:r>
      <w:r w:rsidRPr="00BF2922">
        <w:rPr>
          <w:rFonts w:ascii="Arial" w:hAnsi="Arial" w:cs="Arial"/>
        </w:rPr>
        <w:t>threat, impact and vulnerability</w:t>
      </w:r>
      <w:r w:rsidR="00C45218" w:rsidRPr="00BF2922">
        <w:rPr>
          <w:rFonts w:ascii="Arial" w:hAnsi="Arial" w:cs="Arial"/>
        </w:rPr>
        <w:t>.</w:t>
      </w:r>
    </w:p>
    <w:p w14:paraId="764DE490" w14:textId="77777777" w:rsidR="00C45218" w:rsidRPr="00BF2922" w:rsidRDefault="00C45218" w:rsidP="003017B1">
      <w:pPr>
        <w:rPr>
          <w:rFonts w:ascii="Arial" w:hAnsi="Arial" w:cs="Arial"/>
        </w:rPr>
      </w:pPr>
    </w:p>
    <w:p w14:paraId="4A87850C" w14:textId="7979C9DF" w:rsidR="007839BC" w:rsidRPr="00BF2922" w:rsidRDefault="00C45218" w:rsidP="003017B1">
      <w:pPr>
        <w:rPr>
          <w:rFonts w:ascii="Arial" w:hAnsi="Arial" w:cs="Arial"/>
        </w:rPr>
      </w:pPr>
      <w:r w:rsidRPr="00BF2922">
        <w:rPr>
          <w:rFonts w:ascii="Arial" w:hAnsi="Arial" w:cs="Arial"/>
        </w:rPr>
        <w:t>E</w:t>
      </w:r>
      <w:r w:rsidR="003017B1" w:rsidRPr="00BF2922">
        <w:rPr>
          <w:rFonts w:ascii="Arial" w:hAnsi="Arial" w:cs="Arial"/>
        </w:rPr>
        <w:t xml:space="preserve">ach system </w:t>
      </w:r>
      <w:r w:rsidRPr="00F519BB">
        <w:rPr>
          <w:rFonts w:ascii="Arial" w:hAnsi="Arial" w:cs="Arial"/>
        </w:rPr>
        <w:t xml:space="preserve">was </w:t>
      </w:r>
      <w:r w:rsidR="003017B1" w:rsidRPr="00F519BB">
        <w:rPr>
          <w:rFonts w:ascii="Arial" w:hAnsi="Arial" w:cs="Arial"/>
        </w:rPr>
        <w:t>assessed for risk based on likelihood and impact.</w:t>
      </w:r>
      <w:r w:rsidRPr="00F519BB">
        <w:rPr>
          <w:rFonts w:ascii="Arial" w:hAnsi="Arial" w:cs="Arial"/>
        </w:rPr>
        <w:t xml:space="preserve"> And the i</w:t>
      </w:r>
      <w:r w:rsidR="003017B1" w:rsidRPr="00F519BB">
        <w:rPr>
          <w:rFonts w:ascii="Arial" w:hAnsi="Arial" w:cs="Arial"/>
        </w:rPr>
        <w:t xml:space="preserve">nitial analysis has identified </w:t>
      </w:r>
      <w:r w:rsidR="00F519BB" w:rsidRPr="00F519BB">
        <w:rPr>
          <w:rFonts w:ascii="Arial" w:hAnsi="Arial" w:cs="Arial"/>
          <w:color w:val="FF0000"/>
        </w:rPr>
        <w:t>&lt;</w:t>
      </w:r>
      <w:r w:rsidR="00901B53">
        <w:rPr>
          <w:rFonts w:ascii="Arial" w:hAnsi="Arial" w:cs="Arial"/>
          <w:color w:val="FF0000"/>
        </w:rPr>
        <w:t>insert number of systems in highest zone</w:t>
      </w:r>
      <w:r w:rsidR="00F519BB" w:rsidRPr="00F519BB">
        <w:rPr>
          <w:rFonts w:ascii="Arial" w:hAnsi="Arial" w:cs="Arial"/>
          <w:color w:val="FF0000"/>
        </w:rPr>
        <w:t>&gt;</w:t>
      </w:r>
      <w:r w:rsidR="003017B1" w:rsidRPr="00F519BB">
        <w:rPr>
          <w:rFonts w:ascii="Arial" w:hAnsi="Arial" w:cs="Arial"/>
          <w:color w:val="FF0000"/>
        </w:rPr>
        <w:t xml:space="preserve"> </w:t>
      </w:r>
      <w:r w:rsidR="003017B1" w:rsidRPr="00F519BB">
        <w:rPr>
          <w:rFonts w:ascii="Arial" w:hAnsi="Arial" w:cs="Arial"/>
        </w:rPr>
        <w:t xml:space="preserve">of the </w:t>
      </w:r>
      <w:r w:rsidR="00F519BB" w:rsidRPr="00F519BB">
        <w:rPr>
          <w:rFonts w:ascii="Arial" w:hAnsi="Arial" w:cs="Arial"/>
          <w:color w:val="FF0000"/>
        </w:rPr>
        <w:t>&lt;</w:t>
      </w:r>
      <w:r w:rsidR="00901B53">
        <w:rPr>
          <w:rFonts w:ascii="Arial" w:hAnsi="Arial" w:cs="Arial"/>
          <w:color w:val="FF0000"/>
        </w:rPr>
        <w:t>insert number of systems identified</w:t>
      </w:r>
      <w:r w:rsidR="00F519BB" w:rsidRPr="00F519BB">
        <w:rPr>
          <w:rFonts w:ascii="Arial" w:hAnsi="Arial" w:cs="Arial"/>
          <w:color w:val="FF0000"/>
        </w:rPr>
        <w:t>&gt;</w:t>
      </w:r>
      <w:r w:rsidR="003017B1" w:rsidRPr="00F519BB">
        <w:rPr>
          <w:rFonts w:ascii="Arial" w:hAnsi="Arial" w:cs="Arial"/>
          <w:color w:val="FF0000"/>
        </w:rPr>
        <w:t xml:space="preserve"> </w:t>
      </w:r>
      <w:r w:rsidR="003017B1" w:rsidRPr="00BF2922">
        <w:rPr>
          <w:rFonts w:ascii="Arial" w:hAnsi="Arial" w:cs="Arial"/>
        </w:rPr>
        <w:t>CII systems in the highest risk zone</w:t>
      </w:r>
      <w:r w:rsidRPr="00BF2922">
        <w:rPr>
          <w:rFonts w:ascii="Arial" w:hAnsi="Arial" w:cs="Arial"/>
        </w:rPr>
        <w:t xml:space="preserve">, with a further </w:t>
      </w:r>
      <w:r w:rsidR="00F519BB" w:rsidRPr="00F519BB">
        <w:rPr>
          <w:rFonts w:ascii="Arial" w:hAnsi="Arial" w:cs="Arial"/>
          <w:color w:val="FF0000"/>
        </w:rPr>
        <w:t>&lt;</w:t>
      </w:r>
      <w:r w:rsidR="00901B53">
        <w:rPr>
          <w:rFonts w:ascii="Arial" w:hAnsi="Arial" w:cs="Arial"/>
          <w:color w:val="FF0000"/>
        </w:rPr>
        <w:t>insert number of systems in orange zone</w:t>
      </w:r>
      <w:r w:rsidR="00F519BB" w:rsidRPr="00F519BB">
        <w:rPr>
          <w:rFonts w:ascii="Arial" w:hAnsi="Arial" w:cs="Arial"/>
          <w:color w:val="FF0000"/>
        </w:rPr>
        <w:t>&gt;</w:t>
      </w:r>
      <w:r w:rsidRPr="00F519BB">
        <w:rPr>
          <w:rFonts w:ascii="Arial" w:hAnsi="Arial" w:cs="Arial"/>
          <w:color w:val="FF0000"/>
        </w:rPr>
        <w:t xml:space="preserve"> </w:t>
      </w:r>
      <w:r w:rsidRPr="00BF2922">
        <w:rPr>
          <w:rFonts w:ascii="Arial" w:hAnsi="Arial" w:cs="Arial"/>
        </w:rPr>
        <w:t>systems in the ne</w:t>
      </w:r>
      <w:r w:rsidR="00D347E2" w:rsidRPr="00BF2922">
        <w:rPr>
          <w:rFonts w:ascii="Arial" w:hAnsi="Arial" w:cs="Arial"/>
        </w:rPr>
        <w:t>x</w:t>
      </w:r>
      <w:r w:rsidRPr="00BF2922">
        <w:rPr>
          <w:rFonts w:ascii="Arial" w:hAnsi="Arial" w:cs="Arial"/>
        </w:rPr>
        <w:t>t highest risk category</w:t>
      </w:r>
      <w:r w:rsidR="003017B1" w:rsidRPr="00BF2922">
        <w:rPr>
          <w:rFonts w:ascii="Arial" w:hAnsi="Arial" w:cs="Arial"/>
        </w:rPr>
        <w:t>.</w:t>
      </w:r>
      <w:r w:rsidRPr="00BF2922">
        <w:rPr>
          <w:rFonts w:ascii="Arial" w:hAnsi="Arial" w:cs="Arial"/>
        </w:rPr>
        <w:t xml:space="preserve"> </w:t>
      </w:r>
      <w:r w:rsidR="00A57F8F" w:rsidRPr="00BF2922">
        <w:rPr>
          <w:rFonts w:ascii="Arial" w:hAnsi="Arial" w:cs="Arial"/>
        </w:rPr>
        <w:t xml:space="preserve">This </w:t>
      </w:r>
      <w:r w:rsidR="0038716D" w:rsidRPr="00500C2A">
        <w:rPr>
          <w:rFonts w:ascii="Arial" w:hAnsi="Arial" w:cs="Arial"/>
          <w:color w:val="FF0000"/>
        </w:rPr>
        <w:t xml:space="preserve">&lt;updates / </w:t>
      </w:r>
      <w:r w:rsidR="00A57F8F" w:rsidRPr="00500C2A">
        <w:rPr>
          <w:rFonts w:ascii="Arial" w:hAnsi="Arial" w:cs="Arial"/>
          <w:color w:val="FF0000"/>
        </w:rPr>
        <w:t>forms</w:t>
      </w:r>
      <w:r w:rsidR="0038716D" w:rsidRPr="00500C2A">
        <w:rPr>
          <w:rFonts w:ascii="Arial" w:hAnsi="Arial" w:cs="Arial"/>
          <w:color w:val="FF0000"/>
        </w:rPr>
        <w:t>&gt;</w:t>
      </w:r>
      <w:r w:rsidR="00A57F8F" w:rsidRPr="00500C2A">
        <w:rPr>
          <w:rFonts w:ascii="Arial" w:hAnsi="Arial" w:cs="Arial"/>
          <w:color w:val="FF0000"/>
        </w:rPr>
        <w:t xml:space="preserve"> </w:t>
      </w:r>
      <w:r w:rsidR="00AD00DB" w:rsidRPr="00500C2A">
        <w:rPr>
          <w:rFonts w:ascii="Arial" w:hAnsi="Arial" w:cs="Arial"/>
          <w:color w:val="FF0000"/>
        </w:rPr>
        <w:t>&lt;insert country name&gt;</w:t>
      </w:r>
      <w:r w:rsidR="00482D6B" w:rsidRPr="00500C2A">
        <w:rPr>
          <w:rFonts w:ascii="Arial" w:hAnsi="Arial" w:cs="Arial"/>
          <w:color w:val="FF0000"/>
        </w:rPr>
        <w:t xml:space="preserve">’s </w:t>
      </w:r>
      <w:r w:rsidR="00500C2A" w:rsidRPr="00500C2A">
        <w:rPr>
          <w:rFonts w:ascii="Arial" w:hAnsi="Arial" w:cs="Arial"/>
          <w:color w:val="FF0000"/>
        </w:rPr>
        <w:t>&lt;</w:t>
      </w:r>
      <w:r w:rsidR="00A57F8F" w:rsidRPr="00500C2A">
        <w:rPr>
          <w:rFonts w:ascii="Arial" w:hAnsi="Arial" w:cs="Arial"/>
          <w:color w:val="FF0000"/>
        </w:rPr>
        <w:t xml:space="preserve">first </w:t>
      </w:r>
      <w:r w:rsidR="00801852" w:rsidRPr="00500C2A">
        <w:rPr>
          <w:rFonts w:ascii="Arial" w:hAnsi="Arial" w:cs="Arial"/>
          <w:color w:val="FF0000"/>
        </w:rPr>
        <w:t>prioritised</w:t>
      </w:r>
      <w:r w:rsidR="00500C2A" w:rsidRPr="00500C2A">
        <w:rPr>
          <w:rFonts w:ascii="Arial" w:hAnsi="Arial" w:cs="Arial"/>
          <w:color w:val="FF0000"/>
        </w:rPr>
        <w:t>&gt;</w:t>
      </w:r>
      <w:r w:rsidR="00801852" w:rsidRPr="00500C2A">
        <w:rPr>
          <w:rFonts w:ascii="Arial" w:hAnsi="Arial" w:cs="Arial"/>
          <w:color w:val="FF0000"/>
        </w:rPr>
        <w:t xml:space="preserve"> </w:t>
      </w:r>
      <w:r w:rsidR="00BE15FE" w:rsidRPr="00BF2922">
        <w:rPr>
          <w:rFonts w:ascii="Arial" w:hAnsi="Arial" w:cs="Arial"/>
        </w:rPr>
        <w:t>cyber risk</w:t>
      </w:r>
      <w:r w:rsidR="00A57F8F" w:rsidRPr="00BF2922">
        <w:rPr>
          <w:rFonts w:ascii="Arial" w:hAnsi="Arial" w:cs="Arial"/>
        </w:rPr>
        <w:t xml:space="preserve"> asset </w:t>
      </w:r>
      <w:r w:rsidR="00482D6B" w:rsidRPr="00BF2922">
        <w:rPr>
          <w:rFonts w:ascii="Arial" w:hAnsi="Arial" w:cs="Arial"/>
        </w:rPr>
        <w:t>register</w:t>
      </w:r>
      <w:r w:rsidR="00F52855">
        <w:rPr>
          <w:rFonts w:ascii="Arial" w:hAnsi="Arial" w:cs="Arial"/>
        </w:rPr>
        <w:t>.</w:t>
      </w:r>
    </w:p>
    <w:p w14:paraId="320C5EE0" w14:textId="77777777" w:rsidR="007928CF" w:rsidRPr="00BF2922" w:rsidRDefault="007928CF" w:rsidP="003017B1">
      <w:pPr>
        <w:rPr>
          <w:rFonts w:ascii="Arial" w:hAnsi="Arial" w:cs="Arial"/>
        </w:rPr>
      </w:pPr>
    </w:p>
    <w:p w14:paraId="34D01009" w14:textId="0AF06D45" w:rsidR="003017B1" w:rsidRPr="00BF2922" w:rsidRDefault="007839BC" w:rsidP="003017B1">
      <w:pPr>
        <w:rPr>
          <w:rFonts w:ascii="Arial" w:hAnsi="Arial" w:cs="Arial"/>
        </w:rPr>
      </w:pPr>
      <w:r w:rsidRPr="00BF2922">
        <w:rPr>
          <w:rFonts w:ascii="Arial" w:hAnsi="Arial" w:cs="Arial"/>
        </w:rPr>
        <w:t xml:space="preserve">The most critical systems are in the </w:t>
      </w:r>
      <w:r w:rsidR="00F519BB" w:rsidRPr="00F519BB">
        <w:rPr>
          <w:rFonts w:ascii="Arial" w:hAnsi="Arial" w:cs="Arial"/>
          <w:color w:val="FF0000"/>
        </w:rPr>
        <w:t>&lt;</w:t>
      </w:r>
      <w:r w:rsidR="00F81557">
        <w:rPr>
          <w:rFonts w:ascii="Arial" w:hAnsi="Arial" w:cs="Arial"/>
          <w:color w:val="FF0000"/>
        </w:rPr>
        <w:t>insert names of</w:t>
      </w:r>
      <w:r w:rsidR="00F519BB" w:rsidRPr="00F519BB">
        <w:rPr>
          <w:rFonts w:ascii="Arial" w:hAnsi="Arial" w:cs="Arial"/>
          <w:color w:val="FF0000"/>
        </w:rPr>
        <w:t xml:space="preserve"> top 2 sectors&gt;</w:t>
      </w:r>
      <w:r w:rsidRPr="00F519BB">
        <w:rPr>
          <w:rFonts w:ascii="Arial" w:hAnsi="Arial" w:cs="Arial"/>
          <w:color w:val="FF0000"/>
        </w:rPr>
        <w:t xml:space="preserve"> </w:t>
      </w:r>
      <w:r w:rsidRPr="00BF2922">
        <w:rPr>
          <w:rFonts w:ascii="Arial" w:hAnsi="Arial" w:cs="Arial"/>
        </w:rPr>
        <w:t xml:space="preserve">sectors, with </w:t>
      </w:r>
      <w:r w:rsidR="00A724A9" w:rsidRPr="00A724A9">
        <w:rPr>
          <w:rFonts w:ascii="Arial" w:hAnsi="Arial" w:cs="Arial"/>
          <w:color w:val="FF0000"/>
        </w:rPr>
        <w:t>&lt;</w:t>
      </w:r>
      <w:r w:rsidR="00F81557">
        <w:rPr>
          <w:rFonts w:ascii="Arial" w:hAnsi="Arial" w:cs="Arial"/>
          <w:color w:val="FF0000"/>
        </w:rPr>
        <w:t>insert number of</w:t>
      </w:r>
      <w:r w:rsidR="00A724A9" w:rsidRPr="00A724A9">
        <w:rPr>
          <w:rFonts w:ascii="Arial" w:hAnsi="Arial" w:cs="Arial"/>
          <w:color w:val="FF0000"/>
        </w:rPr>
        <w:t xml:space="preserve"> sectors&gt;</w:t>
      </w:r>
      <w:r w:rsidRPr="00BF2922">
        <w:rPr>
          <w:rFonts w:ascii="Arial" w:hAnsi="Arial" w:cs="Arial"/>
        </w:rPr>
        <w:t xml:space="preserve"> sector having systems in the high-risk zone. </w:t>
      </w:r>
      <w:r w:rsidR="00A57F8F" w:rsidRPr="00BF2922">
        <w:rPr>
          <w:rFonts w:ascii="Arial" w:hAnsi="Arial" w:cs="Arial"/>
        </w:rPr>
        <w:t>The</w:t>
      </w:r>
      <w:r w:rsidR="00D74AD8" w:rsidRPr="00BF2922">
        <w:rPr>
          <w:rFonts w:ascii="Arial" w:hAnsi="Arial" w:cs="Arial"/>
        </w:rPr>
        <w:t xml:space="preserve"> </w:t>
      </w:r>
      <w:r w:rsidR="00BE5B0B">
        <w:rPr>
          <w:rFonts w:ascii="Arial" w:hAnsi="Arial" w:cs="Arial"/>
        </w:rPr>
        <w:t>n</w:t>
      </w:r>
      <w:r w:rsidR="00D74AD8" w:rsidRPr="00BF2922">
        <w:rPr>
          <w:rFonts w:ascii="Arial" w:hAnsi="Arial" w:cs="Arial"/>
        </w:rPr>
        <w:t xml:space="preserve">ational </w:t>
      </w:r>
      <w:r w:rsidR="00F81557">
        <w:rPr>
          <w:rFonts w:ascii="Arial" w:hAnsi="Arial" w:cs="Arial"/>
        </w:rPr>
        <w:t xml:space="preserve">cyber </w:t>
      </w:r>
      <w:r w:rsidR="00BE5B0B">
        <w:rPr>
          <w:rFonts w:ascii="Arial" w:hAnsi="Arial" w:cs="Arial"/>
        </w:rPr>
        <w:t>a</w:t>
      </w:r>
      <w:r w:rsidR="00D74AD8" w:rsidRPr="00BF2922">
        <w:rPr>
          <w:rFonts w:ascii="Arial" w:hAnsi="Arial" w:cs="Arial"/>
        </w:rPr>
        <w:t>uthority and appropriate CII organisation</w:t>
      </w:r>
      <w:r w:rsidR="00405FD1" w:rsidRPr="00BF2922">
        <w:rPr>
          <w:rFonts w:ascii="Arial" w:hAnsi="Arial" w:cs="Arial"/>
        </w:rPr>
        <w:t>s</w:t>
      </w:r>
      <w:r w:rsidR="00D74AD8" w:rsidRPr="00BF2922">
        <w:rPr>
          <w:rFonts w:ascii="Arial" w:hAnsi="Arial" w:cs="Arial"/>
        </w:rPr>
        <w:t xml:space="preserve"> need</w:t>
      </w:r>
      <w:r w:rsidR="00A57F8F" w:rsidRPr="00BF2922">
        <w:rPr>
          <w:rFonts w:ascii="Arial" w:hAnsi="Arial" w:cs="Arial"/>
        </w:rPr>
        <w:t xml:space="preserve"> </w:t>
      </w:r>
      <w:r w:rsidR="00C45218" w:rsidRPr="00BF2922">
        <w:rPr>
          <w:rFonts w:ascii="Arial" w:hAnsi="Arial" w:cs="Arial"/>
        </w:rPr>
        <w:t xml:space="preserve">to </w:t>
      </w:r>
      <w:r w:rsidR="00D74AD8" w:rsidRPr="00BF2922">
        <w:rPr>
          <w:rFonts w:ascii="Arial" w:hAnsi="Arial" w:cs="Arial"/>
        </w:rPr>
        <w:t xml:space="preserve">check the ratings for each of the systems, </w:t>
      </w:r>
      <w:r w:rsidR="00D347E2" w:rsidRPr="00BF2922">
        <w:rPr>
          <w:rFonts w:ascii="Arial" w:hAnsi="Arial" w:cs="Arial"/>
        </w:rPr>
        <w:t>underst</w:t>
      </w:r>
      <w:r w:rsidR="00D74AD8" w:rsidRPr="00BF2922">
        <w:rPr>
          <w:rFonts w:ascii="Arial" w:hAnsi="Arial" w:cs="Arial"/>
        </w:rPr>
        <w:t>an</w:t>
      </w:r>
      <w:r w:rsidR="00D347E2" w:rsidRPr="00BF2922">
        <w:rPr>
          <w:rFonts w:ascii="Arial" w:hAnsi="Arial" w:cs="Arial"/>
        </w:rPr>
        <w:t>d</w:t>
      </w:r>
      <w:r w:rsidR="00C45218" w:rsidRPr="00BF2922">
        <w:rPr>
          <w:rFonts w:ascii="Arial" w:hAnsi="Arial" w:cs="Arial"/>
        </w:rPr>
        <w:t xml:space="preserve"> </w:t>
      </w:r>
      <w:r w:rsidR="00D74AD8" w:rsidRPr="00BF2922">
        <w:rPr>
          <w:rFonts w:ascii="Arial" w:hAnsi="Arial" w:cs="Arial"/>
        </w:rPr>
        <w:t xml:space="preserve">them </w:t>
      </w:r>
      <w:r w:rsidR="00C45218" w:rsidRPr="00BF2922">
        <w:rPr>
          <w:rFonts w:ascii="Arial" w:hAnsi="Arial" w:cs="Arial"/>
        </w:rPr>
        <w:t>better</w:t>
      </w:r>
      <w:r w:rsidR="00D74AD8" w:rsidRPr="00BF2922">
        <w:rPr>
          <w:rFonts w:ascii="Arial" w:hAnsi="Arial" w:cs="Arial"/>
        </w:rPr>
        <w:t>, and ideally identify and take actions to reduce their risk levels</w:t>
      </w:r>
      <w:r w:rsidR="00D347E2" w:rsidRPr="00BF2922">
        <w:rPr>
          <w:rFonts w:ascii="Arial" w:hAnsi="Arial" w:cs="Arial"/>
        </w:rPr>
        <w:t xml:space="preserve">. </w:t>
      </w:r>
    </w:p>
    <w:p w14:paraId="0B1C7E53" w14:textId="5F26DAF1" w:rsidR="00FB6E5D" w:rsidRPr="00BF2922" w:rsidRDefault="00FB6E5D" w:rsidP="00FB6E5D">
      <w:pPr>
        <w:rPr>
          <w:rFonts w:ascii="Arial" w:hAnsi="Arial" w:cs="Arial"/>
        </w:rPr>
      </w:pPr>
    </w:p>
    <w:p w14:paraId="2E11A292" w14:textId="3A16B646" w:rsidR="00E56989" w:rsidRPr="00BF2922" w:rsidRDefault="00405FD1" w:rsidP="00E56989">
      <w:pPr>
        <w:rPr>
          <w:rFonts w:ascii="Arial" w:hAnsi="Arial" w:cs="Arial"/>
        </w:rPr>
      </w:pPr>
      <w:r w:rsidRPr="00BF2922">
        <w:rPr>
          <w:rFonts w:ascii="Arial" w:hAnsi="Arial" w:cs="Arial"/>
        </w:rPr>
        <w:t xml:space="preserve">As a </w:t>
      </w:r>
      <w:r w:rsidR="00666CC2" w:rsidRPr="00BF2922">
        <w:rPr>
          <w:rFonts w:ascii="Arial" w:hAnsi="Arial" w:cs="Arial"/>
        </w:rPr>
        <w:t xml:space="preserve">national level </w:t>
      </w:r>
      <w:r w:rsidRPr="00BF2922">
        <w:rPr>
          <w:rFonts w:ascii="Arial" w:hAnsi="Arial" w:cs="Arial"/>
        </w:rPr>
        <w:t xml:space="preserve">threat summary, </w:t>
      </w:r>
      <w:r w:rsidR="00A724A9" w:rsidRPr="00A724A9">
        <w:rPr>
          <w:rFonts w:ascii="Arial" w:hAnsi="Arial" w:cs="Arial"/>
          <w:color w:val="FF0000"/>
        </w:rPr>
        <w:t>&lt;</w:t>
      </w:r>
      <w:r w:rsidR="00BE5B0B">
        <w:rPr>
          <w:rFonts w:ascii="Arial" w:hAnsi="Arial" w:cs="Arial"/>
          <w:color w:val="FF0000"/>
        </w:rPr>
        <w:t>insert name of</w:t>
      </w:r>
      <w:r w:rsidR="00A724A9" w:rsidRPr="00A724A9">
        <w:rPr>
          <w:rFonts w:ascii="Arial" w:hAnsi="Arial" w:cs="Arial"/>
          <w:color w:val="FF0000"/>
        </w:rPr>
        <w:t xml:space="preserve"> main threat actor&gt;</w:t>
      </w:r>
      <w:r w:rsidR="00E56989" w:rsidRPr="00A724A9">
        <w:rPr>
          <w:rFonts w:ascii="Arial" w:hAnsi="Arial" w:cs="Arial"/>
          <w:color w:val="FF0000"/>
        </w:rPr>
        <w:t xml:space="preserve"> </w:t>
      </w:r>
      <w:r w:rsidR="00E56989" w:rsidRPr="00BF2922">
        <w:rPr>
          <w:rFonts w:ascii="Arial" w:hAnsi="Arial" w:cs="Arial"/>
        </w:rPr>
        <w:t xml:space="preserve">using </w:t>
      </w:r>
      <w:r w:rsidR="00A724A9" w:rsidRPr="00A724A9">
        <w:rPr>
          <w:rFonts w:ascii="Arial" w:hAnsi="Arial" w:cs="Arial"/>
          <w:color w:val="FF0000"/>
        </w:rPr>
        <w:t>&lt;</w:t>
      </w:r>
      <w:r w:rsidR="00BE5B0B">
        <w:rPr>
          <w:rFonts w:ascii="Arial" w:hAnsi="Arial" w:cs="Arial"/>
          <w:color w:val="FF0000"/>
        </w:rPr>
        <w:t>insert name of</w:t>
      </w:r>
      <w:r w:rsidR="00BE5B0B" w:rsidRPr="00A724A9">
        <w:rPr>
          <w:rFonts w:ascii="Arial" w:hAnsi="Arial" w:cs="Arial"/>
          <w:color w:val="FF0000"/>
        </w:rPr>
        <w:t xml:space="preserve"> </w:t>
      </w:r>
      <w:r w:rsidR="00A724A9" w:rsidRPr="00A724A9">
        <w:rPr>
          <w:rFonts w:ascii="Arial" w:hAnsi="Arial" w:cs="Arial"/>
          <w:color w:val="FF0000"/>
        </w:rPr>
        <w:t>main threat vector&gt;</w:t>
      </w:r>
      <w:r w:rsidR="00E56989" w:rsidRPr="00BF2922">
        <w:rPr>
          <w:rFonts w:ascii="Arial" w:hAnsi="Arial" w:cs="Arial"/>
        </w:rPr>
        <w:t xml:space="preserve"> are the biggest </w:t>
      </w:r>
      <w:r w:rsidR="00666CC2" w:rsidRPr="00BF2922">
        <w:rPr>
          <w:rFonts w:ascii="Arial" w:hAnsi="Arial" w:cs="Arial"/>
        </w:rPr>
        <w:t xml:space="preserve">cyber </w:t>
      </w:r>
      <w:r w:rsidR="00E56989" w:rsidRPr="00BF2922">
        <w:rPr>
          <w:rFonts w:ascii="Arial" w:hAnsi="Arial" w:cs="Arial"/>
        </w:rPr>
        <w:t>threats</w:t>
      </w:r>
      <w:r w:rsidR="00666CC2" w:rsidRPr="00BF2922">
        <w:rPr>
          <w:rFonts w:ascii="Arial" w:hAnsi="Arial" w:cs="Arial"/>
        </w:rPr>
        <w:t>, with</w:t>
      </w:r>
      <w:r w:rsidR="00DE548A" w:rsidRPr="00BF2922">
        <w:rPr>
          <w:rFonts w:ascii="Arial" w:hAnsi="Arial" w:cs="Arial"/>
        </w:rPr>
        <w:t xml:space="preserve"> </w:t>
      </w:r>
      <w:r w:rsidR="00A724A9" w:rsidRPr="00A724A9">
        <w:rPr>
          <w:rFonts w:ascii="Arial" w:hAnsi="Arial" w:cs="Arial"/>
          <w:color w:val="FF0000"/>
        </w:rPr>
        <w:t>&lt;</w:t>
      </w:r>
      <w:r w:rsidR="00271728" w:rsidRPr="00271728">
        <w:rPr>
          <w:rFonts w:ascii="Arial" w:hAnsi="Arial" w:cs="Arial"/>
          <w:color w:val="FF0000"/>
        </w:rPr>
        <w:t xml:space="preserve"> </w:t>
      </w:r>
      <w:r w:rsidR="00271728">
        <w:rPr>
          <w:rFonts w:ascii="Arial" w:hAnsi="Arial" w:cs="Arial"/>
          <w:color w:val="FF0000"/>
        </w:rPr>
        <w:t>insert number of</w:t>
      </w:r>
      <w:r w:rsidR="00A724A9" w:rsidRPr="00A724A9">
        <w:rPr>
          <w:rFonts w:ascii="Arial" w:hAnsi="Arial" w:cs="Arial"/>
          <w:color w:val="FF0000"/>
        </w:rPr>
        <w:t>&gt;</w:t>
      </w:r>
      <w:r w:rsidR="00E56989" w:rsidRPr="00A724A9">
        <w:rPr>
          <w:rFonts w:ascii="Arial" w:hAnsi="Arial" w:cs="Arial"/>
          <w:color w:val="FF0000"/>
        </w:rPr>
        <w:t xml:space="preserve"> </w:t>
      </w:r>
      <w:r w:rsidR="00E56989" w:rsidRPr="00BF2922">
        <w:rPr>
          <w:rFonts w:ascii="Arial" w:hAnsi="Arial" w:cs="Arial"/>
        </w:rPr>
        <w:t xml:space="preserve">vectors and actors </w:t>
      </w:r>
      <w:r w:rsidR="00666CC2" w:rsidRPr="00BF2922">
        <w:rPr>
          <w:rFonts w:ascii="Arial" w:hAnsi="Arial" w:cs="Arial"/>
        </w:rPr>
        <w:t>being</w:t>
      </w:r>
      <w:r w:rsidR="00E56989" w:rsidRPr="00BF2922">
        <w:rPr>
          <w:rFonts w:ascii="Arial" w:hAnsi="Arial" w:cs="Arial"/>
        </w:rPr>
        <w:t xml:space="preserve"> deemed </w:t>
      </w:r>
      <w:r w:rsidR="00666CC2" w:rsidRPr="00BF2922">
        <w:rPr>
          <w:rFonts w:ascii="Arial" w:hAnsi="Arial" w:cs="Arial"/>
        </w:rPr>
        <w:t>of</w:t>
      </w:r>
      <w:r w:rsidR="00E56989" w:rsidRPr="00BF2922">
        <w:rPr>
          <w:rFonts w:ascii="Arial" w:hAnsi="Arial" w:cs="Arial"/>
        </w:rPr>
        <w:t xml:space="preserve"> very high </w:t>
      </w:r>
      <w:r w:rsidR="00666CC2" w:rsidRPr="00BF2922">
        <w:rPr>
          <w:rFonts w:ascii="Arial" w:hAnsi="Arial" w:cs="Arial"/>
        </w:rPr>
        <w:t>concern</w:t>
      </w:r>
      <w:r w:rsidR="00E56989" w:rsidRPr="00A724A9">
        <w:rPr>
          <w:rFonts w:ascii="Arial" w:hAnsi="Arial" w:cs="Arial"/>
        </w:rPr>
        <w:t>.</w:t>
      </w:r>
      <w:r w:rsidR="00DE548A" w:rsidRPr="00A724A9">
        <w:rPr>
          <w:rFonts w:ascii="Arial" w:hAnsi="Arial" w:cs="Arial"/>
        </w:rPr>
        <w:t xml:space="preserve"> At a sector level there were some </w:t>
      </w:r>
      <w:r w:rsidR="00D812F0" w:rsidRPr="00A724A9">
        <w:rPr>
          <w:rFonts w:ascii="Arial" w:hAnsi="Arial" w:cs="Arial"/>
        </w:rPr>
        <w:t>differences</w:t>
      </w:r>
      <w:r w:rsidR="00666CC2" w:rsidRPr="00A724A9">
        <w:rPr>
          <w:rFonts w:ascii="Arial" w:hAnsi="Arial" w:cs="Arial"/>
        </w:rPr>
        <w:t>,</w:t>
      </w:r>
      <w:r w:rsidR="00D812F0" w:rsidRPr="00A724A9">
        <w:rPr>
          <w:rFonts w:ascii="Arial" w:hAnsi="Arial" w:cs="Arial"/>
        </w:rPr>
        <w:t xml:space="preserve"> with </w:t>
      </w:r>
      <w:r w:rsidR="00A724A9" w:rsidRPr="00A724A9">
        <w:rPr>
          <w:rFonts w:ascii="Arial" w:hAnsi="Arial" w:cs="Arial"/>
          <w:color w:val="FF0000"/>
        </w:rPr>
        <w:t>&lt;</w:t>
      </w:r>
      <w:r w:rsidR="00271728">
        <w:rPr>
          <w:rFonts w:ascii="Arial" w:hAnsi="Arial" w:cs="Arial"/>
          <w:color w:val="FF0000"/>
        </w:rPr>
        <w:t>insert names of</w:t>
      </w:r>
      <w:r w:rsidR="00271728" w:rsidRPr="00A724A9">
        <w:rPr>
          <w:rFonts w:ascii="Arial" w:hAnsi="Arial" w:cs="Arial"/>
          <w:color w:val="FF0000"/>
        </w:rPr>
        <w:t xml:space="preserve"> </w:t>
      </w:r>
      <w:r w:rsidR="00A724A9" w:rsidRPr="00A724A9">
        <w:rPr>
          <w:rFonts w:ascii="Arial" w:hAnsi="Arial" w:cs="Arial"/>
          <w:color w:val="FF0000"/>
        </w:rPr>
        <w:t>specific actor and vectors&gt;</w:t>
      </w:r>
      <w:r w:rsidR="00D07EF1" w:rsidRPr="00A724A9">
        <w:rPr>
          <w:rFonts w:ascii="Arial" w:hAnsi="Arial" w:cs="Arial"/>
          <w:color w:val="FF0000"/>
        </w:rPr>
        <w:t xml:space="preserve"> </w:t>
      </w:r>
      <w:r w:rsidR="00D07EF1" w:rsidRPr="00A724A9">
        <w:rPr>
          <w:rFonts w:ascii="Arial" w:hAnsi="Arial" w:cs="Arial"/>
        </w:rPr>
        <w:t xml:space="preserve">being </w:t>
      </w:r>
      <w:r w:rsidR="00AB3878" w:rsidRPr="00A724A9">
        <w:rPr>
          <w:rFonts w:ascii="Arial" w:hAnsi="Arial" w:cs="Arial"/>
        </w:rPr>
        <w:t>more relevant to some sectors than others.</w:t>
      </w:r>
    </w:p>
    <w:p w14:paraId="049C23F4" w14:textId="77777777" w:rsidR="00E56989" w:rsidRPr="00BF2922" w:rsidRDefault="00E56989" w:rsidP="00E56989">
      <w:pPr>
        <w:rPr>
          <w:rFonts w:ascii="Arial" w:hAnsi="Arial" w:cs="Arial"/>
        </w:rPr>
      </w:pPr>
    </w:p>
    <w:p w14:paraId="2BFCF75F" w14:textId="49FCD367" w:rsidR="00E56989" w:rsidRPr="009F45B1" w:rsidRDefault="00E4324D" w:rsidP="00E56989">
      <w:pPr>
        <w:rPr>
          <w:rFonts w:ascii="Arial" w:hAnsi="Arial" w:cs="Arial"/>
          <w:color w:val="FF0000"/>
        </w:rPr>
      </w:pPr>
      <w:r w:rsidRPr="00BF2922">
        <w:rPr>
          <w:rFonts w:ascii="Arial" w:hAnsi="Arial" w:cs="Arial"/>
        </w:rPr>
        <w:t>M</w:t>
      </w:r>
      <w:r w:rsidR="00F6674E" w:rsidRPr="00BF2922">
        <w:rPr>
          <w:rFonts w:ascii="Arial" w:hAnsi="Arial" w:cs="Arial"/>
        </w:rPr>
        <w:t>ost</w:t>
      </w:r>
      <w:r w:rsidR="00E56989" w:rsidRPr="00BF2922">
        <w:rPr>
          <w:rFonts w:ascii="Arial" w:hAnsi="Arial" w:cs="Arial"/>
        </w:rPr>
        <w:t xml:space="preserve"> cyber vulnerabilities </w:t>
      </w:r>
      <w:r w:rsidR="00F6674E" w:rsidRPr="00BF2922">
        <w:rPr>
          <w:rFonts w:ascii="Arial" w:hAnsi="Arial" w:cs="Arial"/>
        </w:rPr>
        <w:t>appear to be</w:t>
      </w:r>
      <w:r w:rsidR="00E56989" w:rsidRPr="00BF2922">
        <w:rPr>
          <w:rFonts w:ascii="Arial" w:hAnsi="Arial" w:cs="Arial"/>
        </w:rPr>
        <w:t xml:space="preserve"> in</w:t>
      </w:r>
      <w:r w:rsidR="00F6674E" w:rsidRPr="00BF2922">
        <w:rPr>
          <w:rFonts w:ascii="Arial" w:hAnsi="Arial" w:cs="Arial"/>
        </w:rPr>
        <w:t xml:space="preserve"> the</w:t>
      </w:r>
      <w:r w:rsidR="00E56989" w:rsidRPr="00BF2922">
        <w:rPr>
          <w:rFonts w:ascii="Arial" w:hAnsi="Arial" w:cs="Arial"/>
        </w:rPr>
        <w:t xml:space="preserve"> </w:t>
      </w:r>
      <w:r w:rsidR="00A724A9" w:rsidRPr="00A724A9">
        <w:rPr>
          <w:rFonts w:ascii="Arial" w:hAnsi="Arial" w:cs="Arial"/>
          <w:color w:val="FF0000"/>
        </w:rPr>
        <w:t>&lt;</w:t>
      </w:r>
      <w:r w:rsidR="00902387">
        <w:rPr>
          <w:rFonts w:ascii="Arial" w:hAnsi="Arial" w:cs="Arial"/>
          <w:color w:val="FF0000"/>
        </w:rPr>
        <w:t>insert name(s) of</w:t>
      </w:r>
      <w:r w:rsidR="00902387" w:rsidRPr="00A724A9">
        <w:rPr>
          <w:rFonts w:ascii="Arial" w:hAnsi="Arial" w:cs="Arial"/>
          <w:color w:val="FF0000"/>
        </w:rPr>
        <w:t xml:space="preserve"> </w:t>
      </w:r>
      <w:r w:rsidR="00A724A9">
        <w:rPr>
          <w:rFonts w:ascii="Arial" w:hAnsi="Arial" w:cs="Arial"/>
          <w:color w:val="FF0000"/>
        </w:rPr>
        <w:t xml:space="preserve">highest rated </w:t>
      </w:r>
      <w:r w:rsidR="00A724A9" w:rsidRPr="00A724A9">
        <w:rPr>
          <w:rFonts w:ascii="Arial" w:hAnsi="Arial" w:cs="Arial"/>
          <w:color w:val="FF0000"/>
        </w:rPr>
        <w:t>sector(s)&gt;</w:t>
      </w:r>
      <w:r w:rsidR="00E56989" w:rsidRPr="00A724A9">
        <w:rPr>
          <w:rFonts w:ascii="Arial" w:hAnsi="Arial" w:cs="Arial"/>
          <w:color w:val="FF0000"/>
        </w:rPr>
        <w:t xml:space="preserve"> </w:t>
      </w:r>
      <w:r w:rsidR="00E56989" w:rsidRPr="00BF2922">
        <w:rPr>
          <w:rFonts w:ascii="Arial" w:hAnsi="Arial" w:cs="Arial"/>
        </w:rPr>
        <w:t>sectors</w:t>
      </w:r>
      <w:r w:rsidR="00F6674E" w:rsidRPr="00BF2922">
        <w:rPr>
          <w:rFonts w:ascii="Arial" w:hAnsi="Arial" w:cs="Arial"/>
        </w:rPr>
        <w:t xml:space="preserve">, with the </w:t>
      </w:r>
      <w:r w:rsidR="00A724A9" w:rsidRPr="00A724A9">
        <w:rPr>
          <w:rFonts w:ascii="Arial" w:hAnsi="Arial" w:cs="Arial"/>
          <w:color w:val="FF0000"/>
        </w:rPr>
        <w:t>&lt;</w:t>
      </w:r>
      <w:r w:rsidR="00902387">
        <w:rPr>
          <w:rFonts w:ascii="Arial" w:hAnsi="Arial" w:cs="Arial"/>
          <w:color w:val="FF0000"/>
        </w:rPr>
        <w:t>insert name of</w:t>
      </w:r>
      <w:r w:rsidR="00902387" w:rsidRPr="00A724A9">
        <w:rPr>
          <w:rFonts w:ascii="Arial" w:hAnsi="Arial" w:cs="Arial"/>
          <w:color w:val="FF0000"/>
        </w:rPr>
        <w:t xml:space="preserve"> </w:t>
      </w:r>
      <w:r w:rsidR="00A724A9" w:rsidRPr="00A724A9">
        <w:rPr>
          <w:rFonts w:ascii="Arial" w:hAnsi="Arial" w:cs="Arial"/>
          <w:color w:val="FF0000"/>
        </w:rPr>
        <w:t>least rated sector&gt;</w:t>
      </w:r>
      <w:r w:rsidR="00F6674E" w:rsidRPr="00A724A9">
        <w:rPr>
          <w:rFonts w:ascii="Arial" w:hAnsi="Arial" w:cs="Arial"/>
          <w:color w:val="FF0000"/>
        </w:rPr>
        <w:t xml:space="preserve"> </w:t>
      </w:r>
      <w:r w:rsidR="00F6674E" w:rsidRPr="00BF2922">
        <w:rPr>
          <w:rFonts w:ascii="Arial" w:hAnsi="Arial" w:cs="Arial"/>
        </w:rPr>
        <w:t xml:space="preserve">sector </w:t>
      </w:r>
      <w:r w:rsidR="00953B34" w:rsidRPr="00BF2922">
        <w:rPr>
          <w:rFonts w:ascii="Arial" w:hAnsi="Arial" w:cs="Arial"/>
        </w:rPr>
        <w:t>having the least</w:t>
      </w:r>
      <w:r w:rsidR="00E56989" w:rsidRPr="00BF2922">
        <w:rPr>
          <w:rFonts w:ascii="Arial" w:hAnsi="Arial" w:cs="Arial"/>
        </w:rPr>
        <w:t xml:space="preserve">. </w:t>
      </w:r>
      <w:r w:rsidR="00A724A9" w:rsidRPr="009F45B1">
        <w:rPr>
          <w:rFonts w:ascii="Arial" w:hAnsi="Arial" w:cs="Arial"/>
          <w:color w:val="FF0000"/>
        </w:rPr>
        <w:t>[Include i</w:t>
      </w:r>
      <w:r w:rsidR="00902387" w:rsidRPr="009F45B1">
        <w:rPr>
          <w:rFonts w:ascii="Arial" w:hAnsi="Arial" w:cs="Arial"/>
          <w:color w:val="FF0000"/>
        </w:rPr>
        <w:t>f</w:t>
      </w:r>
      <w:r w:rsidR="00A724A9" w:rsidRPr="009F45B1">
        <w:rPr>
          <w:rFonts w:ascii="Arial" w:hAnsi="Arial" w:cs="Arial"/>
          <w:color w:val="FF0000"/>
        </w:rPr>
        <w:t xml:space="preserve"> true: </w:t>
      </w:r>
      <w:r w:rsidR="00953B34" w:rsidRPr="00BF2922">
        <w:rPr>
          <w:rFonts w:ascii="Arial" w:hAnsi="Arial" w:cs="Arial"/>
        </w:rPr>
        <w:t>Overall</w:t>
      </w:r>
      <w:r w:rsidR="00E56989" w:rsidRPr="00BF2922">
        <w:rPr>
          <w:rFonts w:ascii="Arial" w:hAnsi="Arial" w:cs="Arial"/>
        </w:rPr>
        <w:t>, vulnerabilit</w:t>
      </w:r>
      <w:r w:rsidR="00953B34" w:rsidRPr="00BF2922">
        <w:rPr>
          <w:rFonts w:ascii="Arial" w:hAnsi="Arial" w:cs="Arial"/>
        </w:rPr>
        <w:t>y rating</w:t>
      </w:r>
      <w:r w:rsidR="00133BD1" w:rsidRPr="00BF2922">
        <w:rPr>
          <w:rFonts w:ascii="Arial" w:hAnsi="Arial" w:cs="Arial"/>
        </w:rPr>
        <w:t>s</w:t>
      </w:r>
      <w:r w:rsidR="00953B34" w:rsidRPr="00BF2922">
        <w:rPr>
          <w:rFonts w:ascii="Arial" w:hAnsi="Arial" w:cs="Arial"/>
        </w:rPr>
        <w:t xml:space="preserve"> </w:t>
      </w:r>
      <w:r w:rsidR="00953B34" w:rsidRPr="00C6721A">
        <w:rPr>
          <w:rFonts w:ascii="Arial" w:hAnsi="Arial" w:cs="Arial"/>
        </w:rPr>
        <w:t>look a little on the low side,</w:t>
      </w:r>
      <w:r w:rsidR="00953B34" w:rsidRPr="00BF2922">
        <w:rPr>
          <w:rFonts w:ascii="Arial" w:hAnsi="Arial" w:cs="Arial"/>
        </w:rPr>
        <w:t xml:space="preserve"> possibly </w:t>
      </w:r>
      <w:r w:rsidR="00584C5E" w:rsidRPr="00BF2922">
        <w:rPr>
          <w:rFonts w:ascii="Arial" w:hAnsi="Arial" w:cs="Arial"/>
        </w:rPr>
        <w:t>because few organisations like to admit to weaknesses</w:t>
      </w:r>
      <w:r w:rsidR="00823A08" w:rsidRPr="00BF2922">
        <w:rPr>
          <w:rFonts w:ascii="Arial" w:hAnsi="Arial" w:cs="Arial"/>
        </w:rPr>
        <w:t>,</w:t>
      </w:r>
      <w:r w:rsidR="00584C5E" w:rsidRPr="00BF2922">
        <w:rPr>
          <w:rFonts w:ascii="Arial" w:hAnsi="Arial" w:cs="Arial"/>
        </w:rPr>
        <w:t xml:space="preserve"> and</w:t>
      </w:r>
      <w:r w:rsidR="001B01C7" w:rsidRPr="00BF2922">
        <w:rPr>
          <w:rFonts w:ascii="Arial" w:hAnsi="Arial" w:cs="Arial"/>
        </w:rPr>
        <w:t>/or</w:t>
      </w:r>
      <w:r w:rsidR="00584C5E" w:rsidRPr="00BF2922">
        <w:rPr>
          <w:rFonts w:ascii="Arial" w:hAnsi="Arial" w:cs="Arial"/>
        </w:rPr>
        <w:t xml:space="preserve"> have a distrust of how that information will be used. </w:t>
      </w:r>
      <w:r w:rsidR="00704297" w:rsidRPr="00BF2922">
        <w:rPr>
          <w:rFonts w:ascii="Arial" w:hAnsi="Arial" w:cs="Arial"/>
        </w:rPr>
        <w:t>Note that a</w:t>
      </w:r>
      <w:r w:rsidR="00D0498E" w:rsidRPr="00BF2922">
        <w:rPr>
          <w:rFonts w:ascii="Arial" w:hAnsi="Arial" w:cs="Arial"/>
        </w:rPr>
        <w:t xml:space="preserve">n increased level of openness </w:t>
      </w:r>
      <w:r w:rsidR="00704297" w:rsidRPr="00BF2922">
        <w:rPr>
          <w:rFonts w:ascii="Arial" w:hAnsi="Arial" w:cs="Arial"/>
        </w:rPr>
        <w:t>is</w:t>
      </w:r>
      <w:r w:rsidR="00D0498E" w:rsidRPr="00BF2922">
        <w:rPr>
          <w:rFonts w:ascii="Arial" w:hAnsi="Arial" w:cs="Arial"/>
        </w:rPr>
        <w:t xml:space="preserve"> needed </w:t>
      </w:r>
      <w:r w:rsidR="00F62346" w:rsidRPr="00BF2922">
        <w:rPr>
          <w:rFonts w:ascii="Arial" w:hAnsi="Arial" w:cs="Arial"/>
        </w:rPr>
        <w:t>to ensure the best possible insights</w:t>
      </w:r>
      <w:r w:rsidR="00F62346" w:rsidRPr="009F45B1">
        <w:rPr>
          <w:rFonts w:ascii="Arial" w:hAnsi="Arial" w:cs="Arial"/>
          <w:color w:val="FF0000"/>
        </w:rPr>
        <w:t>.</w:t>
      </w:r>
      <w:r w:rsidR="00A724A9" w:rsidRPr="009F45B1">
        <w:rPr>
          <w:rFonts w:ascii="Arial" w:hAnsi="Arial" w:cs="Arial"/>
          <w:color w:val="FF0000"/>
        </w:rPr>
        <w:t>]</w:t>
      </w:r>
    </w:p>
    <w:p w14:paraId="42DEF54E" w14:textId="77777777" w:rsidR="00E56989" w:rsidRPr="00BF2922" w:rsidRDefault="00E56989" w:rsidP="00E56989">
      <w:pPr>
        <w:rPr>
          <w:rFonts w:ascii="Arial" w:hAnsi="Arial" w:cs="Arial"/>
        </w:rPr>
      </w:pPr>
    </w:p>
    <w:p w14:paraId="09EFAC42" w14:textId="13824F92" w:rsidR="00E56989" w:rsidRPr="00BF2922" w:rsidRDefault="00E56989" w:rsidP="00E56989">
      <w:pPr>
        <w:rPr>
          <w:rFonts w:ascii="Arial" w:hAnsi="Arial" w:cs="Arial"/>
        </w:rPr>
      </w:pPr>
      <w:r w:rsidRPr="00BF2922">
        <w:rPr>
          <w:rFonts w:ascii="Arial" w:hAnsi="Arial" w:cs="Arial"/>
        </w:rPr>
        <w:t xml:space="preserve">At over </w:t>
      </w:r>
      <w:r w:rsidR="00C6721A" w:rsidRPr="00C6721A">
        <w:rPr>
          <w:rFonts w:ascii="Arial" w:hAnsi="Arial" w:cs="Arial"/>
          <w:color w:val="FF0000"/>
        </w:rPr>
        <w:t>&lt;include percentage&gt;</w:t>
      </w:r>
      <w:r w:rsidRPr="00C6721A">
        <w:rPr>
          <w:rFonts w:ascii="Arial" w:hAnsi="Arial" w:cs="Arial"/>
        </w:rPr>
        <w:t>%</w:t>
      </w:r>
      <w:r w:rsidRPr="00BF2922">
        <w:rPr>
          <w:rFonts w:ascii="Arial" w:hAnsi="Arial" w:cs="Arial"/>
        </w:rPr>
        <w:t xml:space="preserve"> GDP, the </w:t>
      </w:r>
      <w:r w:rsidR="00C6721A" w:rsidRPr="00C6721A">
        <w:rPr>
          <w:rFonts w:ascii="Arial" w:hAnsi="Arial" w:cs="Arial"/>
          <w:color w:val="FF0000"/>
        </w:rPr>
        <w:t>&lt;</w:t>
      </w:r>
      <w:r w:rsidR="0091525A">
        <w:rPr>
          <w:rFonts w:ascii="Arial" w:hAnsi="Arial" w:cs="Arial"/>
          <w:color w:val="FF0000"/>
        </w:rPr>
        <w:t>insert name of</w:t>
      </w:r>
      <w:r w:rsidR="00C6721A" w:rsidRPr="00C6721A">
        <w:rPr>
          <w:rFonts w:ascii="Arial" w:hAnsi="Arial" w:cs="Arial"/>
          <w:color w:val="FF0000"/>
        </w:rPr>
        <w:t xml:space="preserve"> highest</w:t>
      </w:r>
      <w:r w:rsidR="0091525A">
        <w:rPr>
          <w:rFonts w:ascii="Arial" w:hAnsi="Arial" w:cs="Arial"/>
          <w:color w:val="FF0000"/>
        </w:rPr>
        <w:t xml:space="preserve"> GDP impact</w:t>
      </w:r>
      <w:r w:rsidR="00C6721A" w:rsidRPr="00C6721A">
        <w:rPr>
          <w:rFonts w:ascii="Arial" w:hAnsi="Arial" w:cs="Arial"/>
          <w:color w:val="FF0000"/>
        </w:rPr>
        <w:t xml:space="preserve"> sector&gt;</w:t>
      </w:r>
      <w:r w:rsidRPr="00C6721A">
        <w:rPr>
          <w:rFonts w:ascii="Arial" w:hAnsi="Arial" w:cs="Arial"/>
          <w:color w:val="FF0000"/>
        </w:rPr>
        <w:t xml:space="preserve"> </w:t>
      </w:r>
      <w:r w:rsidRPr="00BF2922">
        <w:rPr>
          <w:rFonts w:ascii="Arial" w:hAnsi="Arial" w:cs="Arial"/>
        </w:rPr>
        <w:t>sector has the biggest</w:t>
      </w:r>
      <w:r w:rsidR="00823A08" w:rsidRPr="00BF2922">
        <w:rPr>
          <w:rFonts w:ascii="Arial" w:hAnsi="Arial" w:cs="Arial"/>
        </w:rPr>
        <w:t xml:space="preserve"> potential total worst-case</w:t>
      </w:r>
      <w:r w:rsidRPr="00BF2922">
        <w:rPr>
          <w:rFonts w:ascii="Arial" w:hAnsi="Arial" w:cs="Arial"/>
        </w:rPr>
        <w:t xml:space="preserve"> </w:t>
      </w:r>
      <w:r w:rsidRPr="00C6721A">
        <w:rPr>
          <w:rFonts w:ascii="Arial" w:hAnsi="Arial" w:cs="Arial"/>
        </w:rPr>
        <w:t>impact of $</w:t>
      </w:r>
      <w:r w:rsidR="00C6721A" w:rsidRPr="00C6721A">
        <w:rPr>
          <w:rFonts w:ascii="Arial" w:hAnsi="Arial" w:cs="Arial"/>
          <w:color w:val="FF0000"/>
        </w:rPr>
        <w:t>&lt;include $ number&gt;</w:t>
      </w:r>
      <w:r w:rsidR="00823A08" w:rsidRPr="00C6721A">
        <w:rPr>
          <w:rFonts w:ascii="Arial" w:hAnsi="Arial" w:cs="Arial"/>
        </w:rPr>
        <w:t>M</w:t>
      </w:r>
      <w:r w:rsidRPr="00C6721A">
        <w:rPr>
          <w:rFonts w:ascii="Arial" w:hAnsi="Arial" w:cs="Arial"/>
        </w:rPr>
        <w:t>,</w:t>
      </w:r>
      <w:r w:rsidRPr="00BF2922">
        <w:rPr>
          <w:rFonts w:ascii="Arial" w:hAnsi="Arial" w:cs="Arial"/>
        </w:rPr>
        <w:t xml:space="preserve"> </w:t>
      </w:r>
      <w:r w:rsidR="00823A08" w:rsidRPr="00BF2922">
        <w:rPr>
          <w:rFonts w:ascii="Arial" w:hAnsi="Arial" w:cs="Arial"/>
        </w:rPr>
        <w:t xml:space="preserve">with the </w:t>
      </w:r>
      <w:r w:rsidR="00C6721A" w:rsidRPr="00C6721A">
        <w:rPr>
          <w:rFonts w:ascii="Arial" w:hAnsi="Arial" w:cs="Arial"/>
          <w:color w:val="FF0000"/>
        </w:rPr>
        <w:t>&lt;</w:t>
      </w:r>
      <w:r w:rsidR="0091525A">
        <w:rPr>
          <w:rFonts w:ascii="Arial" w:hAnsi="Arial" w:cs="Arial"/>
          <w:color w:val="FF0000"/>
        </w:rPr>
        <w:t>insert name of</w:t>
      </w:r>
      <w:r w:rsidR="00C6721A" w:rsidRPr="00C6721A">
        <w:rPr>
          <w:rFonts w:ascii="Arial" w:hAnsi="Arial" w:cs="Arial"/>
          <w:color w:val="FF0000"/>
        </w:rPr>
        <w:t xml:space="preserve"> next highest sector&gt;</w:t>
      </w:r>
      <w:r w:rsidR="00823A08" w:rsidRPr="00BF2922">
        <w:rPr>
          <w:rFonts w:ascii="Arial" w:hAnsi="Arial" w:cs="Arial"/>
        </w:rPr>
        <w:t xml:space="preserve"> sector reporting a potential </w:t>
      </w:r>
      <w:r w:rsidR="00C6721A" w:rsidRPr="00C6721A">
        <w:rPr>
          <w:rFonts w:ascii="Arial" w:hAnsi="Arial" w:cs="Arial"/>
        </w:rPr>
        <w:t>$</w:t>
      </w:r>
      <w:r w:rsidR="00C6721A" w:rsidRPr="00C6721A">
        <w:rPr>
          <w:rFonts w:ascii="Arial" w:hAnsi="Arial" w:cs="Arial"/>
          <w:color w:val="FF0000"/>
        </w:rPr>
        <w:t>&lt;include $ number&gt;</w:t>
      </w:r>
      <w:r w:rsidR="00C6721A" w:rsidRPr="00C6721A">
        <w:rPr>
          <w:rFonts w:ascii="Arial" w:hAnsi="Arial" w:cs="Arial"/>
          <w:color w:val="000000" w:themeColor="text1"/>
        </w:rPr>
        <w:t>M</w:t>
      </w:r>
      <w:r w:rsidR="00C6721A">
        <w:rPr>
          <w:rFonts w:ascii="Arial" w:hAnsi="Arial" w:cs="Arial"/>
          <w:color w:val="FF0000"/>
        </w:rPr>
        <w:t xml:space="preserve"> </w:t>
      </w:r>
      <w:r w:rsidR="00823A08" w:rsidRPr="00BF2922">
        <w:rPr>
          <w:rFonts w:ascii="Arial" w:hAnsi="Arial" w:cs="Arial"/>
        </w:rPr>
        <w:t>impact</w:t>
      </w:r>
      <w:r w:rsidR="00C6721A">
        <w:rPr>
          <w:rFonts w:ascii="Arial" w:hAnsi="Arial" w:cs="Arial"/>
        </w:rPr>
        <w:t>.</w:t>
      </w:r>
    </w:p>
    <w:p w14:paraId="70AA3081" w14:textId="4C13C6B7" w:rsidR="00FB6E5D" w:rsidRPr="00BF2922" w:rsidRDefault="00FB6E5D" w:rsidP="00FB6E5D">
      <w:pPr>
        <w:rPr>
          <w:rFonts w:ascii="Arial" w:hAnsi="Arial" w:cs="Arial"/>
        </w:rPr>
      </w:pPr>
    </w:p>
    <w:p w14:paraId="6BF87399" w14:textId="093345DF" w:rsidR="00410A00" w:rsidRDefault="001B01C7" w:rsidP="00410A00">
      <w:pPr>
        <w:rPr>
          <w:rFonts w:ascii="Arial" w:hAnsi="Arial" w:cs="Arial"/>
        </w:rPr>
      </w:pPr>
      <w:r w:rsidRPr="00BF2922">
        <w:rPr>
          <w:rFonts w:ascii="Arial" w:hAnsi="Arial" w:cs="Arial"/>
        </w:rPr>
        <w:lastRenderedPageBreak/>
        <w:t xml:space="preserve">Overall, this is a very useful </w:t>
      </w:r>
      <w:r w:rsidRPr="00C6721A">
        <w:rPr>
          <w:rFonts w:ascii="Arial" w:hAnsi="Arial" w:cs="Arial"/>
        </w:rPr>
        <w:t xml:space="preserve">NCRA for </w:t>
      </w:r>
      <w:r w:rsidR="00AD00DB" w:rsidRPr="00344E74">
        <w:rPr>
          <w:rFonts w:ascii="Arial" w:hAnsi="Arial" w:cs="Arial"/>
          <w:color w:val="FF0000"/>
        </w:rPr>
        <w:t>&lt;insert country name&gt;</w:t>
      </w:r>
      <w:r w:rsidR="00373436" w:rsidRPr="00344E74">
        <w:rPr>
          <w:rFonts w:ascii="Arial" w:hAnsi="Arial" w:cs="Arial"/>
          <w:color w:val="FF0000"/>
        </w:rPr>
        <w:t xml:space="preserve"> </w:t>
      </w:r>
      <w:r w:rsidR="00373436" w:rsidRPr="00C6721A">
        <w:rPr>
          <w:rFonts w:ascii="Arial" w:hAnsi="Arial" w:cs="Arial"/>
        </w:rPr>
        <w:t>a</w:t>
      </w:r>
      <w:r w:rsidRPr="00C6721A">
        <w:rPr>
          <w:rFonts w:ascii="Arial" w:hAnsi="Arial" w:cs="Arial"/>
        </w:rPr>
        <w:t>nd</w:t>
      </w:r>
      <w:r w:rsidRPr="00BF2922">
        <w:rPr>
          <w:rFonts w:ascii="Arial" w:hAnsi="Arial" w:cs="Arial"/>
        </w:rPr>
        <w:t xml:space="preserve"> </w:t>
      </w:r>
      <w:r w:rsidR="00286896" w:rsidRPr="00BF2922">
        <w:rPr>
          <w:rFonts w:ascii="Arial" w:hAnsi="Arial" w:cs="Arial"/>
        </w:rPr>
        <w:t xml:space="preserve">should lead to </w:t>
      </w:r>
      <w:r w:rsidRPr="00BF2922">
        <w:rPr>
          <w:rFonts w:ascii="Arial" w:hAnsi="Arial" w:cs="Arial"/>
        </w:rPr>
        <w:t xml:space="preserve">actions that will </w:t>
      </w:r>
      <w:r w:rsidRPr="00C6721A">
        <w:rPr>
          <w:rFonts w:ascii="Arial" w:hAnsi="Arial" w:cs="Arial"/>
        </w:rPr>
        <w:t xml:space="preserve">set </w:t>
      </w:r>
      <w:r w:rsidR="00AD00DB" w:rsidRPr="00344E74">
        <w:rPr>
          <w:rFonts w:ascii="Arial" w:hAnsi="Arial" w:cs="Arial"/>
          <w:color w:val="FF0000"/>
        </w:rPr>
        <w:t>&lt;insert country name&gt;</w:t>
      </w:r>
      <w:r w:rsidR="00286896" w:rsidRPr="00344E74">
        <w:rPr>
          <w:rFonts w:ascii="Arial" w:hAnsi="Arial" w:cs="Arial"/>
          <w:color w:val="FF0000"/>
        </w:rPr>
        <w:t xml:space="preserve"> </w:t>
      </w:r>
      <w:r w:rsidR="00286896" w:rsidRPr="00C6721A">
        <w:rPr>
          <w:rFonts w:ascii="Arial" w:hAnsi="Arial" w:cs="Arial"/>
        </w:rPr>
        <w:t>on</w:t>
      </w:r>
      <w:r w:rsidR="00286896" w:rsidRPr="00BF2922">
        <w:rPr>
          <w:rFonts w:ascii="Arial" w:hAnsi="Arial" w:cs="Arial"/>
        </w:rPr>
        <w:t xml:space="preserve"> a </w:t>
      </w:r>
      <w:r w:rsidR="006C4F23" w:rsidRPr="00BF2922">
        <w:rPr>
          <w:rFonts w:ascii="Arial" w:hAnsi="Arial" w:cs="Arial"/>
        </w:rPr>
        <w:t>more focused</w:t>
      </w:r>
      <w:r w:rsidR="00286896" w:rsidRPr="00BF2922">
        <w:rPr>
          <w:rFonts w:ascii="Arial" w:hAnsi="Arial" w:cs="Arial"/>
        </w:rPr>
        <w:t xml:space="preserve"> path towards </w:t>
      </w:r>
      <w:r w:rsidR="006C4F23" w:rsidRPr="00BF2922">
        <w:rPr>
          <w:rFonts w:ascii="Arial" w:hAnsi="Arial" w:cs="Arial"/>
        </w:rPr>
        <w:t xml:space="preserve">stronger </w:t>
      </w:r>
      <w:r w:rsidR="00286896" w:rsidRPr="00BF2922">
        <w:rPr>
          <w:rFonts w:ascii="Arial" w:hAnsi="Arial" w:cs="Arial"/>
        </w:rPr>
        <w:t xml:space="preserve">national cyber security. </w:t>
      </w:r>
    </w:p>
    <w:p w14:paraId="0F0C2779" w14:textId="77777777" w:rsidR="0091525A" w:rsidRPr="00BF2922" w:rsidRDefault="0091525A" w:rsidP="00410A00">
      <w:pPr>
        <w:rPr>
          <w:rFonts w:ascii="Arial" w:hAnsi="Arial" w:cs="Arial"/>
        </w:rPr>
      </w:pPr>
    </w:p>
    <w:p w14:paraId="3CCAF9FE" w14:textId="759C195B" w:rsidR="00FB6E5D" w:rsidRPr="00BF2922" w:rsidRDefault="00FB6E5D" w:rsidP="00FB6E5D">
      <w:pPr>
        <w:rPr>
          <w:rFonts w:ascii="Arial" w:hAnsi="Arial" w:cs="Arial"/>
          <w:b/>
          <w:bCs/>
          <w:sz w:val="28"/>
          <w:szCs w:val="28"/>
        </w:rPr>
      </w:pPr>
      <w:r w:rsidRPr="00BF2922">
        <w:rPr>
          <w:rFonts w:ascii="Arial" w:hAnsi="Arial" w:cs="Arial"/>
          <w:b/>
          <w:bCs/>
          <w:sz w:val="28"/>
          <w:szCs w:val="28"/>
        </w:rPr>
        <w:t>Introduction</w:t>
      </w:r>
    </w:p>
    <w:p w14:paraId="2C440FEB" w14:textId="77777777" w:rsidR="00A158FF" w:rsidRPr="00BF2922" w:rsidRDefault="00A158FF" w:rsidP="00A158FF">
      <w:pPr>
        <w:rPr>
          <w:rFonts w:ascii="Arial" w:hAnsi="Arial" w:cs="Arial"/>
        </w:rPr>
      </w:pPr>
    </w:p>
    <w:p w14:paraId="18ED6C25" w14:textId="77777777" w:rsidR="004C1B92" w:rsidRPr="00D622DA" w:rsidRDefault="004C1B92" w:rsidP="004C1B92">
      <w:pPr>
        <w:rPr>
          <w:rFonts w:ascii="Arial" w:hAnsi="Arial" w:cs="Arial"/>
          <w:color w:val="FF0000"/>
        </w:rPr>
      </w:pPr>
      <w:r w:rsidRPr="00D622DA">
        <w:rPr>
          <w:rFonts w:ascii="Arial" w:hAnsi="Arial" w:cs="Arial"/>
          <w:color w:val="FF0000"/>
        </w:rPr>
        <w:t>[For you to adjust as you see fit]</w:t>
      </w:r>
    </w:p>
    <w:p w14:paraId="0085B172" w14:textId="23F51FC8" w:rsidR="00FB6E5D" w:rsidRPr="00BF2922" w:rsidRDefault="00FB6E5D" w:rsidP="00FB6E5D">
      <w:pPr>
        <w:rPr>
          <w:rFonts w:ascii="Arial" w:hAnsi="Arial" w:cs="Arial"/>
        </w:rPr>
      </w:pPr>
    </w:p>
    <w:p w14:paraId="0DD10C6F" w14:textId="0AE219B3" w:rsidR="00FB6E5D" w:rsidRPr="00BF2922" w:rsidRDefault="00A32FDE" w:rsidP="00FB6E5D">
      <w:pPr>
        <w:rPr>
          <w:rFonts w:ascii="Arial" w:hAnsi="Arial" w:cs="Arial"/>
        </w:rPr>
      </w:pPr>
      <w:r w:rsidRPr="00BF2922">
        <w:rPr>
          <w:rFonts w:ascii="Arial" w:hAnsi="Arial" w:cs="Arial"/>
        </w:rPr>
        <w:t>This report is the res</w:t>
      </w:r>
      <w:r w:rsidR="0078571B" w:rsidRPr="00BF2922">
        <w:rPr>
          <w:rFonts w:ascii="Arial" w:hAnsi="Arial" w:cs="Arial"/>
        </w:rPr>
        <w:t xml:space="preserve">ult of </w:t>
      </w:r>
      <w:r w:rsidR="00AD00DB" w:rsidRPr="0095291C">
        <w:rPr>
          <w:rFonts w:ascii="Arial" w:hAnsi="Arial" w:cs="Arial"/>
          <w:color w:val="FF0000"/>
        </w:rPr>
        <w:t>&lt;insert country name&gt;</w:t>
      </w:r>
      <w:r w:rsidR="00EC3291" w:rsidRPr="00EC3291">
        <w:rPr>
          <w:rFonts w:ascii="Arial" w:hAnsi="Arial" w:cs="Arial"/>
          <w:color w:val="000000" w:themeColor="text1"/>
        </w:rPr>
        <w:t>’s</w:t>
      </w:r>
      <w:r w:rsidR="0078571B" w:rsidRPr="00EC3291">
        <w:rPr>
          <w:rFonts w:ascii="Arial" w:hAnsi="Arial" w:cs="Arial"/>
          <w:color w:val="000000" w:themeColor="text1"/>
        </w:rPr>
        <w:t xml:space="preserve"> </w:t>
      </w:r>
      <w:r w:rsidR="00F104C5">
        <w:rPr>
          <w:rFonts w:ascii="Arial" w:hAnsi="Arial" w:cs="Arial"/>
        </w:rPr>
        <w:t xml:space="preserve">Government </w:t>
      </w:r>
      <w:r w:rsidR="0078571B" w:rsidRPr="00BF2922">
        <w:rPr>
          <w:rFonts w:ascii="Arial" w:hAnsi="Arial" w:cs="Arial"/>
        </w:rPr>
        <w:t>survey</w:t>
      </w:r>
      <w:r w:rsidR="00EC3291">
        <w:rPr>
          <w:rFonts w:ascii="Arial" w:hAnsi="Arial" w:cs="Arial"/>
        </w:rPr>
        <w:t>ing</w:t>
      </w:r>
      <w:r w:rsidR="0078571B" w:rsidRPr="00BF2922">
        <w:rPr>
          <w:rFonts w:ascii="Arial" w:hAnsi="Arial" w:cs="Arial"/>
        </w:rPr>
        <w:t xml:space="preserve"> the owners of Critical National Infrastructure (CNI)</w:t>
      </w:r>
      <w:r w:rsidR="00431A4D">
        <w:rPr>
          <w:rFonts w:ascii="Arial" w:hAnsi="Arial" w:cs="Arial"/>
        </w:rPr>
        <w:t>,</w:t>
      </w:r>
      <w:r w:rsidR="0078571B" w:rsidRPr="00BF2922">
        <w:rPr>
          <w:rFonts w:ascii="Arial" w:hAnsi="Arial" w:cs="Arial"/>
        </w:rPr>
        <w:t xml:space="preserve"> to deliver an initial picture of cyber security risk to Critical Information Infrastructure (CII). The report presents the results of the analysis of the data provided by each participating organisation in their responses to a questionnaire sent out by </w:t>
      </w:r>
      <w:r w:rsidR="00993D72" w:rsidRPr="00993D72">
        <w:rPr>
          <w:rFonts w:ascii="Arial" w:hAnsi="Arial" w:cs="Arial"/>
          <w:color w:val="FF0000"/>
        </w:rPr>
        <w:t>&lt;insert name of organisation leading the NCRA&gt;</w:t>
      </w:r>
      <w:r w:rsidR="0078571B" w:rsidRPr="00993D72">
        <w:rPr>
          <w:rFonts w:ascii="Arial" w:hAnsi="Arial" w:cs="Arial"/>
          <w:color w:val="FF0000"/>
        </w:rPr>
        <w:t xml:space="preserve">. </w:t>
      </w:r>
      <w:r w:rsidR="0078571B" w:rsidRPr="00BF2922">
        <w:rPr>
          <w:rFonts w:ascii="Arial" w:hAnsi="Arial" w:cs="Arial"/>
        </w:rPr>
        <w:t>The survey questionnaire captures the characteristics of each system that delivers a critical service</w:t>
      </w:r>
      <w:r w:rsidR="00431A4D">
        <w:rPr>
          <w:rFonts w:ascii="Arial" w:hAnsi="Arial" w:cs="Arial"/>
        </w:rPr>
        <w:t>. A</w:t>
      </w:r>
      <w:r w:rsidR="0078571B" w:rsidRPr="00BF2922">
        <w:rPr>
          <w:rFonts w:ascii="Arial" w:hAnsi="Arial" w:cs="Arial"/>
        </w:rPr>
        <w:t>nd the results for each system are aggregated together to form a sector wide and national risk picture.</w:t>
      </w:r>
    </w:p>
    <w:p w14:paraId="2881F3C1" w14:textId="1C71034A" w:rsidR="0078571B" w:rsidRPr="00BF2922" w:rsidRDefault="0078571B" w:rsidP="00FB6E5D">
      <w:pPr>
        <w:rPr>
          <w:rFonts w:ascii="Arial" w:hAnsi="Arial" w:cs="Arial"/>
        </w:rPr>
      </w:pPr>
    </w:p>
    <w:p w14:paraId="35688E38" w14:textId="77777777" w:rsidR="002B4259" w:rsidRDefault="000C4B9B" w:rsidP="00FB6E5D">
      <w:pPr>
        <w:rPr>
          <w:rFonts w:ascii="Arial" w:hAnsi="Arial" w:cs="Arial"/>
        </w:rPr>
      </w:pPr>
      <w:r>
        <w:rPr>
          <w:rFonts w:ascii="Arial" w:hAnsi="Arial" w:cs="Arial"/>
        </w:rPr>
        <w:t>T</w:t>
      </w:r>
      <w:r w:rsidR="0078571B" w:rsidRPr="00C6721A">
        <w:rPr>
          <w:rFonts w:ascii="Arial" w:hAnsi="Arial" w:cs="Arial"/>
        </w:rPr>
        <w:t xml:space="preserve">he </w:t>
      </w:r>
      <w:r w:rsidR="0078571B" w:rsidRPr="00BF2922">
        <w:rPr>
          <w:rFonts w:ascii="Arial" w:hAnsi="Arial" w:cs="Arial"/>
        </w:rPr>
        <w:t xml:space="preserve">analysis in this report covers the national picture and sector views for the </w:t>
      </w:r>
      <w:r w:rsidR="00D039A5">
        <w:rPr>
          <w:rFonts w:ascii="Arial" w:hAnsi="Arial" w:cs="Arial"/>
          <w:color w:val="FF0000"/>
        </w:rPr>
        <w:t>&lt;Insert names of all sectors that provided information&gt;</w:t>
      </w:r>
      <w:r w:rsidR="0078571B" w:rsidRPr="00C6721A">
        <w:rPr>
          <w:rFonts w:ascii="Arial" w:hAnsi="Arial" w:cs="Arial"/>
          <w:color w:val="FF0000"/>
        </w:rPr>
        <w:t xml:space="preserve"> </w:t>
      </w:r>
      <w:r w:rsidR="0078571B" w:rsidRPr="00C6721A">
        <w:rPr>
          <w:rFonts w:ascii="Arial" w:hAnsi="Arial" w:cs="Arial"/>
        </w:rPr>
        <w:t>sectors</w:t>
      </w:r>
      <w:r>
        <w:rPr>
          <w:rFonts w:ascii="Arial" w:hAnsi="Arial" w:cs="Arial"/>
        </w:rPr>
        <w:t xml:space="preserve">. However, </w:t>
      </w:r>
      <w:r w:rsidR="00D54756" w:rsidRPr="00C6721A">
        <w:rPr>
          <w:rFonts w:ascii="Arial" w:hAnsi="Arial" w:cs="Arial"/>
        </w:rPr>
        <w:t xml:space="preserve">the overall objective applies to other sectorial institutions </w:t>
      </w:r>
      <w:r w:rsidR="00A158FF" w:rsidRPr="00C6721A">
        <w:rPr>
          <w:rFonts w:ascii="Arial" w:hAnsi="Arial" w:cs="Arial"/>
        </w:rPr>
        <w:t xml:space="preserve">pertinent to </w:t>
      </w:r>
      <w:r w:rsidR="00EE5DFE" w:rsidRPr="00C6721A">
        <w:rPr>
          <w:rFonts w:ascii="Arial" w:hAnsi="Arial" w:cs="Arial"/>
        </w:rPr>
        <w:t xml:space="preserve">national </w:t>
      </w:r>
      <w:r w:rsidR="00D54756" w:rsidRPr="00C6721A">
        <w:rPr>
          <w:rFonts w:ascii="Arial" w:hAnsi="Arial" w:cs="Arial"/>
        </w:rPr>
        <w:t>Cyber Security</w:t>
      </w:r>
      <w:r w:rsidR="005D3044" w:rsidRPr="00C6721A">
        <w:rPr>
          <w:rFonts w:ascii="Arial" w:hAnsi="Arial" w:cs="Arial"/>
        </w:rPr>
        <w:t>.</w:t>
      </w:r>
      <w:r w:rsidR="00D54756" w:rsidRPr="00C6721A">
        <w:rPr>
          <w:rFonts w:ascii="Arial" w:hAnsi="Arial" w:cs="Arial"/>
        </w:rPr>
        <w:t xml:space="preserve"> </w:t>
      </w:r>
    </w:p>
    <w:p w14:paraId="2A600716" w14:textId="77777777" w:rsidR="002B4259" w:rsidRDefault="002B4259" w:rsidP="00FB6E5D">
      <w:pPr>
        <w:rPr>
          <w:rFonts w:ascii="Arial" w:hAnsi="Arial" w:cs="Arial"/>
        </w:rPr>
      </w:pPr>
    </w:p>
    <w:p w14:paraId="3697EEFF" w14:textId="0516BB9B" w:rsidR="0078571B" w:rsidRPr="00BF2922" w:rsidRDefault="0078571B" w:rsidP="00FB6E5D">
      <w:pPr>
        <w:rPr>
          <w:rFonts w:ascii="Arial" w:hAnsi="Arial" w:cs="Arial"/>
        </w:rPr>
      </w:pPr>
      <w:r w:rsidRPr="00BF2922">
        <w:rPr>
          <w:rFonts w:ascii="Arial" w:hAnsi="Arial" w:cs="Arial"/>
        </w:rPr>
        <w:t>No organisations or systems are named in this report</w:t>
      </w:r>
      <w:r w:rsidR="002B4259">
        <w:rPr>
          <w:rFonts w:ascii="Arial" w:hAnsi="Arial" w:cs="Arial"/>
        </w:rPr>
        <w:t>,</w:t>
      </w:r>
      <w:r w:rsidRPr="00BF2922">
        <w:rPr>
          <w:rFonts w:ascii="Arial" w:hAnsi="Arial" w:cs="Arial"/>
        </w:rPr>
        <w:t xml:space="preserve"> </w:t>
      </w:r>
      <w:r w:rsidR="002B4259">
        <w:rPr>
          <w:rFonts w:ascii="Arial" w:hAnsi="Arial" w:cs="Arial"/>
        </w:rPr>
        <w:t>with</w:t>
      </w:r>
      <w:r w:rsidRPr="00BF2922">
        <w:rPr>
          <w:rFonts w:ascii="Arial" w:hAnsi="Arial" w:cs="Arial"/>
        </w:rPr>
        <w:t xml:space="preserve"> the information </w:t>
      </w:r>
      <w:r w:rsidR="002B4259">
        <w:rPr>
          <w:rFonts w:ascii="Arial" w:hAnsi="Arial" w:cs="Arial"/>
        </w:rPr>
        <w:t>being</w:t>
      </w:r>
      <w:r w:rsidRPr="00BF2922">
        <w:rPr>
          <w:rFonts w:ascii="Arial" w:hAnsi="Arial" w:cs="Arial"/>
        </w:rPr>
        <w:t xml:space="preserve"> entirely anonymous.</w:t>
      </w:r>
    </w:p>
    <w:p w14:paraId="730F5FF7" w14:textId="2FE174C4" w:rsidR="00FB6E5D" w:rsidRPr="00BF2922" w:rsidRDefault="00FB6E5D" w:rsidP="00FB6E5D">
      <w:pPr>
        <w:rPr>
          <w:rFonts w:ascii="Arial" w:hAnsi="Arial" w:cs="Arial"/>
        </w:rPr>
      </w:pPr>
    </w:p>
    <w:p w14:paraId="074F1A4B" w14:textId="77777777" w:rsidR="00FB6E5D" w:rsidRPr="00BF2922" w:rsidRDefault="00FB6E5D" w:rsidP="00FB6E5D">
      <w:pPr>
        <w:rPr>
          <w:rFonts w:ascii="Arial" w:hAnsi="Arial" w:cs="Arial"/>
          <w:noProof/>
        </w:rPr>
      </w:pPr>
    </w:p>
    <w:p w14:paraId="0A1B8122" w14:textId="77777777" w:rsidR="00FB6E5D" w:rsidRPr="00BF2922" w:rsidRDefault="00FB6E5D">
      <w:pPr>
        <w:rPr>
          <w:rFonts w:ascii="Arial" w:hAnsi="Arial" w:cs="Arial"/>
        </w:rPr>
      </w:pPr>
      <w:r w:rsidRPr="00BF2922">
        <w:rPr>
          <w:rFonts w:ascii="Arial" w:hAnsi="Arial" w:cs="Arial"/>
        </w:rPr>
        <w:br w:type="page"/>
      </w:r>
    </w:p>
    <w:p w14:paraId="51E5494F" w14:textId="43D51BC4" w:rsidR="00FB6E5D" w:rsidRPr="00BF2922" w:rsidRDefault="00FB6E5D" w:rsidP="00FB6E5D">
      <w:pPr>
        <w:rPr>
          <w:rFonts w:ascii="Arial" w:hAnsi="Arial" w:cs="Arial"/>
          <w:b/>
          <w:bCs/>
          <w:sz w:val="28"/>
          <w:szCs w:val="28"/>
        </w:rPr>
      </w:pPr>
      <w:r w:rsidRPr="00BF2922">
        <w:rPr>
          <w:rFonts w:ascii="Arial" w:hAnsi="Arial" w:cs="Arial"/>
          <w:b/>
          <w:bCs/>
          <w:sz w:val="28"/>
          <w:szCs w:val="28"/>
        </w:rPr>
        <w:lastRenderedPageBreak/>
        <w:t>The NCRA Process</w:t>
      </w:r>
    </w:p>
    <w:p w14:paraId="74B561E7" w14:textId="26E69B26" w:rsidR="00C33C30" w:rsidRPr="00BF2922" w:rsidRDefault="00C33C30" w:rsidP="00FB6E5D">
      <w:pPr>
        <w:rPr>
          <w:rFonts w:ascii="Arial" w:hAnsi="Arial" w:cs="Arial"/>
        </w:rPr>
      </w:pPr>
    </w:p>
    <w:p w14:paraId="7A1DEA34" w14:textId="00CFAFA1" w:rsidR="00772326" w:rsidRPr="00BF2922" w:rsidRDefault="00FE0EE8" w:rsidP="00FB6E5D">
      <w:pPr>
        <w:rPr>
          <w:rFonts w:ascii="Arial" w:hAnsi="Arial" w:cs="Arial"/>
        </w:rPr>
      </w:pPr>
      <w:r w:rsidRPr="00BF2922">
        <w:rPr>
          <w:rFonts w:ascii="Arial" w:hAnsi="Arial" w:cs="Arial"/>
        </w:rPr>
        <w:t xml:space="preserve">A National Cyber Risk Assessment (NCRA) </w:t>
      </w:r>
      <w:r w:rsidR="004C2135" w:rsidRPr="00BF2922">
        <w:rPr>
          <w:rFonts w:ascii="Arial" w:hAnsi="Arial" w:cs="Arial"/>
        </w:rPr>
        <w:t>consists of</w:t>
      </w:r>
      <w:r w:rsidRPr="00BF2922">
        <w:rPr>
          <w:rFonts w:ascii="Arial" w:hAnsi="Arial" w:cs="Arial"/>
        </w:rPr>
        <w:t xml:space="preserve"> an interactive self-assessment questionnaire</w:t>
      </w:r>
      <w:r w:rsidR="009663AF" w:rsidRPr="00BF2922">
        <w:rPr>
          <w:rFonts w:ascii="Arial" w:hAnsi="Arial" w:cs="Arial"/>
        </w:rPr>
        <w:t xml:space="preserve">, </w:t>
      </w:r>
      <w:r w:rsidR="009810D9">
        <w:rPr>
          <w:rFonts w:ascii="Arial" w:hAnsi="Arial" w:cs="Arial"/>
        </w:rPr>
        <w:t>with</w:t>
      </w:r>
      <w:r w:rsidR="009663AF" w:rsidRPr="00BF2922">
        <w:rPr>
          <w:rFonts w:ascii="Arial" w:hAnsi="Arial" w:cs="Arial"/>
        </w:rPr>
        <w:t xml:space="preserve"> </w:t>
      </w:r>
      <w:r w:rsidR="004C2135" w:rsidRPr="00BF2922">
        <w:rPr>
          <w:rFonts w:ascii="Arial" w:hAnsi="Arial" w:cs="Arial"/>
        </w:rPr>
        <w:t>the</w:t>
      </w:r>
      <w:r w:rsidRPr="00BF2922">
        <w:rPr>
          <w:rFonts w:ascii="Arial" w:hAnsi="Arial" w:cs="Arial"/>
        </w:rPr>
        <w:t xml:space="preserve"> capture </w:t>
      </w:r>
      <w:r w:rsidR="00164680" w:rsidRPr="00BF2922">
        <w:rPr>
          <w:rFonts w:ascii="Arial" w:hAnsi="Arial" w:cs="Arial"/>
        </w:rPr>
        <w:t>of cyber</w:t>
      </w:r>
      <w:r w:rsidR="002C522A" w:rsidRPr="00BF2922">
        <w:rPr>
          <w:rFonts w:ascii="Arial" w:hAnsi="Arial" w:cs="Arial"/>
        </w:rPr>
        <w:t>-</w:t>
      </w:r>
      <w:r w:rsidR="00164680" w:rsidRPr="00BF2922">
        <w:rPr>
          <w:rFonts w:ascii="Arial" w:hAnsi="Arial" w:cs="Arial"/>
        </w:rPr>
        <w:t>security risk</w:t>
      </w:r>
      <w:r w:rsidR="004C2135" w:rsidRPr="00BF2922">
        <w:rPr>
          <w:rFonts w:ascii="Arial" w:hAnsi="Arial" w:cs="Arial"/>
        </w:rPr>
        <w:t xml:space="preserve"> through workshop-based activity</w:t>
      </w:r>
      <w:r w:rsidR="001013A7" w:rsidRPr="00BF2922">
        <w:rPr>
          <w:rFonts w:ascii="Arial" w:hAnsi="Arial" w:cs="Arial"/>
        </w:rPr>
        <w:t xml:space="preserve"> and </w:t>
      </w:r>
      <w:r w:rsidR="008A3AFE" w:rsidRPr="00BF2922">
        <w:rPr>
          <w:rFonts w:ascii="Arial" w:hAnsi="Arial" w:cs="Arial"/>
        </w:rPr>
        <w:t xml:space="preserve">analysis. It </w:t>
      </w:r>
      <w:r w:rsidR="00D955A5" w:rsidRPr="00BF2922">
        <w:rPr>
          <w:rFonts w:ascii="Arial" w:hAnsi="Arial" w:cs="Arial"/>
        </w:rPr>
        <w:t>has been developed from international and UK best practice</w:t>
      </w:r>
      <w:r w:rsidR="009810D9">
        <w:rPr>
          <w:rFonts w:ascii="Arial" w:hAnsi="Arial" w:cs="Arial"/>
        </w:rPr>
        <w:t>;</w:t>
      </w:r>
      <w:r w:rsidR="00D955A5" w:rsidRPr="00BF2922">
        <w:rPr>
          <w:rFonts w:ascii="Arial" w:hAnsi="Arial" w:cs="Arial"/>
        </w:rPr>
        <w:t xml:space="preserve"> using </w:t>
      </w:r>
      <w:r w:rsidR="00AF3EDE" w:rsidRPr="00BF2922">
        <w:rPr>
          <w:rFonts w:ascii="Arial" w:hAnsi="Arial" w:cs="Arial"/>
        </w:rPr>
        <w:t xml:space="preserve">risk and cyber </w:t>
      </w:r>
      <w:r w:rsidR="00D955A5" w:rsidRPr="00BF2922">
        <w:rPr>
          <w:rFonts w:ascii="Arial" w:hAnsi="Arial" w:cs="Arial"/>
        </w:rPr>
        <w:t>ISO standards</w:t>
      </w:r>
      <w:r w:rsidR="00AF3EDE" w:rsidRPr="00BF2922">
        <w:rPr>
          <w:rFonts w:ascii="Arial" w:hAnsi="Arial" w:cs="Arial"/>
        </w:rPr>
        <w:t xml:space="preserve">, </w:t>
      </w:r>
      <w:r w:rsidR="00D955A5" w:rsidRPr="00BF2922">
        <w:rPr>
          <w:rFonts w:ascii="Arial" w:hAnsi="Arial" w:cs="Arial"/>
        </w:rPr>
        <w:t xml:space="preserve">and </w:t>
      </w:r>
      <w:r w:rsidR="00AF3EDE" w:rsidRPr="00BF2922">
        <w:rPr>
          <w:rFonts w:ascii="Arial" w:hAnsi="Arial" w:cs="Arial"/>
        </w:rPr>
        <w:t xml:space="preserve">national </w:t>
      </w:r>
      <w:r w:rsidR="00791CE6" w:rsidRPr="00BF2922">
        <w:rPr>
          <w:rFonts w:ascii="Arial" w:hAnsi="Arial" w:cs="Arial"/>
        </w:rPr>
        <w:t>guidance</w:t>
      </w:r>
      <w:r w:rsidR="00F44F57" w:rsidRPr="00BF2922">
        <w:rPr>
          <w:rFonts w:ascii="Arial" w:hAnsi="Arial" w:cs="Arial"/>
        </w:rPr>
        <w:t xml:space="preserve"> for defending people and businesses against </w:t>
      </w:r>
      <w:r w:rsidR="002E221C" w:rsidRPr="00BF2922">
        <w:rPr>
          <w:rFonts w:ascii="Arial" w:hAnsi="Arial" w:cs="Arial"/>
        </w:rPr>
        <w:t>cyber-attacks</w:t>
      </w:r>
      <w:r w:rsidR="00F44F57" w:rsidRPr="00BF2922">
        <w:rPr>
          <w:rFonts w:ascii="Arial" w:hAnsi="Arial" w:cs="Arial"/>
        </w:rPr>
        <w:t xml:space="preserve">. It is </w:t>
      </w:r>
      <w:r w:rsidR="00247D41" w:rsidRPr="00BF2922">
        <w:rPr>
          <w:rFonts w:ascii="Arial" w:hAnsi="Arial" w:cs="Arial"/>
        </w:rPr>
        <w:t xml:space="preserve">a </w:t>
      </w:r>
      <w:r w:rsidR="0038310F" w:rsidRPr="00BF2922">
        <w:rPr>
          <w:rFonts w:ascii="Arial" w:hAnsi="Arial" w:cs="Arial"/>
        </w:rPr>
        <w:t xml:space="preserve">repeatable </w:t>
      </w:r>
      <w:r w:rsidR="00F44F57" w:rsidRPr="00BF2922">
        <w:rPr>
          <w:rFonts w:ascii="Arial" w:hAnsi="Arial" w:cs="Arial"/>
        </w:rPr>
        <w:t>process</w:t>
      </w:r>
      <w:r w:rsidR="00E75526" w:rsidRPr="00BF2922">
        <w:rPr>
          <w:rFonts w:ascii="Arial" w:hAnsi="Arial" w:cs="Arial"/>
        </w:rPr>
        <w:t xml:space="preserve"> that is</w:t>
      </w:r>
      <w:r w:rsidR="0038310F" w:rsidRPr="00BF2922">
        <w:rPr>
          <w:rFonts w:ascii="Arial" w:hAnsi="Arial" w:cs="Arial"/>
        </w:rPr>
        <w:t xml:space="preserve"> tailor</w:t>
      </w:r>
      <w:r w:rsidR="00D16A7F">
        <w:rPr>
          <w:rFonts w:ascii="Arial" w:hAnsi="Arial" w:cs="Arial"/>
        </w:rPr>
        <w:t>ed</w:t>
      </w:r>
      <w:r w:rsidR="0038310F" w:rsidRPr="00BF2922">
        <w:rPr>
          <w:rFonts w:ascii="Arial" w:hAnsi="Arial" w:cs="Arial"/>
        </w:rPr>
        <w:t xml:space="preserve"> to the needs </w:t>
      </w:r>
      <w:r w:rsidR="007C7049">
        <w:rPr>
          <w:rFonts w:ascii="Arial" w:hAnsi="Arial" w:cs="Arial"/>
        </w:rPr>
        <w:t>of</w:t>
      </w:r>
      <w:r w:rsidR="0038310F" w:rsidRPr="00BF2922">
        <w:rPr>
          <w:rFonts w:ascii="Arial" w:hAnsi="Arial" w:cs="Arial"/>
        </w:rPr>
        <w:t xml:space="preserve"> each country. </w:t>
      </w:r>
    </w:p>
    <w:p w14:paraId="2AE1D540" w14:textId="6370BCEC" w:rsidR="00700382" w:rsidRPr="00BF2922" w:rsidRDefault="00700382" w:rsidP="00FB6E5D">
      <w:pPr>
        <w:rPr>
          <w:rFonts w:ascii="Arial" w:hAnsi="Arial" w:cs="Arial"/>
        </w:rPr>
      </w:pPr>
    </w:p>
    <w:p w14:paraId="0674282D" w14:textId="00AFA02B" w:rsidR="00FE797D" w:rsidRPr="00BF2922" w:rsidRDefault="00247D41" w:rsidP="00FB6E5D">
      <w:pPr>
        <w:rPr>
          <w:rFonts w:ascii="Arial" w:hAnsi="Arial" w:cs="Arial"/>
        </w:rPr>
      </w:pPr>
      <w:r w:rsidRPr="00BF2922">
        <w:rPr>
          <w:rFonts w:ascii="Arial" w:hAnsi="Arial" w:cs="Arial"/>
        </w:rPr>
        <w:t xml:space="preserve">The NCRA </w:t>
      </w:r>
      <w:r w:rsidR="00D70CBD" w:rsidRPr="00BF2922">
        <w:rPr>
          <w:rFonts w:ascii="Arial" w:hAnsi="Arial" w:cs="Arial"/>
        </w:rPr>
        <w:t>is</w:t>
      </w:r>
      <w:r w:rsidRPr="00BF2922">
        <w:rPr>
          <w:rFonts w:ascii="Arial" w:hAnsi="Arial" w:cs="Arial"/>
        </w:rPr>
        <w:t xml:space="preserve"> relevant for </w:t>
      </w:r>
      <w:r w:rsidR="003F1F09" w:rsidRPr="00BF2922">
        <w:rPr>
          <w:rFonts w:ascii="Arial" w:hAnsi="Arial" w:cs="Arial"/>
        </w:rPr>
        <w:t xml:space="preserve">national </w:t>
      </w:r>
      <w:r w:rsidR="00971B9D" w:rsidRPr="00BF2922">
        <w:rPr>
          <w:rFonts w:ascii="Arial" w:hAnsi="Arial" w:cs="Arial"/>
        </w:rPr>
        <w:t>cyber security authorities</w:t>
      </w:r>
      <w:r w:rsidR="00782ADE">
        <w:rPr>
          <w:rFonts w:ascii="Arial" w:hAnsi="Arial" w:cs="Arial"/>
        </w:rPr>
        <w:t xml:space="preserve"> who</w:t>
      </w:r>
      <w:r w:rsidR="00971B9D" w:rsidRPr="00BF2922">
        <w:rPr>
          <w:rFonts w:ascii="Arial" w:hAnsi="Arial" w:cs="Arial"/>
        </w:rPr>
        <w:t xml:space="preserve"> can use it to inform their national cyber security strategy</w:t>
      </w:r>
      <w:r w:rsidR="001F6C28">
        <w:rPr>
          <w:rFonts w:ascii="Arial" w:hAnsi="Arial" w:cs="Arial"/>
        </w:rPr>
        <w:t>. F</w:t>
      </w:r>
      <w:r w:rsidR="000076DE">
        <w:rPr>
          <w:rFonts w:ascii="Arial" w:hAnsi="Arial" w:cs="Arial"/>
        </w:rPr>
        <w:t>or</w:t>
      </w:r>
      <w:r w:rsidR="00971B9D" w:rsidRPr="00BF2922">
        <w:rPr>
          <w:rFonts w:ascii="Arial" w:hAnsi="Arial" w:cs="Arial"/>
        </w:rPr>
        <w:t xml:space="preserve"> sector authorities</w:t>
      </w:r>
      <w:r w:rsidR="000076DE">
        <w:rPr>
          <w:rFonts w:ascii="Arial" w:hAnsi="Arial" w:cs="Arial"/>
        </w:rPr>
        <w:t xml:space="preserve"> who</w:t>
      </w:r>
      <w:r w:rsidR="00971B9D" w:rsidRPr="00BF2922">
        <w:rPr>
          <w:rFonts w:ascii="Arial" w:hAnsi="Arial" w:cs="Arial"/>
        </w:rPr>
        <w:t xml:space="preserve"> </w:t>
      </w:r>
      <w:r w:rsidR="007447CE" w:rsidRPr="00BF2922">
        <w:rPr>
          <w:rFonts w:ascii="Arial" w:hAnsi="Arial" w:cs="Arial"/>
        </w:rPr>
        <w:t>can use it to provide strategic assessments of cyber defence readiness</w:t>
      </w:r>
      <w:r w:rsidR="001F6C28">
        <w:rPr>
          <w:rFonts w:ascii="Arial" w:hAnsi="Arial" w:cs="Arial"/>
        </w:rPr>
        <w:t>. A</w:t>
      </w:r>
      <w:r w:rsidR="007447CE" w:rsidRPr="00BF2922">
        <w:rPr>
          <w:rFonts w:ascii="Arial" w:hAnsi="Arial" w:cs="Arial"/>
        </w:rPr>
        <w:t xml:space="preserve">nd </w:t>
      </w:r>
      <w:r w:rsidR="001F6C28">
        <w:rPr>
          <w:rFonts w:ascii="Arial" w:hAnsi="Arial" w:cs="Arial"/>
        </w:rPr>
        <w:t xml:space="preserve">for </w:t>
      </w:r>
      <w:r w:rsidR="007447CE" w:rsidRPr="00BF2922">
        <w:rPr>
          <w:rFonts w:ascii="Arial" w:hAnsi="Arial" w:cs="Arial"/>
        </w:rPr>
        <w:t xml:space="preserve">individual </w:t>
      </w:r>
      <w:r w:rsidR="002C78BE" w:rsidRPr="00BF2922">
        <w:rPr>
          <w:rFonts w:ascii="Arial" w:hAnsi="Arial" w:cs="Arial"/>
        </w:rPr>
        <w:t>organisation</w:t>
      </w:r>
      <w:r w:rsidR="005D177B" w:rsidRPr="00BF2922">
        <w:rPr>
          <w:rFonts w:ascii="Arial" w:hAnsi="Arial" w:cs="Arial"/>
        </w:rPr>
        <w:t>s</w:t>
      </w:r>
      <w:r w:rsidR="00193414">
        <w:rPr>
          <w:rFonts w:ascii="Arial" w:hAnsi="Arial" w:cs="Arial"/>
        </w:rPr>
        <w:t xml:space="preserve"> who</w:t>
      </w:r>
      <w:r w:rsidR="002C78BE" w:rsidRPr="00BF2922">
        <w:rPr>
          <w:rFonts w:ascii="Arial" w:hAnsi="Arial" w:cs="Arial"/>
        </w:rPr>
        <w:t xml:space="preserve"> can use it to provide insight on their risks to operations. </w:t>
      </w:r>
    </w:p>
    <w:p w14:paraId="124188CF" w14:textId="19C1025B" w:rsidR="002C78BE" w:rsidRPr="00BF2922" w:rsidRDefault="002C78BE" w:rsidP="00FB6E5D">
      <w:pPr>
        <w:rPr>
          <w:rFonts w:ascii="Arial" w:hAnsi="Arial" w:cs="Arial"/>
        </w:rPr>
      </w:pPr>
    </w:p>
    <w:p w14:paraId="26B2D8D5" w14:textId="20D565BC" w:rsidR="002C78BE" w:rsidRPr="00BF2922" w:rsidRDefault="005E2BBF" w:rsidP="00D11B93">
      <w:pPr>
        <w:rPr>
          <w:rFonts w:ascii="Arial" w:hAnsi="Arial" w:cs="Arial"/>
        </w:rPr>
      </w:pPr>
      <w:r w:rsidRPr="00BF2922">
        <w:rPr>
          <w:rFonts w:ascii="Arial" w:hAnsi="Arial" w:cs="Arial"/>
          <w:noProof/>
        </w:rPr>
        <w:drawing>
          <wp:anchor distT="0" distB="0" distL="114300" distR="114300" simplePos="0" relativeHeight="251666432" behindDoc="1" locked="0" layoutInCell="1" allowOverlap="1" wp14:anchorId="5A22EF3D" wp14:editId="18227773">
            <wp:simplePos x="0" y="0"/>
            <wp:positionH relativeFrom="column">
              <wp:posOffset>3916680</wp:posOffset>
            </wp:positionH>
            <wp:positionV relativeFrom="paragraph">
              <wp:posOffset>155990</wp:posOffset>
            </wp:positionV>
            <wp:extent cx="1823720" cy="145605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3720" cy="1456055"/>
                    </a:xfrm>
                    <a:prstGeom prst="rect">
                      <a:avLst/>
                    </a:prstGeom>
                  </pic:spPr>
                </pic:pic>
              </a:graphicData>
            </a:graphic>
            <wp14:sizeRelH relativeFrom="page">
              <wp14:pctWidth>0</wp14:pctWidth>
            </wp14:sizeRelH>
            <wp14:sizeRelV relativeFrom="page">
              <wp14:pctHeight>0</wp14:pctHeight>
            </wp14:sizeRelV>
          </wp:anchor>
        </w:drawing>
      </w:r>
      <w:r w:rsidR="002C78BE" w:rsidRPr="00BF2922">
        <w:rPr>
          <w:rFonts w:ascii="Arial" w:hAnsi="Arial" w:cs="Arial"/>
        </w:rPr>
        <w:t xml:space="preserve">The NCRA </w:t>
      </w:r>
      <w:r w:rsidR="005C568F" w:rsidRPr="00BF2922">
        <w:rPr>
          <w:rFonts w:ascii="Arial" w:hAnsi="Arial" w:cs="Arial"/>
        </w:rPr>
        <w:t>measure</w:t>
      </w:r>
      <w:r w:rsidR="001D150F" w:rsidRPr="00BF2922">
        <w:rPr>
          <w:rFonts w:ascii="Arial" w:hAnsi="Arial" w:cs="Arial"/>
        </w:rPr>
        <w:t>s</w:t>
      </w:r>
      <w:r w:rsidR="005C568F" w:rsidRPr="00BF2922">
        <w:rPr>
          <w:rFonts w:ascii="Arial" w:hAnsi="Arial" w:cs="Arial"/>
        </w:rPr>
        <w:t xml:space="preserve"> </w:t>
      </w:r>
      <w:r w:rsidR="001D150F" w:rsidRPr="00BF2922">
        <w:rPr>
          <w:rFonts w:ascii="Arial" w:hAnsi="Arial" w:cs="Arial"/>
        </w:rPr>
        <w:t>and analyses the</w:t>
      </w:r>
      <w:r w:rsidR="005C568F" w:rsidRPr="00BF2922">
        <w:rPr>
          <w:rFonts w:ascii="Arial" w:hAnsi="Arial" w:cs="Arial"/>
        </w:rPr>
        <w:t xml:space="preserve"> national level </w:t>
      </w:r>
      <w:r w:rsidR="001D150F" w:rsidRPr="00BF2922">
        <w:rPr>
          <w:rFonts w:ascii="Arial" w:hAnsi="Arial" w:cs="Arial"/>
        </w:rPr>
        <w:t xml:space="preserve">of </w:t>
      </w:r>
      <w:r w:rsidR="005C568F" w:rsidRPr="00BF2922">
        <w:rPr>
          <w:rFonts w:ascii="Arial" w:hAnsi="Arial" w:cs="Arial"/>
        </w:rPr>
        <w:t>cyber risk</w:t>
      </w:r>
      <w:r w:rsidR="001D150F" w:rsidRPr="00BF2922">
        <w:rPr>
          <w:rFonts w:ascii="Arial" w:hAnsi="Arial" w:cs="Arial"/>
        </w:rPr>
        <w:t xml:space="preserve">. The findings are </w:t>
      </w:r>
      <w:r w:rsidR="00BD5DC1" w:rsidRPr="00BF2922">
        <w:rPr>
          <w:rFonts w:ascii="Arial" w:hAnsi="Arial" w:cs="Arial"/>
        </w:rPr>
        <w:t>usually delivered through a formal report</w:t>
      </w:r>
      <w:r w:rsidR="00D70CBD" w:rsidRPr="00BF2922">
        <w:rPr>
          <w:rFonts w:ascii="Arial" w:hAnsi="Arial" w:cs="Arial"/>
        </w:rPr>
        <w:t xml:space="preserve"> that </w:t>
      </w:r>
      <w:r w:rsidR="00BD5DC1" w:rsidRPr="00BF2922">
        <w:rPr>
          <w:rFonts w:ascii="Arial" w:hAnsi="Arial" w:cs="Arial"/>
        </w:rPr>
        <w:t>detail</w:t>
      </w:r>
      <w:r w:rsidR="00D70CBD" w:rsidRPr="00BF2922">
        <w:rPr>
          <w:rFonts w:ascii="Arial" w:hAnsi="Arial" w:cs="Arial"/>
        </w:rPr>
        <w:t>s</w:t>
      </w:r>
      <w:r w:rsidR="00BD5DC1" w:rsidRPr="00BF2922">
        <w:rPr>
          <w:rFonts w:ascii="Arial" w:hAnsi="Arial" w:cs="Arial"/>
        </w:rPr>
        <w:t xml:space="preserve"> risk impacts &amp; likelihoods</w:t>
      </w:r>
      <w:r w:rsidR="00E852DE" w:rsidRPr="00BF2922">
        <w:rPr>
          <w:rFonts w:ascii="Arial" w:hAnsi="Arial" w:cs="Arial"/>
        </w:rPr>
        <w:t xml:space="preserve"> </w:t>
      </w:r>
      <w:r w:rsidR="00FD3D29" w:rsidRPr="00BF2922">
        <w:rPr>
          <w:rFonts w:ascii="Arial" w:hAnsi="Arial" w:cs="Arial"/>
        </w:rPr>
        <w:t xml:space="preserve">and an assessment of national capability maturity. </w:t>
      </w:r>
      <w:r w:rsidR="00E852DE" w:rsidRPr="00BF2922">
        <w:rPr>
          <w:rFonts w:ascii="Arial" w:hAnsi="Arial" w:cs="Arial"/>
        </w:rPr>
        <w:t xml:space="preserve">A set of recommended risk mitigations </w:t>
      </w:r>
      <w:r w:rsidR="003D2235" w:rsidRPr="00BF2922">
        <w:rPr>
          <w:rFonts w:ascii="Arial" w:hAnsi="Arial" w:cs="Arial"/>
        </w:rPr>
        <w:t xml:space="preserve">are included based on the risks identified. These </w:t>
      </w:r>
      <w:r w:rsidR="003E422C" w:rsidRPr="00BF2922">
        <w:rPr>
          <w:rFonts w:ascii="Arial" w:hAnsi="Arial" w:cs="Arial"/>
        </w:rPr>
        <w:t>are tailored towards those organisations with high risk systems that would incur the highest national impact</w:t>
      </w:r>
      <w:r w:rsidR="00E8336D" w:rsidRPr="00BF2922">
        <w:rPr>
          <w:rFonts w:ascii="Arial" w:hAnsi="Arial" w:cs="Arial"/>
        </w:rPr>
        <w:t>. A</w:t>
      </w:r>
      <w:r w:rsidR="00B23571" w:rsidRPr="00BF2922">
        <w:rPr>
          <w:rFonts w:ascii="Arial" w:hAnsi="Arial" w:cs="Arial"/>
        </w:rPr>
        <w:t>dvi</w:t>
      </w:r>
      <w:r w:rsidR="00E8336D" w:rsidRPr="00BF2922">
        <w:rPr>
          <w:rFonts w:ascii="Arial" w:hAnsi="Arial" w:cs="Arial"/>
        </w:rPr>
        <w:t>c</w:t>
      </w:r>
      <w:r w:rsidR="00B23571" w:rsidRPr="00BF2922">
        <w:rPr>
          <w:rFonts w:ascii="Arial" w:hAnsi="Arial" w:cs="Arial"/>
        </w:rPr>
        <w:t xml:space="preserve">e </w:t>
      </w:r>
      <w:r w:rsidR="00E8336D" w:rsidRPr="00BF2922">
        <w:rPr>
          <w:rFonts w:ascii="Arial" w:hAnsi="Arial" w:cs="Arial"/>
        </w:rPr>
        <w:t xml:space="preserve">is also </w:t>
      </w:r>
      <w:r w:rsidR="00B23571" w:rsidRPr="00BF2922">
        <w:rPr>
          <w:rFonts w:ascii="Arial" w:hAnsi="Arial" w:cs="Arial"/>
        </w:rPr>
        <w:t>provided on how to deliver those risk mitigations.</w:t>
      </w:r>
      <w:r w:rsidR="00C27F89" w:rsidRPr="00BF2922">
        <w:rPr>
          <w:rFonts w:ascii="Arial" w:hAnsi="Arial" w:cs="Arial"/>
        </w:rPr>
        <w:t xml:space="preserve"> </w:t>
      </w:r>
      <w:r w:rsidR="002E221C" w:rsidRPr="00BF2922">
        <w:rPr>
          <w:rFonts w:ascii="Arial" w:hAnsi="Arial" w:cs="Arial"/>
        </w:rPr>
        <w:t>Therefore,</w:t>
      </w:r>
      <w:r w:rsidR="00E8336D" w:rsidRPr="00BF2922">
        <w:rPr>
          <w:rFonts w:ascii="Arial" w:hAnsi="Arial" w:cs="Arial"/>
        </w:rPr>
        <w:t xml:space="preserve"> the</w:t>
      </w:r>
      <w:r w:rsidR="00C27F89" w:rsidRPr="00BF2922">
        <w:rPr>
          <w:rFonts w:ascii="Arial" w:hAnsi="Arial" w:cs="Arial"/>
        </w:rPr>
        <w:t xml:space="preserve"> NCRA </w:t>
      </w:r>
      <w:r w:rsidR="00E8336D" w:rsidRPr="00BF2922">
        <w:rPr>
          <w:rFonts w:ascii="Arial" w:hAnsi="Arial" w:cs="Arial"/>
        </w:rPr>
        <w:t>helps</w:t>
      </w:r>
      <w:r w:rsidR="00C27F89" w:rsidRPr="00BF2922">
        <w:rPr>
          <w:rFonts w:ascii="Arial" w:hAnsi="Arial" w:cs="Arial"/>
        </w:rPr>
        <w:t xml:space="preserve"> a country to prioritise its limited resources to build cyber defence capacity and capability.</w:t>
      </w:r>
    </w:p>
    <w:p w14:paraId="71013E51" w14:textId="07F96210" w:rsidR="00B23571" w:rsidRPr="00BF2922" w:rsidRDefault="00B23571" w:rsidP="00FB6E5D">
      <w:pPr>
        <w:rPr>
          <w:rFonts w:ascii="Arial" w:hAnsi="Arial" w:cs="Arial"/>
        </w:rPr>
      </w:pPr>
    </w:p>
    <w:p w14:paraId="12D412DC" w14:textId="73B7C44D" w:rsidR="00B23571" w:rsidRPr="00BF2922" w:rsidRDefault="00D85B74" w:rsidP="00FB6E5D">
      <w:pPr>
        <w:rPr>
          <w:rFonts w:ascii="Arial" w:hAnsi="Arial" w:cs="Arial"/>
        </w:rPr>
      </w:pPr>
      <w:r w:rsidRPr="00BF2922">
        <w:rPr>
          <w:rFonts w:ascii="Arial" w:hAnsi="Arial" w:cs="Arial"/>
        </w:rPr>
        <w:t xml:space="preserve">The NCRA is done through a local National Authority for cybersecurity, with the first iteration often done </w:t>
      </w:r>
      <w:r w:rsidR="000A71E0">
        <w:rPr>
          <w:rFonts w:ascii="Arial" w:hAnsi="Arial" w:cs="Arial"/>
        </w:rPr>
        <w:t xml:space="preserve">with </w:t>
      </w:r>
      <w:r w:rsidR="00F0511A">
        <w:rPr>
          <w:rFonts w:ascii="Arial" w:hAnsi="Arial" w:cs="Arial"/>
        </w:rPr>
        <w:t xml:space="preserve">limited </w:t>
      </w:r>
      <w:r w:rsidR="000A71E0">
        <w:rPr>
          <w:rFonts w:ascii="Arial" w:hAnsi="Arial" w:cs="Arial"/>
        </w:rPr>
        <w:t>assistance from a</w:t>
      </w:r>
      <w:r w:rsidRPr="00BF2922">
        <w:rPr>
          <w:rFonts w:ascii="Arial" w:hAnsi="Arial" w:cs="Arial"/>
        </w:rPr>
        <w:t xml:space="preserve"> UK team. </w:t>
      </w:r>
      <w:r w:rsidR="00546B88" w:rsidRPr="00BF2922">
        <w:rPr>
          <w:rFonts w:ascii="Arial" w:hAnsi="Arial" w:cs="Arial"/>
        </w:rPr>
        <w:t xml:space="preserve">The National Authority identifies the essential stakeholders and scopes the </w:t>
      </w:r>
      <w:r w:rsidR="0060365C" w:rsidRPr="00BF2922">
        <w:rPr>
          <w:rFonts w:ascii="Arial" w:hAnsi="Arial" w:cs="Arial"/>
        </w:rPr>
        <w:t xml:space="preserve">assessment process to meet national requirements. </w:t>
      </w:r>
      <w:r w:rsidR="00C31577" w:rsidRPr="00BF2922">
        <w:rPr>
          <w:rFonts w:ascii="Arial" w:hAnsi="Arial" w:cs="Arial"/>
        </w:rPr>
        <w:t>T</w:t>
      </w:r>
      <w:r w:rsidR="00393713" w:rsidRPr="00BF2922">
        <w:rPr>
          <w:rFonts w:ascii="Arial" w:hAnsi="Arial" w:cs="Arial"/>
        </w:rPr>
        <w:t xml:space="preserve">he UK team </w:t>
      </w:r>
      <w:r w:rsidR="00C31577" w:rsidRPr="00BF2922">
        <w:rPr>
          <w:rFonts w:ascii="Arial" w:hAnsi="Arial" w:cs="Arial"/>
        </w:rPr>
        <w:t xml:space="preserve">helps </w:t>
      </w:r>
      <w:r w:rsidR="00033B55" w:rsidRPr="00BF2922">
        <w:rPr>
          <w:rFonts w:ascii="Arial" w:hAnsi="Arial" w:cs="Arial"/>
        </w:rPr>
        <w:t xml:space="preserve">the National Authority </w:t>
      </w:r>
      <w:r w:rsidR="00C31577" w:rsidRPr="00BF2922">
        <w:rPr>
          <w:rFonts w:ascii="Arial" w:hAnsi="Arial" w:cs="Arial"/>
        </w:rPr>
        <w:t>with planning the first iteration</w:t>
      </w:r>
      <w:r w:rsidR="00845A0F">
        <w:rPr>
          <w:rFonts w:ascii="Arial" w:hAnsi="Arial" w:cs="Arial"/>
        </w:rPr>
        <w:t xml:space="preserve">, </w:t>
      </w:r>
      <w:r w:rsidR="00F0511A">
        <w:rPr>
          <w:rFonts w:ascii="Arial" w:hAnsi="Arial" w:cs="Arial"/>
        </w:rPr>
        <w:t xml:space="preserve">and </w:t>
      </w:r>
      <w:r w:rsidR="00845A0F">
        <w:rPr>
          <w:rFonts w:ascii="Arial" w:hAnsi="Arial" w:cs="Arial"/>
        </w:rPr>
        <w:t>access to the NCRA portal</w:t>
      </w:r>
      <w:r w:rsidR="00F0511A">
        <w:rPr>
          <w:rFonts w:ascii="Arial" w:hAnsi="Arial" w:cs="Arial"/>
        </w:rPr>
        <w:t xml:space="preserve"> that contains</w:t>
      </w:r>
      <w:r w:rsidR="00845A0F">
        <w:rPr>
          <w:rFonts w:ascii="Arial" w:hAnsi="Arial" w:cs="Arial"/>
        </w:rPr>
        <w:t xml:space="preserve"> </w:t>
      </w:r>
      <w:r w:rsidR="00C31577" w:rsidRPr="00BF2922">
        <w:rPr>
          <w:rFonts w:ascii="Arial" w:hAnsi="Arial" w:cs="Arial"/>
        </w:rPr>
        <w:t>guidance, tools and training</w:t>
      </w:r>
      <w:r w:rsidR="003F0627" w:rsidRPr="00BF2922">
        <w:rPr>
          <w:rFonts w:ascii="Arial" w:hAnsi="Arial" w:cs="Arial"/>
        </w:rPr>
        <w:t xml:space="preserve">. </w:t>
      </w:r>
    </w:p>
    <w:p w14:paraId="49091A89" w14:textId="77777777" w:rsidR="000F626E" w:rsidRPr="00BF2922" w:rsidRDefault="000F626E" w:rsidP="00FB6E5D">
      <w:pPr>
        <w:rPr>
          <w:rFonts w:ascii="Arial" w:hAnsi="Arial" w:cs="Arial"/>
        </w:rPr>
      </w:pPr>
    </w:p>
    <w:p w14:paraId="111978F8" w14:textId="77777777" w:rsidR="00E952D4" w:rsidRDefault="009E7F11" w:rsidP="00FB6E5D">
      <w:pPr>
        <w:rPr>
          <w:rFonts w:ascii="Arial" w:hAnsi="Arial" w:cs="Arial"/>
        </w:rPr>
      </w:pPr>
      <w:r w:rsidRPr="00BF2922">
        <w:rPr>
          <w:rFonts w:ascii="Arial" w:hAnsi="Arial" w:cs="Arial"/>
        </w:rPr>
        <w:t>The</w:t>
      </w:r>
      <w:r w:rsidR="00B612FC" w:rsidRPr="00BF2922">
        <w:rPr>
          <w:rFonts w:ascii="Arial" w:hAnsi="Arial" w:cs="Arial"/>
        </w:rPr>
        <w:t xml:space="preserve">re are </w:t>
      </w:r>
      <w:r w:rsidR="00AB4C47" w:rsidRPr="00BF2922">
        <w:rPr>
          <w:rFonts w:ascii="Arial" w:hAnsi="Arial" w:cs="Arial"/>
        </w:rPr>
        <w:t>four stages</w:t>
      </w:r>
      <w:r w:rsidR="00B612FC" w:rsidRPr="00BF2922">
        <w:rPr>
          <w:rFonts w:ascii="Arial" w:hAnsi="Arial" w:cs="Arial"/>
        </w:rPr>
        <w:t xml:space="preserve"> to a NCRA, these are</w:t>
      </w:r>
      <w:r w:rsidR="00EF2909" w:rsidRPr="00BF2922">
        <w:rPr>
          <w:rFonts w:ascii="Arial" w:hAnsi="Arial" w:cs="Arial"/>
        </w:rPr>
        <w:t>:</w:t>
      </w:r>
      <w:r w:rsidR="00B612FC" w:rsidRPr="00BF2922">
        <w:rPr>
          <w:rFonts w:ascii="Arial" w:hAnsi="Arial" w:cs="Arial"/>
        </w:rPr>
        <w:t xml:space="preserve"> </w:t>
      </w:r>
      <w:r w:rsidR="00A85C56" w:rsidRPr="00BF2922">
        <w:rPr>
          <w:rFonts w:ascii="Arial" w:hAnsi="Arial" w:cs="Arial"/>
        </w:rPr>
        <w:t>‘I</w:t>
      </w:r>
      <w:r w:rsidR="00B612FC" w:rsidRPr="00BF2922">
        <w:rPr>
          <w:rFonts w:ascii="Arial" w:hAnsi="Arial" w:cs="Arial"/>
        </w:rPr>
        <w:t>dentification</w:t>
      </w:r>
      <w:r w:rsidR="00A85C56" w:rsidRPr="00BF2922">
        <w:rPr>
          <w:rFonts w:ascii="Arial" w:hAnsi="Arial" w:cs="Arial"/>
        </w:rPr>
        <w:t>’</w:t>
      </w:r>
      <w:r w:rsidR="00EF2909" w:rsidRPr="00BF2922">
        <w:rPr>
          <w:rFonts w:ascii="Arial" w:hAnsi="Arial" w:cs="Arial"/>
        </w:rPr>
        <w:t xml:space="preserve"> to agree the scope and senior sponsor; </w:t>
      </w:r>
      <w:r w:rsidR="00A85C56" w:rsidRPr="00BF2922">
        <w:rPr>
          <w:rFonts w:ascii="Arial" w:hAnsi="Arial" w:cs="Arial"/>
        </w:rPr>
        <w:t>‘I</w:t>
      </w:r>
      <w:r w:rsidR="00EF2909" w:rsidRPr="00BF2922">
        <w:rPr>
          <w:rFonts w:ascii="Arial" w:hAnsi="Arial" w:cs="Arial"/>
        </w:rPr>
        <w:t>nitiation</w:t>
      </w:r>
      <w:r w:rsidR="00A85C56" w:rsidRPr="00BF2922">
        <w:rPr>
          <w:rFonts w:ascii="Arial" w:hAnsi="Arial" w:cs="Arial"/>
        </w:rPr>
        <w:t>’</w:t>
      </w:r>
      <w:r w:rsidR="00D458A4" w:rsidRPr="00BF2922">
        <w:rPr>
          <w:rFonts w:ascii="Arial" w:hAnsi="Arial" w:cs="Arial"/>
        </w:rPr>
        <w:t xml:space="preserve">, to communicate the purpose to all stakeholders; </w:t>
      </w:r>
      <w:r w:rsidR="00A85C56" w:rsidRPr="00BF2922">
        <w:rPr>
          <w:rFonts w:ascii="Arial" w:hAnsi="Arial" w:cs="Arial"/>
        </w:rPr>
        <w:t>‘I</w:t>
      </w:r>
      <w:r w:rsidR="00D458A4" w:rsidRPr="00BF2922">
        <w:rPr>
          <w:rFonts w:ascii="Arial" w:hAnsi="Arial" w:cs="Arial"/>
        </w:rPr>
        <w:t>mplementation</w:t>
      </w:r>
      <w:r w:rsidR="00A85C56" w:rsidRPr="00BF2922">
        <w:rPr>
          <w:rFonts w:ascii="Arial" w:hAnsi="Arial" w:cs="Arial"/>
        </w:rPr>
        <w:t>’</w:t>
      </w:r>
      <w:r w:rsidR="00D458A4" w:rsidRPr="00BF2922">
        <w:rPr>
          <w:rFonts w:ascii="Arial" w:hAnsi="Arial" w:cs="Arial"/>
        </w:rPr>
        <w:t xml:space="preserve">, to conduct survey and analysis; and finally, </w:t>
      </w:r>
      <w:r w:rsidR="00A85C56" w:rsidRPr="00BF2922">
        <w:rPr>
          <w:rFonts w:ascii="Arial" w:hAnsi="Arial" w:cs="Arial"/>
        </w:rPr>
        <w:t>‘N</w:t>
      </w:r>
      <w:r w:rsidR="00D458A4" w:rsidRPr="00BF2922">
        <w:rPr>
          <w:rFonts w:ascii="Arial" w:hAnsi="Arial" w:cs="Arial"/>
        </w:rPr>
        <w:t>ext steps</w:t>
      </w:r>
      <w:r w:rsidR="00A85C56" w:rsidRPr="00BF2922">
        <w:rPr>
          <w:rFonts w:ascii="Arial" w:hAnsi="Arial" w:cs="Arial"/>
        </w:rPr>
        <w:t>’</w:t>
      </w:r>
      <w:r w:rsidR="000B56F7" w:rsidRPr="00BF2922">
        <w:rPr>
          <w:rFonts w:ascii="Arial" w:hAnsi="Arial" w:cs="Arial"/>
        </w:rPr>
        <w:t xml:space="preserve"> where conclusions and actions are agreed. </w:t>
      </w:r>
    </w:p>
    <w:p w14:paraId="27AA9C6F" w14:textId="77777777" w:rsidR="00E952D4" w:rsidRDefault="00E952D4" w:rsidP="00FB6E5D">
      <w:pPr>
        <w:rPr>
          <w:rFonts w:ascii="Arial" w:hAnsi="Arial" w:cs="Arial"/>
        </w:rPr>
      </w:pPr>
    </w:p>
    <w:p w14:paraId="3A458B2A" w14:textId="257845BF" w:rsidR="00700382" w:rsidRPr="00BF2922" w:rsidRDefault="00700382" w:rsidP="00FB6E5D">
      <w:pPr>
        <w:rPr>
          <w:rFonts w:ascii="Arial" w:hAnsi="Arial" w:cs="Arial"/>
        </w:rPr>
      </w:pPr>
    </w:p>
    <w:p w14:paraId="73C4A9AB" w14:textId="77777777" w:rsidR="006F435E" w:rsidRPr="00BF2922" w:rsidRDefault="006F435E" w:rsidP="00FB6E5D">
      <w:pPr>
        <w:rPr>
          <w:rFonts w:ascii="Arial" w:hAnsi="Arial" w:cs="Arial"/>
        </w:rPr>
      </w:pPr>
    </w:p>
    <w:p w14:paraId="12B19E0E" w14:textId="183817F8" w:rsidR="00772326" w:rsidRPr="00BF2922" w:rsidRDefault="00772326" w:rsidP="00FB6E5D">
      <w:pPr>
        <w:rPr>
          <w:rFonts w:ascii="Arial" w:hAnsi="Arial" w:cs="Arial"/>
        </w:rPr>
      </w:pPr>
    </w:p>
    <w:p w14:paraId="70A0D761" w14:textId="7518F58A" w:rsidR="00C33C30" w:rsidRPr="00BF2922" w:rsidRDefault="00C33C30" w:rsidP="00FB6E5D">
      <w:pPr>
        <w:rPr>
          <w:rFonts w:ascii="Arial" w:hAnsi="Arial" w:cs="Arial"/>
          <w:noProof/>
        </w:rPr>
      </w:pPr>
    </w:p>
    <w:p w14:paraId="1F72C07E" w14:textId="0B51CCBE" w:rsidR="00C33C30" w:rsidRPr="00BF2922" w:rsidRDefault="00C33C30">
      <w:pPr>
        <w:rPr>
          <w:rFonts w:ascii="Arial" w:hAnsi="Arial" w:cs="Arial"/>
        </w:rPr>
      </w:pPr>
      <w:r w:rsidRPr="00BF2922">
        <w:rPr>
          <w:rFonts w:ascii="Arial" w:hAnsi="Arial" w:cs="Arial"/>
        </w:rPr>
        <w:br w:type="page"/>
      </w:r>
    </w:p>
    <w:p w14:paraId="52EA375B" w14:textId="46A8531B" w:rsidR="00C33C30" w:rsidRPr="00BF2922" w:rsidRDefault="00FB6E5D" w:rsidP="00FB6E5D">
      <w:pPr>
        <w:rPr>
          <w:rFonts w:ascii="Arial" w:hAnsi="Arial" w:cs="Arial"/>
          <w:b/>
          <w:bCs/>
          <w:sz w:val="28"/>
          <w:szCs w:val="28"/>
        </w:rPr>
      </w:pPr>
      <w:r w:rsidRPr="00BF2922">
        <w:rPr>
          <w:rFonts w:ascii="Arial" w:hAnsi="Arial" w:cs="Arial"/>
          <w:b/>
          <w:bCs/>
          <w:sz w:val="28"/>
          <w:szCs w:val="28"/>
        </w:rPr>
        <w:lastRenderedPageBreak/>
        <w:t>Data quality caveats</w:t>
      </w:r>
    </w:p>
    <w:p w14:paraId="4F90EE24" w14:textId="77777777" w:rsidR="006C7460" w:rsidRPr="00BF2922" w:rsidRDefault="006C7460" w:rsidP="00FB6E5D">
      <w:pPr>
        <w:rPr>
          <w:rFonts w:ascii="Arial" w:hAnsi="Arial" w:cs="Arial"/>
        </w:rPr>
      </w:pPr>
    </w:p>
    <w:p w14:paraId="17C29FC3" w14:textId="7523986A" w:rsidR="0012474C" w:rsidRPr="00BF2922" w:rsidRDefault="00765FF0" w:rsidP="006C7460">
      <w:pPr>
        <w:rPr>
          <w:rFonts w:ascii="Arial" w:hAnsi="Arial" w:cs="Arial"/>
        </w:rPr>
      </w:pPr>
      <w:r w:rsidRPr="00BF2922">
        <w:rPr>
          <w:rFonts w:ascii="Arial" w:hAnsi="Arial" w:cs="Arial"/>
        </w:rPr>
        <w:t xml:space="preserve">This is the </w:t>
      </w:r>
      <w:r w:rsidR="00D640C1" w:rsidRPr="00D640C1">
        <w:rPr>
          <w:rFonts w:ascii="Arial" w:hAnsi="Arial" w:cs="Arial"/>
          <w:color w:val="FF0000"/>
        </w:rPr>
        <w:t>&lt;insert first / second / other&gt;</w:t>
      </w:r>
      <w:r w:rsidRPr="00D640C1">
        <w:rPr>
          <w:rFonts w:ascii="Arial" w:hAnsi="Arial" w:cs="Arial"/>
          <w:color w:val="FF0000"/>
        </w:rPr>
        <w:t xml:space="preserve"> </w:t>
      </w:r>
      <w:r w:rsidRPr="00BF2922">
        <w:rPr>
          <w:rFonts w:ascii="Arial" w:hAnsi="Arial" w:cs="Arial"/>
        </w:rPr>
        <w:t xml:space="preserve">time that </w:t>
      </w:r>
      <w:r w:rsidR="00AD00DB" w:rsidRPr="00D24E04">
        <w:rPr>
          <w:rFonts w:ascii="Arial" w:hAnsi="Arial" w:cs="Arial"/>
          <w:color w:val="FF0000"/>
        </w:rPr>
        <w:t>&lt;insert country name&gt;</w:t>
      </w:r>
      <w:r w:rsidRPr="00BF2922">
        <w:rPr>
          <w:rFonts w:ascii="Arial" w:hAnsi="Arial" w:cs="Arial"/>
        </w:rPr>
        <w:t xml:space="preserve"> has run a NCRA</w:t>
      </w:r>
      <w:r w:rsidR="002C71DD" w:rsidRPr="00BF2922">
        <w:rPr>
          <w:rFonts w:ascii="Arial" w:hAnsi="Arial" w:cs="Arial"/>
        </w:rPr>
        <w:t>. M</w:t>
      </w:r>
      <w:r w:rsidR="00D22DDF" w:rsidRPr="00BF2922">
        <w:rPr>
          <w:rFonts w:ascii="Arial" w:hAnsi="Arial" w:cs="Arial"/>
        </w:rPr>
        <w:t>any</w:t>
      </w:r>
      <w:r w:rsidRPr="00BF2922">
        <w:rPr>
          <w:rFonts w:ascii="Arial" w:hAnsi="Arial" w:cs="Arial"/>
        </w:rPr>
        <w:t xml:space="preserve"> </w:t>
      </w:r>
      <w:r w:rsidR="00D640C1">
        <w:rPr>
          <w:rFonts w:ascii="Arial" w:hAnsi="Arial" w:cs="Arial"/>
        </w:rPr>
        <w:t xml:space="preserve">CII </w:t>
      </w:r>
      <w:r w:rsidRPr="00BF2922">
        <w:rPr>
          <w:rFonts w:ascii="Arial" w:hAnsi="Arial" w:cs="Arial"/>
        </w:rPr>
        <w:t>organisations have provided useful, comprehensive and realistic data</w:t>
      </w:r>
      <w:r w:rsidR="006C7460" w:rsidRPr="00BF2922">
        <w:rPr>
          <w:rFonts w:ascii="Arial" w:hAnsi="Arial" w:cs="Arial"/>
        </w:rPr>
        <w:t>. However,</w:t>
      </w:r>
      <w:r w:rsidRPr="00BF2922">
        <w:rPr>
          <w:rFonts w:ascii="Arial" w:hAnsi="Arial" w:cs="Arial"/>
        </w:rPr>
        <w:t xml:space="preserve"> some have chosen not to respond, </w:t>
      </w:r>
      <w:r w:rsidR="004C7026" w:rsidRPr="00BF2922">
        <w:rPr>
          <w:rFonts w:ascii="Arial" w:hAnsi="Arial" w:cs="Arial"/>
        </w:rPr>
        <w:t xml:space="preserve">and </w:t>
      </w:r>
      <w:r w:rsidRPr="00BF2922">
        <w:rPr>
          <w:rFonts w:ascii="Arial" w:hAnsi="Arial" w:cs="Arial"/>
        </w:rPr>
        <w:t xml:space="preserve">others have provided data that </w:t>
      </w:r>
      <w:r w:rsidR="00D22DDF" w:rsidRPr="00BF2922">
        <w:rPr>
          <w:rFonts w:ascii="Arial" w:hAnsi="Arial" w:cs="Arial"/>
        </w:rPr>
        <w:t>ha</w:t>
      </w:r>
      <w:r w:rsidR="00F82A51">
        <w:rPr>
          <w:rFonts w:ascii="Arial" w:hAnsi="Arial" w:cs="Arial"/>
        </w:rPr>
        <w:t>ve</w:t>
      </w:r>
      <w:r w:rsidR="00D22DDF" w:rsidRPr="00BF2922">
        <w:rPr>
          <w:rFonts w:ascii="Arial" w:hAnsi="Arial" w:cs="Arial"/>
        </w:rPr>
        <w:t xml:space="preserve"> gaps and </w:t>
      </w:r>
      <w:r w:rsidR="004C7026" w:rsidRPr="00BF2922">
        <w:rPr>
          <w:rFonts w:ascii="Arial" w:hAnsi="Arial" w:cs="Arial"/>
        </w:rPr>
        <w:t xml:space="preserve">discrepancies. </w:t>
      </w:r>
      <w:r w:rsidR="006C7460" w:rsidRPr="00BF2922">
        <w:rPr>
          <w:rFonts w:ascii="Arial" w:hAnsi="Arial" w:cs="Arial"/>
        </w:rPr>
        <w:t xml:space="preserve">If </w:t>
      </w:r>
      <w:r w:rsidR="00AD00DB" w:rsidRPr="00D24E04">
        <w:rPr>
          <w:rFonts w:ascii="Arial" w:hAnsi="Arial" w:cs="Arial"/>
          <w:color w:val="FF0000"/>
        </w:rPr>
        <w:t>&lt;insert country name&gt;</w:t>
      </w:r>
      <w:r w:rsidR="00C239E3" w:rsidRPr="00BF2922">
        <w:rPr>
          <w:rFonts w:ascii="Arial" w:hAnsi="Arial" w:cs="Arial"/>
        </w:rPr>
        <w:t>’s cyber champions are</w:t>
      </w:r>
      <w:r w:rsidR="006C7460" w:rsidRPr="00BF2922">
        <w:rPr>
          <w:rFonts w:ascii="Arial" w:hAnsi="Arial" w:cs="Arial"/>
        </w:rPr>
        <w:t xml:space="preserve"> going to take substantial action based on </w:t>
      </w:r>
      <w:r w:rsidR="00C3279A">
        <w:rPr>
          <w:rFonts w:ascii="Arial" w:hAnsi="Arial" w:cs="Arial"/>
        </w:rPr>
        <w:t>this</w:t>
      </w:r>
      <w:r w:rsidR="006C7460" w:rsidRPr="00BF2922">
        <w:rPr>
          <w:rFonts w:ascii="Arial" w:hAnsi="Arial" w:cs="Arial"/>
        </w:rPr>
        <w:t xml:space="preserve"> NCRA </w:t>
      </w:r>
      <w:r w:rsidR="00AE1A56" w:rsidRPr="00BF2922">
        <w:rPr>
          <w:rFonts w:ascii="Arial" w:hAnsi="Arial" w:cs="Arial"/>
        </w:rPr>
        <w:t xml:space="preserve">e.g. </w:t>
      </w:r>
      <w:r w:rsidR="00C239E3" w:rsidRPr="00BF2922">
        <w:rPr>
          <w:rFonts w:ascii="Arial" w:hAnsi="Arial" w:cs="Arial"/>
        </w:rPr>
        <w:t>create</w:t>
      </w:r>
      <w:r w:rsidR="00AE1A56" w:rsidRPr="00BF2922">
        <w:rPr>
          <w:rFonts w:ascii="Arial" w:hAnsi="Arial" w:cs="Arial"/>
        </w:rPr>
        <w:t xml:space="preserve"> a </w:t>
      </w:r>
      <w:r w:rsidR="00C239E3" w:rsidRPr="00BF2922">
        <w:rPr>
          <w:rFonts w:ascii="Arial" w:hAnsi="Arial" w:cs="Arial"/>
        </w:rPr>
        <w:t xml:space="preserve">realistic and appropriate </w:t>
      </w:r>
      <w:r w:rsidR="00AE1A56" w:rsidRPr="00BF2922">
        <w:rPr>
          <w:rFonts w:ascii="Arial" w:hAnsi="Arial" w:cs="Arial"/>
        </w:rPr>
        <w:t xml:space="preserve">cyber strategy, </w:t>
      </w:r>
      <w:r w:rsidR="00C239E3" w:rsidRPr="00BF2922">
        <w:rPr>
          <w:rFonts w:ascii="Arial" w:hAnsi="Arial" w:cs="Arial"/>
        </w:rPr>
        <w:t>they</w:t>
      </w:r>
      <w:r w:rsidR="006C7460" w:rsidRPr="00BF2922">
        <w:rPr>
          <w:rFonts w:ascii="Arial" w:hAnsi="Arial" w:cs="Arial"/>
        </w:rPr>
        <w:t xml:space="preserve"> must have high confidence in the quality of the underlying data. </w:t>
      </w:r>
    </w:p>
    <w:p w14:paraId="2D64C761" w14:textId="588B4512" w:rsidR="0012474C" w:rsidRPr="00BF2922" w:rsidRDefault="0012474C" w:rsidP="006C7460">
      <w:pPr>
        <w:rPr>
          <w:rFonts w:ascii="Arial" w:hAnsi="Arial" w:cs="Arial"/>
        </w:rPr>
      </w:pPr>
    </w:p>
    <w:p w14:paraId="044FCCC2" w14:textId="1E0B8BA2" w:rsidR="006C7460" w:rsidRPr="00BF2922" w:rsidRDefault="00EA3579" w:rsidP="006C7460">
      <w:pPr>
        <w:rPr>
          <w:rFonts w:ascii="Arial" w:hAnsi="Arial" w:cs="Arial"/>
        </w:rPr>
      </w:pPr>
      <w:r w:rsidRPr="00BF2922">
        <w:rPr>
          <w:rFonts w:ascii="Arial" w:hAnsi="Arial" w:cs="Arial"/>
          <w:noProof/>
        </w:rPr>
        <w:drawing>
          <wp:anchor distT="0" distB="0" distL="114300" distR="114300" simplePos="0" relativeHeight="251667456" behindDoc="0" locked="0" layoutInCell="1" allowOverlap="1" wp14:anchorId="3C076597" wp14:editId="1A381621">
            <wp:simplePos x="0" y="0"/>
            <wp:positionH relativeFrom="column">
              <wp:posOffset>2846070</wp:posOffset>
            </wp:positionH>
            <wp:positionV relativeFrom="paragraph">
              <wp:posOffset>487614</wp:posOffset>
            </wp:positionV>
            <wp:extent cx="2858770" cy="2483485"/>
            <wp:effectExtent l="0" t="0" r="0" b="5715"/>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Quality Check 4.PNG"/>
                    <pic:cNvPicPr/>
                  </pic:nvPicPr>
                  <pic:blipFill rotWithShape="1">
                    <a:blip r:embed="rId14"/>
                    <a:srcRect b="24312"/>
                    <a:stretch/>
                  </pic:blipFill>
                  <pic:spPr bwMode="auto">
                    <a:xfrm>
                      <a:off x="0" y="0"/>
                      <a:ext cx="2858770"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8CB" w:rsidRPr="00BF2922">
        <w:rPr>
          <w:rFonts w:ascii="Arial" w:hAnsi="Arial" w:cs="Arial"/>
        </w:rPr>
        <w:t>The NCRA analytic spreadsheet</w:t>
      </w:r>
      <w:r w:rsidR="008934B1" w:rsidRPr="00BF2922">
        <w:rPr>
          <w:rFonts w:ascii="Arial" w:hAnsi="Arial" w:cs="Arial"/>
        </w:rPr>
        <w:t>,</w:t>
      </w:r>
      <w:r w:rsidR="008058CB" w:rsidRPr="00BF2922">
        <w:rPr>
          <w:rFonts w:ascii="Arial" w:hAnsi="Arial" w:cs="Arial"/>
        </w:rPr>
        <w:t xml:space="preserve"> into which all questionnaire responses </w:t>
      </w:r>
      <w:r w:rsidR="00155F57">
        <w:rPr>
          <w:rFonts w:ascii="Arial" w:hAnsi="Arial" w:cs="Arial"/>
        </w:rPr>
        <w:t>are</w:t>
      </w:r>
      <w:r w:rsidR="008058CB" w:rsidRPr="00BF2922">
        <w:rPr>
          <w:rFonts w:ascii="Arial" w:hAnsi="Arial" w:cs="Arial"/>
        </w:rPr>
        <w:t xml:space="preserve"> collated</w:t>
      </w:r>
      <w:r w:rsidR="008934B1" w:rsidRPr="00BF2922">
        <w:rPr>
          <w:rFonts w:ascii="Arial" w:hAnsi="Arial" w:cs="Arial"/>
        </w:rPr>
        <w:t>,</w:t>
      </w:r>
      <w:r w:rsidR="008058CB" w:rsidRPr="00BF2922">
        <w:rPr>
          <w:rFonts w:ascii="Arial" w:hAnsi="Arial" w:cs="Arial"/>
        </w:rPr>
        <w:t xml:space="preserve"> has </w:t>
      </w:r>
      <w:r w:rsidR="00690E59" w:rsidRPr="00BF2922">
        <w:rPr>
          <w:rFonts w:ascii="Arial" w:hAnsi="Arial" w:cs="Arial"/>
        </w:rPr>
        <w:t xml:space="preserve">basic </w:t>
      </w:r>
      <w:r w:rsidR="008058CB" w:rsidRPr="00BF2922">
        <w:rPr>
          <w:rFonts w:ascii="Arial" w:hAnsi="Arial" w:cs="Arial"/>
        </w:rPr>
        <w:t>built</w:t>
      </w:r>
      <w:r w:rsidR="008934B1" w:rsidRPr="00BF2922">
        <w:rPr>
          <w:rFonts w:ascii="Arial" w:hAnsi="Arial" w:cs="Arial"/>
        </w:rPr>
        <w:t>-in</w:t>
      </w:r>
      <w:r w:rsidR="008058CB" w:rsidRPr="00BF2922">
        <w:rPr>
          <w:rFonts w:ascii="Arial" w:hAnsi="Arial" w:cs="Arial"/>
        </w:rPr>
        <w:t xml:space="preserve"> test</w:t>
      </w:r>
      <w:r w:rsidR="00314B53" w:rsidRPr="00BF2922">
        <w:rPr>
          <w:rFonts w:ascii="Arial" w:hAnsi="Arial" w:cs="Arial"/>
        </w:rPr>
        <w:t xml:space="preserve">s </w:t>
      </w:r>
      <w:r w:rsidR="00690E59" w:rsidRPr="00BF2922">
        <w:rPr>
          <w:rFonts w:ascii="Arial" w:hAnsi="Arial" w:cs="Arial"/>
        </w:rPr>
        <w:t>to assess</w:t>
      </w:r>
      <w:r w:rsidR="00314B53" w:rsidRPr="00BF2922">
        <w:rPr>
          <w:rFonts w:ascii="Arial" w:hAnsi="Arial" w:cs="Arial"/>
        </w:rPr>
        <w:t xml:space="preserve"> data quality</w:t>
      </w:r>
      <w:r w:rsidR="008934B1" w:rsidRPr="00BF2922">
        <w:rPr>
          <w:rFonts w:ascii="Arial" w:hAnsi="Arial" w:cs="Arial"/>
        </w:rPr>
        <w:t>. These</w:t>
      </w:r>
      <w:r w:rsidR="00314B53" w:rsidRPr="00BF2922">
        <w:rPr>
          <w:rFonts w:ascii="Arial" w:hAnsi="Arial" w:cs="Arial"/>
        </w:rPr>
        <w:t xml:space="preserve"> </w:t>
      </w:r>
      <w:r w:rsidR="00690E59" w:rsidRPr="00BF2922">
        <w:rPr>
          <w:rFonts w:ascii="Arial" w:hAnsi="Arial" w:cs="Arial"/>
        </w:rPr>
        <w:t xml:space="preserve">tests </w:t>
      </w:r>
      <w:r w:rsidR="00314B53" w:rsidRPr="00BF2922">
        <w:rPr>
          <w:rFonts w:ascii="Arial" w:hAnsi="Arial" w:cs="Arial"/>
        </w:rPr>
        <w:t>identif</w:t>
      </w:r>
      <w:r w:rsidR="00155F57">
        <w:rPr>
          <w:rFonts w:ascii="Arial" w:hAnsi="Arial" w:cs="Arial"/>
        </w:rPr>
        <w:t>y</w:t>
      </w:r>
      <w:r w:rsidR="00314B53" w:rsidRPr="00BF2922">
        <w:rPr>
          <w:rFonts w:ascii="Arial" w:hAnsi="Arial" w:cs="Arial"/>
        </w:rPr>
        <w:t xml:space="preserve"> gaps, </w:t>
      </w:r>
      <w:r w:rsidR="00B6177B" w:rsidRPr="00BF2922">
        <w:rPr>
          <w:rFonts w:ascii="Arial" w:hAnsi="Arial" w:cs="Arial"/>
        </w:rPr>
        <w:t>repeat</w:t>
      </w:r>
      <w:r w:rsidR="0027124F" w:rsidRPr="00BF2922">
        <w:rPr>
          <w:rFonts w:ascii="Arial" w:hAnsi="Arial" w:cs="Arial"/>
        </w:rPr>
        <w:t>ed</w:t>
      </w:r>
      <w:r w:rsidR="00B6177B" w:rsidRPr="00BF2922">
        <w:rPr>
          <w:rFonts w:ascii="Arial" w:hAnsi="Arial" w:cs="Arial"/>
        </w:rPr>
        <w:t xml:space="preserve"> information</w:t>
      </w:r>
      <w:r w:rsidR="007F3003" w:rsidRPr="00BF2922">
        <w:rPr>
          <w:rFonts w:ascii="Arial" w:hAnsi="Arial" w:cs="Arial"/>
        </w:rPr>
        <w:t xml:space="preserve">, </w:t>
      </w:r>
      <w:r w:rsidR="00B6177B" w:rsidRPr="00BF2922">
        <w:rPr>
          <w:rFonts w:ascii="Arial" w:hAnsi="Arial" w:cs="Arial"/>
        </w:rPr>
        <w:t xml:space="preserve">and areas where the </w:t>
      </w:r>
      <w:r w:rsidR="0012474C" w:rsidRPr="00BF2922">
        <w:rPr>
          <w:rFonts w:ascii="Arial" w:hAnsi="Arial" w:cs="Arial"/>
        </w:rPr>
        <w:t xml:space="preserve">responses may be at the wrong end of the questionnaire spectrum. </w:t>
      </w:r>
      <w:r w:rsidR="00E5783A" w:rsidRPr="00BF2922">
        <w:rPr>
          <w:rFonts w:ascii="Arial" w:hAnsi="Arial" w:cs="Arial"/>
        </w:rPr>
        <w:t>As you can see from this example</w:t>
      </w:r>
      <w:r w:rsidR="00282211">
        <w:rPr>
          <w:rFonts w:ascii="Arial" w:hAnsi="Arial" w:cs="Arial"/>
        </w:rPr>
        <w:t xml:space="preserve"> (not related to this report)</w:t>
      </w:r>
      <w:r w:rsidR="00E5783A" w:rsidRPr="00BF2922">
        <w:rPr>
          <w:rFonts w:ascii="Arial" w:hAnsi="Arial" w:cs="Arial"/>
        </w:rPr>
        <w:t xml:space="preserve">, there </w:t>
      </w:r>
      <w:r w:rsidR="00171DD3">
        <w:rPr>
          <w:rFonts w:ascii="Arial" w:hAnsi="Arial" w:cs="Arial"/>
        </w:rPr>
        <w:t>can be</w:t>
      </w:r>
      <w:r w:rsidR="00E5783A" w:rsidRPr="00BF2922">
        <w:rPr>
          <w:rFonts w:ascii="Arial" w:hAnsi="Arial" w:cs="Arial"/>
        </w:rPr>
        <w:t xml:space="preserve"> </w:t>
      </w:r>
      <w:r w:rsidR="00F82A51">
        <w:rPr>
          <w:rFonts w:ascii="Arial" w:hAnsi="Arial" w:cs="Arial"/>
        </w:rPr>
        <w:t>some</w:t>
      </w:r>
      <w:r w:rsidR="00282211">
        <w:rPr>
          <w:rFonts w:ascii="Arial" w:hAnsi="Arial" w:cs="Arial"/>
        </w:rPr>
        <w:t>times be</w:t>
      </w:r>
      <w:r w:rsidR="00F82A51">
        <w:rPr>
          <w:rFonts w:ascii="Arial" w:hAnsi="Arial" w:cs="Arial"/>
        </w:rPr>
        <w:t xml:space="preserve"> </w:t>
      </w:r>
      <w:r w:rsidR="00E5783A" w:rsidRPr="00BF2922">
        <w:rPr>
          <w:rFonts w:ascii="Arial" w:hAnsi="Arial" w:cs="Arial"/>
        </w:rPr>
        <w:t>room for data quality improvement</w:t>
      </w:r>
      <w:r w:rsidR="002A7105">
        <w:rPr>
          <w:rFonts w:ascii="Arial" w:hAnsi="Arial" w:cs="Arial"/>
        </w:rPr>
        <w:t>s</w:t>
      </w:r>
      <w:r w:rsidR="00E5783A" w:rsidRPr="00BF2922">
        <w:rPr>
          <w:rFonts w:ascii="Arial" w:hAnsi="Arial" w:cs="Arial"/>
        </w:rPr>
        <w:t xml:space="preserve">. </w:t>
      </w:r>
    </w:p>
    <w:p w14:paraId="3131C596" w14:textId="046EF344" w:rsidR="006C7460" w:rsidRPr="00BF2922" w:rsidRDefault="006C7460" w:rsidP="00FB6E5D">
      <w:pPr>
        <w:rPr>
          <w:rFonts w:ascii="Arial" w:hAnsi="Arial" w:cs="Arial"/>
        </w:rPr>
      </w:pPr>
    </w:p>
    <w:p w14:paraId="06A034D4" w14:textId="77777777" w:rsidR="006A36FC" w:rsidRDefault="00204DAF" w:rsidP="00FB6E5D">
      <w:pPr>
        <w:rPr>
          <w:rFonts w:ascii="Arial" w:hAnsi="Arial" w:cs="Arial"/>
        </w:rPr>
      </w:pPr>
      <w:r w:rsidRPr="00BF2922">
        <w:rPr>
          <w:rFonts w:ascii="Arial" w:hAnsi="Arial" w:cs="Arial"/>
        </w:rPr>
        <w:t>Th</w:t>
      </w:r>
      <w:r w:rsidR="0027124F" w:rsidRPr="00BF2922">
        <w:rPr>
          <w:rFonts w:ascii="Arial" w:hAnsi="Arial" w:cs="Arial"/>
        </w:rPr>
        <w:t>e</w:t>
      </w:r>
      <w:r w:rsidRPr="00BF2922">
        <w:rPr>
          <w:rFonts w:ascii="Arial" w:hAnsi="Arial" w:cs="Arial"/>
        </w:rPr>
        <w:t xml:space="preserve"> </w:t>
      </w:r>
      <w:r w:rsidR="003D2ADD" w:rsidRPr="00BF2922">
        <w:rPr>
          <w:rFonts w:ascii="Arial" w:hAnsi="Arial" w:cs="Arial"/>
        </w:rPr>
        <w:t>need for improved data quality is</w:t>
      </w:r>
      <w:r w:rsidRPr="00BF2922">
        <w:rPr>
          <w:rFonts w:ascii="Arial" w:hAnsi="Arial" w:cs="Arial"/>
        </w:rPr>
        <w:t xml:space="preserve"> </w:t>
      </w:r>
      <w:r w:rsidR="00171DD3">
        <w:rPr>
          <w:rFonts w:ascii="Arial" w:hAnsi="Arial" w:cs="Arial"/>
        </w:rPr>
        <w:t>always</w:t>
      </w:r>
      <w:r w:rsidR="0027124F" w:rsidRPr="00BF2922">
        <w:rPr>
          <w:rFonts w:ascii="Arial" w:hAnsi="Arial" w:cs="Arial"/>
        </w:rPr>
        <w:t xml:space="preserve"> </w:t>
      </w:r>
      <w:r w:rsidRPr="00BF2922">
        <w:rPr>
          <w:rFonts w:ascii="Arial" w:hAnsi="Arial" w:cs="Arial"/>
        </w:rPr>
        <w:t xml:space="preserve">to be expected. It takes time and repeated </w:t>
      </w:r>
      <w:r w:rsidR="0027124F" w:rsidRPr="00BF2922">
        <w:rPr>
          <w:rFonts w:ascii="Arial" w:hAnsi="Arial" w:cs="Arial"/>
        </w:rPr>
        <w:t xml:space="preserve">cyber risk </w:t>
      </w:r>
      <w:r w:rsidRPr="00BF2922">
        <w:rPr>
          <w:rFonts w:ascii="Arial" w:hAnsi="Arial" w:cs="Arial"/>
        </w:rPr>
        <w:t xml:space="preserve">assessments </w:t>
      </w:r>
      <w:r w:rsidR="001918C2" w:rsidRPr="00BF2922">
        <w:rPr>
          <w:rFonts w:ascii="Arial" w:hAnsi="Arial" w:cs="Arial"/>
        </w:rPr>
        <w:t xml:space="preserve">for representatives of CII organisation </w:t>
      </w:r>
      <w:r w:rsidRPr="00BF2922">
        <w:rPr>
          <w:rFonts w:ascii="Arial" w:hAnsi="Arial" w:cs="Arial"/>
        </w:rPr>
        <w:t xml:space="preserve">to </w:t>
      </w:r>
      <w:r w:rsidR="002C3269" w:rsidRPr="00BF2922">
        <w:rPr>
          <w:rFonts w:ascii="Arial" w:hAnsi="Arial" w:cs="Arial"/>
        </w:rPr>
        <w:t xml:space="preserve">improve their cyber assessment maturity and </w:t>
      </w:r>
      <w:r w:rsidR="001918C2" w:rsidRPr="00BF2922">
        <w:rPr>
          <w:rFonts w:ascii="Arial" w:hAnsi="Arial" w:cs="Arial"/>
        </w:rPr>
        <w:t>gain</w:t>
      </w:r>
      <w:r w:rsidRPr="00BF2922">
        <w:rPr>
          <w:rFonts w:ascii="Arial" w:hAnsi="Arial" w:cs="Arial"/>
        </w:rPr>
        <w:t xml:space="preserve"> confidence in how the data is going to be stored, processed and used. </w:t>
      </w:r>
    </w:p>
    <w:p w14:paraId="591C0CC4" w14:textId="77777777" w:rsidR="006A36FC" w:rsidRDefault="006A36FC" w:rsidP="00FB6E5D">
      <w:pPr>
        <w:rPr>
          <w:rFonts w:ascii="Arial" w:hAnsi="Arial" w:cs="Arial"/>
        </w:rPr>
      </w:pPr>
    </w:p>
    <w:p w14:paraId="324CD5C8" w14:textId="77777777" w:rsidR="00155F57" w:rsidRDefault="001918C2" w:rsidP="00FB6E5D">
      <w:pPr>
        <w:rPr>
          <w:rFonts w:ascii="Arial" w:hAnsi="Arial" w:cs="Arial"/>
        </w:rPr>
      </w:pPr>
      <w:r w:rsidRPr="00BF2922">
        <w:rPr>
          <w:rFonts w:ascii="Arial" w:hAnsi="Arial" w:cs="Arial"/>
        </w:rPr>
        <w:t xml:space="preserve">Until </w:t>
      </w:r>
      <w:r w:rsidR="00D50F27" w:rsidRPr="00BF2922">
        <w:rPr>
          <w:rFonts w:ascii="Arial" w:hAnsi="Arial" w:cs="Arial"/>
        </w:rPr>
        <w:t xml:space="preserve">everyone provides great quality data </w:t>
      </w:r>
      <w:r w:rsidR="000C75BE" w:rsidRPr="00BF2922">
        <w:rPr>
          <w:rFonts w:ascii="Arial" w:hAnsi="Arial" w:cs="Arial"/>
        </w:rPr>
        <w:t>careful consideration</w:t>
      </w:r>
      <w:r w:rsidR="005E494F" w:rsidRPr="00BF2922">
        <w:rPr>
          <w:rFonts w:ascii="Arial" w:hAnsi="Arial" w:cs="Arial"/>
        </w:rPr>
        <w:t xml:space="preserve"> </w:t>
      </w:r>
      <w:r w:rsidR="000C75BE" w:rsidRPr="00BF2922">
        <w:rPr>
          <w:rFonts w:ascii="Arial" w:hAnsi="Arial" w:cs="Arial"/>
        </w:rPr>
        <w:t>of</w:t>
      </w:r>
      <w:r w:rsidR="005E494F" w:rsidRPr="00BF2922">
        <w:rPr>
          <w:rFonts w:ascii="Arial" w:hAnsi="Arial" w:cs="Arial"/>
        </w:rPr>
        <w:t xml:space="preserve"> the processed results</w:t>
      </w:r>
      <w:r w:rsidR="000C75BE" w:rsidRPr="00BF2922">
        <w:rPr>
          <w:rFonts w:ascii="Arial" w:hAnsi="Arial" w:cs="Arial"/>
        </w:rPr>
        <w:t xml:space="preserve"> </w:t>
      </w:r>
      <w:r w:rsidR="00E324F7" w:rsidRPr="00BF2922">
        <w:rPr>
          <w:rFonts w:ascii="Arial" w:hAnsi="Arial" w:cs="Arial"/>
        </w:rPr>
        <w:t>is</w:t>
      </w:r>
      <w:r w:rsidR="000C75BE" w:rsidRPr="00BF2922">
        <w:rPr>
          <w:rFonts w:ascii="Arial" w:hAnsi="Arial" w:cs="Arial"/>
        </w:rPr>
        <w:t xml:space="preserve"> needed</w:t>
      </w:r>
      <w:r w:rsidR="005E494F" w:rsidRPr="00BF2922">
        <w:rPr>
          <w:rFonts w:ascii="Arial" w:hAnsi="Arial" w:cs="Arial"/>
        </w:rPr>
        <w:t xml:space="preserve">. </w:t>
      </w:r>
      <w:r w:rsidR="000C75BE" w:rsidRPr="00BF2922">
        <w:rPr>
          <w:rFonts w:ascii="Arial" w:hAnsi="Arial" w:cs="Arial"/>
        </w:rPr>
        <w:t xml:space="preserve">And </w:t>
      </w:r>
      <w:r w:rsidR="00E577CE" w:rsidRPr="00BF2922">
        <w:rPr>
          <w:rFonts w:ascii="Arial" w:hAnsi="Arial" w:cs="Arial"/>
        </w:rPr>
        <w:t>this should be borne in mind</w:t>
      </w:r>
      <w:r w:rsidR="000C75BE" w:rsidRPr="00BF2922">
        <w:rPr>
          <w:rFonts w:ascii="Arial" w:hAnsi="Arial" w:cs="Arial"/>
        </w:rPr>
        <w:t xml:space="preserve"> at all times when reviewing, drawing conclusions and </w:t>
      </w:r>
      <w:r w:rsidR="00D24C1F" w:rsidRPr="00BF2922">
        <w:rPr>
          <w:rFonts w:ascii="Arial" w:hAnsi="Arial" w:cs="Arial"/>
        </w:rPr>
        <w:t>identifying</w:t>
      </w:r>
      <w:r w:rsidR="000C75BE" w:rsidRPr="00BF2922">
        <w:rPr>
          <w:rFonts w:ascii="Arial" w:hAnsi="Arial" w:cs="Arial"/>
        </w:rPr>
        <w:t xml:space="preserve"> actions</w:t>
      </w:r>
      <w:r w:rsidR="00D24C1F" w:rsidRPr="00BF2922">
        <w:rPr>
          <w:rFonts w:ascii="Arial" w:hAnsi="Arial" w:cs="Arial"/>
        </w:rPr>
        <w:t xml:space="preserve">. </w:t>
      </w:r>
    </w:p>
    <w:p w14:paraId="77FE1A57" w14:textId="77777777" w:rsidR="00155F57" w:rsidRDefault="00155F57" w:rsidP="00FB6E5D">
      <w:pPr>
        <w:rPr>
          <w:rFonts w:ascii="Arial" w:hAnsi="Arial" w:cs="Arial"/>
        </w:rPr>
      </w:pPr>
    </w:p>
    <w:p w14:paraId="0B9A155E" w14:textId="48B2373E" w:rsidR="00D147AF" w:rsidRPr="00BF2922" w:rsidRDefault="00D24C1F" w:rsidP="00FB6E5D">
      <w:pPr>
        <w:rPr>
          <w:rFonts w:ascii="Arial" w:hAnsi="Arial" w:cs="Arial"/>
        </w:rPr>
      </w:pPr>
      <w:r w:rsidRPr="00BF2922">
        <w:rPr>
          <w:rFonts w:ascii="Arial" w:hAnsi="Arial" w:cs="Arial"/>
        </w:rPr>
        <w:t xml:space="preserve">This report highlights where some revision of answers would be </w:t>
      </w:r>
      <w:r w:rsidR="001D76E4" w:rsidRPr="00BF2922">
        <w:rPr>
          <w:rFonts w:ascii="Arial" w:hAnsi="Arial" w:cs="Arial"/>
        </w:rPr>
        <w:t>advisable.</w:t>
      </w:r>
    </w:p>
    <w:p w14:paraId="788A12C4" w14:textId="77777777" w:rsidR="00D147AF" w:rsidRPr="00BF2922" w:rsidRDefault="00D147AF" w:rsidP="00FB6E5D">
      <w:pPr>
        <w:rPr>
          <w:rFonts w:ascii="Arial" w:hAnsi="Arial" w:cs="Arial"/>
        </w:rPr>
      </w:pPr>
    </w:p>
    <w:p w14:paraId="3C8D44AC" w14:textId="13114403" w:rsidR="00C33C30" w:rsidRPr="00BF2922" w:rsidRDefault="00C33C30">
      <w:pPr>
        <w:rPr>
          <w:rFonts w:ascii="Arial" w:hAnsi="Arial" w:cs="Arial"/>
        </w:rPr>
      </w:pPr>
      <w:r w:rsidRPr="00BF2922">
        <w:rPr>
          <w:rFonts w:ascii="Arial" w:hAnsi="Arial" w:cs="Arial"/>
        </w:rPr>
        <w:br w:type="page"/>
      </w:r>
    </w:p>
    <w:p w14:paraId="27BD4576" w14:textId="5AB502BD" w:rsidR="00FB6E5D" w:rsidRPr="00BF2922" w:rsidRDefault="00FB6E5D" w:rsidP="00FB6E5D">
      <w:pPr>
        <w:rPr>
          <w:rFonts w:ascii="Arial" w:hAnsi="Arial" w:cs="Arial"/>
          <w:b/>
          <w:bCs/>
          <w:sz w:val="28"/>
          <w:szCs w:val="28"/>
        </w:rPr>
      </w:pPr>
      <w:r w:rsidRPr="00BF2922">
        <w:rPr>
          <w:rFonts w:ascii="Arial" w:hAnsi="Arial" w:cs="Arial"/>
          <w:b/>
          <w:bCs/>
          <w:sz w:val="28"/>
          <w:szCs w:val="28"/>
        </w:rPr>
        <w:lastRenderedPageBreak/>
        <w:t>National Cyber Risk Posture</w:t>
      </w:r>
    </w:p>
    <w:p w14:paraId="6D36F2C9" w14:textId="06C4DC17" w:rsidR="003D1B1D" w:rsidRDefault="003D1B1D" w:rsidP="00FB6E5D">
      <w:pPr>
        <w:rPr>
          <w:rFonts w:ascii="Arial" w:hAnsi="Arial" w:cs="Arial"/>
          <w:b/>
          <w:bCs/>
          <w:sz w:val="28"/>
          <w:szCs w:val="28"/>
        </w:rPr>
      </w:pPr>
    </w:p>
    <w:p w14:paraId="220338DA" w14:textId="2DACE9E8" w:rsidR="004F08AA" w:rsidRPr="00D622DA" w:rsidRDefault="004F08AA" w:rsidP="004F08AA">
      <w:pPr>
        <w:rPr>
          <w:rFonts w:ascii="Arial" w:hAnsi="Arial" w:cs="Arial"/>
          <w:color w:val="FF0000"/>
        </w:rPr>
      </w:pPr>
      <w:r w:rsidRPr="00D622DA">
        <w:rPr>
          <w:rFonts w:ascii="Arial" w:hAnsi="Arial" w:cs="Arial"/>
          <w:color w:val="FF0000"/>
        </w:rPr>
        <w:t>[</w:t>
      </w:r>
      <w:r w:rsidR="00A65BB4" w:rsidRPr="00D622DA">
        <w:rPr>
          <w:rFonts w:ascii="Arial" w:hAnsi="Arial" w:cs="Arial"/>
          <w:color w:val="FF0000"/>
        </w:rPr>
        <w:t>For you</w:t>
      </w:r>
      <w:r w:rsidRPr="00D622DA">
        <w:rPr>
          <w:rFonts w:ascii="Arial" w:hAnsi="Arial" w:cs="Arial"/>
          <w:color w:val="FF0000"/>
        </w:rPr>
        <w:t xml:space="preserve"> to adjust</w:t>
      </w:r>
      <w:r w:rsidR="00A65BB4" w:rsidRPr="00D622DA">
        <w:rPr>
          <w:rFonts w:ascii="Arial" w:hAnsi="Arial" w:cs="Arial"/>
          <w:color w:val="FF0000"/>
        </w:rPr>
        <w:t xml:space="preserve"> as you see fit</w:t>
      </w:r>
      <w:r w:rsidRPr="00D622DA">
        <w:rPr>
          <w:rFonts w:ascii="Arial" w:hAnsi="Arial" w:cs="Arial"/>
          <w:color w:val="FF0000"/>
        </w:rPr>
        <w:t>]</w:t>
      </w:r>
    </w:p>
    <w:p w14:paraId="493C1BCC" w14:textId="77777777" w:rsidR="004F08AA" w:rsidRPr="00BF2922" w:rsidRDefault="004F08AA" w:rsidP="00FB6E5D">
      <w:pPr>
        <w:rPr>
          <w:rFonts w:ascii="Arial" w:hAnsi="Arial" w:cs="Arial"/>
          <w:b/>
          <w:bCs/>
          <w:sz w:val="28"/>
          <w:szCs w:val="28"/>
        </w:rPr>
      </w:pPr>
    </w:p>
    <w:p w14:paraId="3CB7DD98" w14:textId="166E6E18" w:rsidR="003D1B1D" w:rsidRPr="00BF2922" w:rsidRDefault="00D82CC9" w:rsidP="00FB6E5D">
      <w:pPr>
        <w:rPr>
          <w:rFonts w:ascii="Arial" w:hAnsi="Arial" w:cs="Arial"/>
        </w:rPr>
      </w:pPr>
      <w:r w:rsidRPr="00BF2922">
        <w:rPr>
          <w:rFonts w:ascii="Arial" w:hAnsi="Arial" w:cs="Arial"/>
        </w:rPr>
        <w:t xml:space="preserve">The following pages provide </w:t>
      </w:r>
      <w:r w:rsidR="009763F0" w:rsidRPr="00BF2922">
        <w:rPr>
          <w:rFonts w:ascii="Arial" w:hAnsi="Arial" w:cs="Arial"/>
        </w:rPr>
        <w:t xml:space="preserve">the </w:t>
      </w:r>
      <w:r w:rsidR="002A7105" w:rsidRPr="002A7105">
        <w:rPr>
          <w:rFonts w:ascii="Arial" w:hAnsi="Arial" w:cs="Arial"/>
          <w:color w:val="FF0000"/>
        </w:rPr>
        <w:t xml:space="preserve">&lt;insert </w:t>
      </w:r>
      <w:r w:rsidR="009763F0" w:rsidRPr="002A7105">
        <w:rPr>
          <w:rFonts w:ascii="Arial" w:hAnsi="Arial" w:cs="Arial"/>
          <w:color w:val="FF0000"/>
        </w:rPr>
        <w:t>first</w:t>
      </w:r>
      <w:r w:rsidR="002A7105" w:rsidRPr="002A7105">
        <w:rPr>
          <w:rFonts w:ascii="Arial" w:hAnsi="Arial" w:cs="Arial"/>
          <w:color w:val="FF0000"/>
        </w:rPr>
        <w:t xml:space="preserve"> / second / other &gt;</w:t>
      </w:r>
      <w:r w:rsidR="009763F0" w:rsidRPr="002A7105">
        <w:rPr>
          <w:rFonts w:ascii="Arial" w:hAnsi="Arial" w:cs="Arial"/>
          <w:color w:val="FF0000"/>
        </w:rPr>
        <w:t xml:space="preserve"> </w:t>
      </w:r>
      <w:r w:rsidR="009763F0" w:rsidRPr="00BF2922">
        <w:rPr>
          <w:rFonts w:ascii="Arial" w:hAnsi="Arial" w:cs="Arial"/>
        </w:rPr>
        <w:t xml:space="preserve">national cyber risk picture of </w:t>
      </w:r>
      <w:r w:rsidR="00AD00DB" w:rsidRPr="00D24E04">
        <w:rPr>
          <w:rFonts w:ascii="Arial" w:hAnsi="Arial" w:cs="Arial"/>
          <w:color w:val="FF0000"/>
        </w:rPr>
        <w:t>&lt;insert country name&gt;</w:t>
      </w:r>
      <w:r w:rsidR="009763F0" w:rsidRPr="00F82A51">
        <w:rPr>
          <w:rFonts w:ascii="Arial" w:hAnsi="Arial" w:cs="Arial"/>
        </w:rPr>
        <w:t>’s</w:t>
      </w:r>
      <w:r w:rsidR="009763F0" w:rsidRPr="00BF2922">
        <w:rPr>
          <w:rFonts w:ascii="Arial" w:hAnsi="Arial" w:cs="Arial"/>
        </w:rPr>
        <w:t xml:space="preserve"> exposure to cyber risk. </w:t>
      </w:r>
      <w:r w:rsidR="00354F27" w:rsidRPr="00BF2922">
        <w:rPr>
          <w:rFonts w:ascii="Arial" w:hAnsi="Arial" w:cs="Arial"/>
        </w:rPr>
        <w:t xml:space="preserve">And provide an opportunity for the National Authority and the contributing CII organisations to </w:t>
      </w:r>
      <w:r w:rsidR="002E2934" w:rsidRPr="00BF2922">
        <w:rPr>
          <w:rFonts w:ascii="Arial" w:hAnsi="Arial" w:cs="Arial"/>
        </w:rPr>
        <w:t xml:space="preserve">discuss </w:t>
      </w:r>
      <w:r w:rsidR="00D65B48" w:rsidRPr="00BF2922">
        <w:rPr>
          <w:rFonts w:ascii="Arial" w:hAnsi="Arial" w:cs="Arial"/>
        </w:rPr>
        <w:t xml:space="preserve">and take action on </w:t>
      </w:r>
      <w:r w:rsidR="002E2934" w:rsidRPr="00BF2922">
        <w:rPr>
          <w:rFonts w:ascii="Arial" w:hAnsi="Arial" w:cs="Arial"/>
        </w:rPr>
        <w:t xml:space="preserve">the </w:t>
      </w:r>
      <w:r w:rsidR="005C1DFD" w:rsidRPr="005C1DFD">
        <w:rPr>
          <w:rFonts w:ascii="Arial" w:hAnsi="Arial" w:cs="Arial"/>
          <w:color w:val="FF0000"/>
        </w:rPr>
        <w:t>&lt;</w:t>
      </w:r>
      <w:r w:rsidR="002E2934" w:rsidRPr="005C1DFD">
        <w:rPr>
          <w:rFonts w:ascii="Arial" w:hAnsi="Arial" w:cs="Arial"/>
          <w:color w:val="FF0000"/>
        </w:rPr>
        <w:t>preliminary</w:t>
      </w:r>
      <w:r w:rsidR="005C1DFD" w:rsidRPr="005C1DFD">
        <w:rPr>
          <w:rFonts w:ascii="Arial" w:hAnsi="Arial" w:cs="Arial"/>
          <w:color w:val="FF0000"/>
        </w:rPr>
        <w:t>&gt;</w:t>
      </w:r>
      <w:r w:rsidR="002E2934" w:rsidRPr="005C1DFD">
        <w:rPr>
          <w:rFonts w:ascii="Arial" w:hAnsi="Arial" w:cs="Arial"/>
          <w:color w:val="FF0000"/>
        </w:rPr>
        <w:t xml:space="preserve"> </w:t>
      </w:r>
      <w:r w:rsidR="002E2934" w:rsidRPr="00BF2922">
        <w:rPr>
          <w:rFonts w:ascii="Arial" w:hAnsi="Arial" w:cs="Arial"/>
        </w:rPr>
        <w:t xml:space="preserve">findings. </w:t>
      </w:r>
    </w:p>
    <w:p w14:paraId="7905EDAD" w14:textId="737BF410" w:rsidR="002E2934" w:rsidRPr="00BF2922" w:rsidRDefault="002E2934" w:rsidP="00FB6E5D">
      <w:pPr>
        <w:rPr>
          <w:rFonts w:ascii="Arial" w:hAnsi="Arial" w:cs="Arial"/>
        </w:rPr>
      </w:pPr>
    </w:p>
    <w:p w14:paraId="38D58F17" w14:textId="194538E4" w:rsidR="004C6712" w:rsidRPr="00BF2922" w:rsidRDefault="002E2934" w:rsidP="00FB6E5D">
      <w:pPr>
        <w:rPr>
          <w:rFonts w:ascii="Arial" w:hAnsi="Arial" w:cs="Arial"/>
        </w:rPr>
      </w:pPr>
      <w:r w:rsidRPr="00BF2922">
        <w:rPr>
          <w:rFonts w:ascii="Arial" w:hAnsi="Arial" w:cs="Arial"/>
        </w:rPr>
        <w:t>Overall, there are a lot of useful insights and recommendations</w:t>
      </w:r>
      <w:r w:rsidR="006C6953" w:rsidRPr="00BF2922">
        <w:rPr>
          <w:rFonts w:ascii="Arial" w:hAnsi="Arial" w:cs="Arial"/>
        </w:rPr>
        <w:t xml:space="preserve"> that can be extracted from the graphs and charts</w:t>
      </w:r>
      <w:r w:rsidR="004C6712" w:rsidRPr="00BF2922">
        <w:rPr>
          <w:rFonts w:ascii="Arial" w:hAnsi="Arial" w:cs="Arial"/>
        </w:rPr>
        <w:t xml:space="preserve"> </w:t>
      </w:r>
      <w:r w:rsidR="00D65B48" w:rsidRPr="00BF2922">
        <w:rPr>
          <w:rFonts w:ascii="Arial" w:hAnsi="Arial" w:cs="Arial"/>
        </w:rPr>
        <w:t>(see list of recommendations at the end of this report)</w:t>
      </w:r>
      <w:r w:rsidR="00531C0B" w:rsidRPr="00BF2922">
        <w:rPr>
          <w:rFonts w:ascii="Arial" w:hAnsi="Arial" w:cs="Arial"/>
        </w:rPr>
        <w:t xml:space="preserve">. </w:t>
      </w:r>
    </w:p>
    <w:p w14:paraId="576B489E" w14:textId="77777777" w:rsidR="004C6712" w:rsidRPr="00BF2922" w:rsidRDefault="004C6712" w:rsidP="00FB6E5D">
      <w:pPr>
        <w:rPr>
          <w:rFonts w:ascii="Arial" w:hAnsi="Arial" w:cs="Arial"/>
        </w:rPr>
      </w:pPr>
    </w:p>
    <w:p w14:paraId="754F1181" w14:textId="7497A32B" w:rsidR="002E2934" w:rsidRPr="00BF2922" w:rsidRDefault="00531C0B" w:rsidP="00FB6E5D">
      <w:pPr>
        <w:rPr>
          <w:rFonts w:ascii="Arial" w:hAnsi="Arial" w:cs="Arial"/>
        </w:rPr>
      </w:pPr>
      <w:r w:rsidRPr="00BF2922">
        <w:rPr>
          <w:rFonts w:ascii="Arial" w:hAnsi="Arial" w:cs="Arial"/>
        </w:rPr>
        <w:t xml:space="preserve">However, there is room </w:t>
      </w:r>
      <w:r w:rsidRPr="00F82A51">
        <w:rPr>
          <w:rFonts w:ascii="Arial" w:hAnsi="Arial" w:cs="Arial"/>
        </w:rPr>
        <w:t xml:space="preserve">for improvement, especially around some aspects of data quality, where for instance </w:t>
      </w:r>
      <w:r w:rsidR="00341CD7" w:rsidRPr="00F82A51">
        <w:rPr>
          <w:rFonts w:ascii="Arial" w:hAnsi="Arial" w:cs="Arial"/>
        </w:rPr>
        <w:t xml:space="preserve">a re-calibration </w:t>
      </w:r>
      <w:r w:rsidR="004C6712" w:rsidRPr="00F82A51">
        <w:rPr>
          <w:rFonts w:ascii="Arial" w:hAnsi="Arial" w:cs="Arial"/>
        </w:rPr>
        <w:t>/</w:t>
      </w:r>
      <w:r w:rsidR="00341CD7" w:rsidRPr="00F82A51">
        <w:rPr>
          <w:rFonts w:ascii="Arial" w:hAnsi="Arial" w:cs="Arial"/>
        </w:rPr>
        <w:t xml:space="preserve"> </w:t>
      </w:r>
      <w:r w:rsidR="004C6712" w:rsidRPr="00F82A51">
        <w:rPr>
          <w:rFonts w:ascii="Arial" w:hAnsi="Arial" w:cs="Arial"/>
        </w:rPr>
        <w:t>normalisation of</w:t>
      </w:r>
      <w:r w:rsidR="00341CD7" w:rsidRPr="00F82A51">
        <w:rPr>
          <w:rFonts w:ascii="Arial" w:hAnsi="Arial" w:cs="Arial"/>
        </w:rPr>
        <w:t xml:space="preserve"> </w:t>
      </w:r>
      <w:r w:rsidR="00F82A51" w:rsidRPr="00F82A51">
        <w:rPr>
          <w:rFonts w:ascii="Arial" w:hAnsi="Arial" w:cs="Arial"/>
          <w:color w:val="FF0000"/>
        </w:rPr>
        <w:t>&lt;state an area where this is advisable&gt;</w:t>
      </w:r>
      <w:r w:rsidR="00341CD7" w:rsidRPr="00F82A51">
        <w:rPr>
          <w:rFonts w:ascii="Arial" w:hAnsi="Arial" w:cs="Arial"/>
          <w:color w:val="FF0000"/>
        </w:rPr>
        <w:t xml:space="preserve"> </w:t>
      </w:r>
      <w:r w:rsidR="00341CD7" w:rsidRPr="00F82A51">
        <w:rPr>
          <w:rFonts w:ascii="Arial" w:hAnsi="Arial" w:cs="Arial"/>
        </w:rPr>
        <w:t xml:space="preserve">would be a sensible </w:t>
      </w:r>
      <w:r w:rsidR="004C6712" w:rsidRPr="00F82A51">
        <w:rPr>
          <w:rFonts w:ascii="Arial" w:hAnsi="Arial" w:cs="Arial"/>
        </w:rPr>
        <w:t xml:space="preserve">activity. </w:t>
      </w:r>
      <w:r w:rsidR="004F4130" w:rsidRPr="00F82A51">
        <w:rPr>
          <w:rFonts w:ascii="Arial" w:hAnsi="Arial" w:cs="Arial"/>
        </w:rPr>
        <w:t>Therefore, some results should be investigated further rather than accepted just at face value</w:t>
      </w:r>
      <w:r w:rsidR="004F4130" w:rsidRPr="00BF2922">
        <w:rPr>
          <w:rFonts w:ascii="Arial" w:hAnsi="Arial" w:cs="Arial"/>
        </w:rPr>
        <w:t xml:space="preserve">. </w:t>
      </w:r>
    </w:p>
    <w:p w14:paraId="6A365C4B" w14:textId="4C8ACBCA" w:rsidR="006C2FA5" w:rsidRPr="00BF2922" w:rsidRDefault="006C2FA5" w:rsidP="00FB6E5D">
      <w:pPr>
        <w:rPr>
          <w:rFonts w:ascii="Arial" w:hAnsi="Arial" w:cs="Arial"/>
          <w:b/>
          <w:bCs/>
          <w:sz w:val="28"/>
          <w:szCs w:val="28"/>
        </w:rPr>
      </w:pPr>
    </w:p>
    <w:p w14:paraId="4B8757DC" w14:textId="4D41DE53" w:rsidR="006C2FA5" w:rsidRPr="00BF2922" w:rsidRDefault="006C2FA5" w:rsidP="006C2FA5">
      <w:pPr>
        <w:rPr>
          <w:rFonts w:ascii="Arial" w:hAnsi="Arial" w:cs="Arial"/>
          <w:sz w:val="28"/>
          <w:szCs w:val="28"/>
        </w:rPr>
      </w:pPr>
      <w:r w:rsidRPr="00BF2922">
        <w:rPr>
          <w:rFonts w:ascii="Arial" w:hAnsi="Arial" w:cs="Arial"/>
          <w:sz w:val="28"/>
          <w:szCs w:val="28"/>
        </w:rPr>
        <w:t xml:space="preserve">Distribution of CII systems </w:t>
      </w:r>
      <w:r w:rsidR="002E221C" w:rsidRPr="00BF2922">
        <w:rPr>
          <w:rFonts w:ascii="Arial" w:hAnsi="Arial" w:cs="Arial"/>
          <w:sz w:val="28"/>
          <w:szCs w:val="28"/>
        </w:rPr>
        <w:t>suspectable</w:t>
      </w:r>
      <w:r w:rsidRPr="00BF2922">
        <w:rPr>
          <w:rFonts w:ascii="Arial" w:hAnsi="Arial" w:cs="Arial"/>
          <w:sz w:val="28"/>
          <w:szCs w:val="28"/>
        </w:rPr>
        <w:t xml:space="preserve"> to cyber risk</w:t>
      </w:r>
    </w:p>
    <w:p w14:paraId="4AEDBB36" w14:textId="1D33EB9F" w:rsidR="00AD0AE5" w:rsidRPr="00BF2922" w:rsidRDefault="00AD0AE5" w:rsidP="006C2FA5">
      <w:pPr>
        <w:rPr>
          <w:rFonts w:ascii="Arial" w:hAnsi="Arial" w:cs="Arial"/>
        </w:rPr>
      </w:pPr>
    </w:p>
    <w:p w14:paraId="2C3D1221" w14:textId="7821E029" w:rsidR="00036532" w:rsidRDefault="00282809" w:rsidP="00FB6E5D">
      <w:pPr>
        <w:rPr>
          <w:rFonts w:ascii="Arial" w:hAnsi="Arial" w:cs="Arial"/>
        </w:rPr>
      </w:pPr>
      <w:r w:rsidRPr="00BF2922">
        <w:rPr>
          <w:rFonts w:ascii="Arial" w:hAnsi="Arial" w:cs="Arial"/>
        </w:rPr>
        <w:t xml:space="preserve">The Probability – Impact Grid </w:t>
      </w:r>
      <w:r w:rsidR="00074900" w:rsidRPr="00BF2922">
        <w:rPr>
          <w:rFonts w:ascii="Arial" w:hAnsi="Arial" w:cs="Arial"/>
        </w:rPr>
        <w:t xml:space="preserve">is one of the most important </w:t>
      </w:r>
      <w:r w:rsidRPr="00BF2922">
        <w:rPr>
          <w:rFonts w:ascii="Arial" w:hAnsi="Arial" w:cs="Arial"/>
        </w:rPr>
        <w:t>output</w:t>
      </w:r>
      <w:r w:rsidR="00074900" w:rsidRPr="00BF2922">
        <w:rPr>
          <w:rFonts w:ascii="Arial" w:hAnsi="Arial" w:cs="Arial"/>
        </w:rPr>
        <w:t>s from the NCRA</w:t>
      </w:r>
      <w:r w:rsidR="00EE3403" w:rsidRPr="00BF2922">
        <w:rPr>
          <w:rFonts w:ascii="Arial" w:hAnsi="Arial" w:cs="Arial"/>
        </w:rPr>
        <w:t>, as i</w:t>
      </w:r>
      <w:r w:rsidR="0018553F" w:rsidRPr="00BF2922">
        <w:rPr>
          <w:rFonts w:ascii="Arial" w:hAnsi="Arial" w:cs="Arial"/>
        </w:rPr>
        <w:t>t</w:t>
      </w:r>
      <w:r w:rsidR="00074900" w:rsidRPr="00BF2922">
        <w:rPr>
          <w:rFonts w:ascii="Arial" w:hAnsi="Arial" w:cs="Arial"/>
        </w:rPr>
        <w:t xml:space="preserve"> highlights the </w:t>
      </w:r>
      <w:r w:rsidR="00C22E66" w:rsidRPr="00BF2922">
        <w:rPr>
          <w:rFonts w:ascii="Arial" w:hAnsi="Arial" w:cs="Arial"/>
        </w:rPr>
        <w:t xml:space="preserve">overall criticality of </w:t>
      </w:r>
      <w:r w:rsidR="00AD00DB" w:rsidRPr="00D24E04">
        <w:rPr>
          <w:rFonts w:ascii="Arial" w:hAnsi="Arial" w:cs="Arial"/>
          <w:color w:val="FF0000"/>
        </w:rPr>
        <w:t>&lt;insert country name&gt;</w:t>
      </w:r>
      <w:r w:rsidR="00C22E66" w:rsidRPr="00BF2922">
        <w:rPr>
          <w:rFonts w:ascii="Arial" w:hAnsi="Arial" w:cs="Arial"/>
        </w:rPr>
        <w:t>’s CII systems</w:t>
      </w:r>
      <w:r w:rsidR="00627D20" w:rsidRPr="00BF2922">
        <w:rPr>
          <w:rFonts w:ascii="Arial" w:hAnsi="Arial" w:cs="Arial"/>
        </w:rPr>
        <w:t xml:space="preserve">. </w:t>
      </w:r>
      <w:r w:rsidR="00784B6A" w:rsidRPr="00BF2922">
        <w:rPr>
          <w:rFonts w:ascii="Arial" w:hAnsi="Arial" w:cs="Arial"/>
        </w:rPr>
        <w:t>As can be seen</w:t>
      </w:r>
      <w:r w:rsidR="00C26BD2" w:rsidRPr="00BF2922">
        <w:rPr>
          <w:rFonts w:ascii="Arial" w:hAnsi="Arial" w:cs="Arial"/>
        </w:rPr>
        <w:t>,</w:t>
      </w:r>
      <w:r w:rsidR="00784B6A" w:rsidRPr="00BF2922">
        <w:rPr>
          <w:rFonts w:ascii="Arial" w:hAnsi="Arial" w:cs="Arial"/>
        </w:rPr>
        <w:t xml:space="preserve"> the grid contains </w:t>
      </w:r>
      <w:r w:rsidR="003319AD" w:rsidRPr="003319AD">
        <w:rPr>
          <w:rFonts w:ascii="Arial" w:hAnsi="Arial" w:cs="Arial"/>
          <w:color w:val="FF0000"/>
        </w:rPr>
        <w:t>&lt;</w:t>
      </w:r>
      <w:r w:rsidR="004228F4">
        <w:rPr>
          <w:rFonts w:ascii="Arial" w:hAnsi="Arial" w:cs="Arial"/>
          <w:color w:val="FF0000"/>
        </w:rPr>
        <w:t>insert number of</w:t>
      </w:r>
      <w:r w:rsidR="003319AD" w:rsidRPr="003319AD">
        <w:rPr>
          <w:rFonts w:ascii="Arial" w:hAnsi="Arial" w:cs="Arial"/>
          <w:color w:val="FF0000"/>
        </w:rPr>
        <w:t>&gt;</w:t>
      </w:r>
      <w:r w:rsidR="00784B6A" w:rsidRPr="003319AD">
        <w:rPr>
          <w:rFonts w:ascii="Arial" w:hAnsi="Arial" w:cs="Arial"/>
          <w:color w:val="FF0000"/>
        </w:rPr>
        <w:t xml:space="preserve"> </w:t>
      </w:r>
      <w:r w:rsidR="00784B6A" w:rsidRPr="00BF2922">
        <w:rPr>
          <w:rFonts w:ascii="Arial" w:hAnsi="Arial" w:cs="Arial"/>
        </w:rPr>
        <w:t xml:space="preserve">identified </w:t>
      </w:r>
      <w:r w:rsidR="00EE3403" w:rsidRPr="00BF2922">
        <w:rPr>
          <w:rFonts w:ascii="Arial" w:hAnsi="Arial" w:cs="Arial"/>
        </w:rPr>
        <w:t xml:space="preserve">CII </w:t>
      </w:r>
      <w:r w:rsidR="00784B6A" w:rsidRPr="00BF2922">
        <w:rPr>
          <w:rFonts w:ascii="Arial" w:hAnsi="Arial" w:cs="Arial"/>
        </w:rPr>
        <w:t xml:space="preserve">systems </w:t>
      </w:r>
      <w:r w:rsidR="00543285" w:rsidRPr="00BF2922">
        <w:rPr>
          <w:rFonts w:ascii="Arial" w:hAnsi="Arial" w:cs="Arial"/>
        </w:rPr>
        <w:t xml:space="preserve">in </w:t>
      </w:r>
      <w:r w:rsidR="00784B6A" w:rsidRPr="00BF2922">
        <w:rPr>
          <w:rFonts w:ascii="Arial" w:hAnsi="Arial" w:cs="Arial"/>
        </w:rPr>
        <w:t xml:space="preserve">a </w:t>
      </w:r>
      <w:r w:rsidR="002E221C" w:rsidRPr="00BF2922">
        <w:rPr>
          <w:rFonts w:ascii="Arial" w:hAnsi="Arial" w:cs="Arial"/>
        </w:rPr>
        <w:t>widespread</w:t>
      </w:r>
      <w:r w:rsidR="00500C99" w:rsidRPr="00BF2922">
        <w:rPr>
          <w:rFonts w:ascii="Arial" w:hAnsi="Arial" w:cs="Arial"/>
        </w:rPr>
        <w:t xml:space="preserve"> from low risk to high risk</w:t>
      </w:r>
      <w:r w:rsidR="00543285" w:rsidRPr="00BF2922">
        <w:rPr>
          <w:rFonts w:ascii="Arial" w:hAnsi="Arial" w:cs="Arial"/>
        </w:rPr>
        <w:t xml:space="preserve">. </w:t>
      </w:r>
    </w:p>
    <w:p w14:paraId="429AF731" w14:textId="27EFBF1C" w:rsidR="007B5859" w:rsidRDefault="007B5859" w:rsidP="00FB6E5D">
      <w:pPr>
        <w:rPr>
          <w:rFonts w:ascii="Arial" w:hAnsi="Arial" w:cs="Arial"/>
        </w:rPr>
      </w:pPr>
    </w:p>
    <w:p w14:paraId="4FBD4C02" w14:textId="431D370B" w:rsidR="007B5859" w:rsidRPr="009F45B1" w:rsidRDefault="004228F4" w:rsidP="007B5859">
      <w:pPr>
        <w:jc w:val="center"/>
        <w:rPr>
          <w:rFonts w:ascii="Arial" w:hAnsi="Arial" w:cs="Arial"/>
          <w:color w:val="FF0000"/>
        </w:rPr>
      </w:pPr>
      <w:r w:rsidRPr="009F45B1">
        <w:rPr>
          <w:rFonts w:ascii="Arial" w:hAnsi="Arial" w:cs="Arial"/>
          <w:color w:val="FF0000"/>
        </w:rPr>
        <w:t>[</w:t>
      </w:r>
      <w:r w:rsidR="007B5859" w:rsidRPr="009F45B1">
        <w:rPr>
          <w:rFonts w:ascii="Arial" w:hAnsi="Arial" w:cs="Arial"/>
          <w:color w:val="FF0000"/>
        </w:rPr>
        <w:t>include picture of national probability – impact grid</w:t>
      </w:r>
      <w:r w:rsidRPr="009F45B1">
        <w:rPr>
          <w:rFonts w:ascii="Arial" w:hAnsi="Arial" w:cs="Arial"/>
          <w:color w:val="FF0000"/>
        </w:rPr>
        <w:t xml:space="preserve"> from analytic spreadsheet]</w:t>
      </w:r>
    </w:p>
    <w:p w14:paraId="50F1E681" w14:textId="2B1C5B45" w:rsidR="00036532" w:rsidRPr="00BF2922" w:rsidRDefault="00036532" w:rsidP="00FB6E5D">
      <w:pPr>
        <w:rPr>
          <w:rFonts w:ascii="Arial" w:hAnsi="Arial" w:cs="Arial"/>
        </w:rPr>
      </w:pPr>
    </w:p>
    <w:p w14:paraId="204947FB" w14:textId="49CC7DB7" w:rsidR="002747BF" w:rsidRPr="009F45B1" w:rsidRDefault="008912D2" w:rsidP="00FB6E5D">
      <w:pPr>
        <w:rPr>
          <w:rFonts w:ascii="Arial" w:hAnsi="Arial" w:cs="Arial"/>
          <w:color w:val="FF0000"/>
        </w:rPr>
      </w:pPr>
      <w:r w:rsidRPr="00BF2922">
        <w:rPr>
          <w:rFonts w:ascii="Arial" w:hAnsi="Arial" w:cs="Arial"/>
        </w:rPr>
        <w:t>Mo</w:t>
      </w:r>
      <w:r w:rsidR="00500C99" w:rsidRPr="00BF2922">
        <w:rPr>
          <w:rFonts w:ascii="Arial" w:hAnsi="Arial" w:cs="Arial"/>
        </w:rPr>
        <w:t>st</w:t>
      </w:r>
      <w:r w:rsidRPr="00BF2922">
        <w:rPr>
          <w:rFonts w:ascii="Arial" w:hAnsi="Arial" w:cs="Arial"/>
        </w:rPr>
        <w:t xml:space="preserve"> importantly </w:t>
      </w:r>
      <w:r w:rsidR="00314F63" w:rsidRPr="00BF2922">
        <w:rPr>
          <w:rFonts w:ascii="Arial" w:hAnsi="Arial" w:cs="Arial"/>
        </w:rPr>
        <w:t xml:space="preserve">there are </w:t>
      </w:r>
      <w:r w:rsidR="003319AD" w:rsidRPr="003319AD">
        <w:rPr>
          <w:rFonts w:ascii="Arial" w:hAnsi="Arial" w:cs="Arial"/>
          <w:color w:val="FF0000"/>
        </w:rPr>
        <w:t>&lt;</w:t>
      </w:r>
      <w:r w:rsidR="00054C05">
        <w:rPr>
          <w:rFonts w:ascii="Arial" w:hAnsi="Arial" w:cs="Arial"/>
          <w:color w:val="FF0000"/>
        </w:rPr>
        <w:t>insert number of high</w:t>
      </w:r>
      <w:r w:rsidR="00BE0F7F">
        <w:rPr>
          <w:rFonts w:ascii="Arial" w:hAnsi="Arial" w:cs="Arial"/>
          <w:color w:val="FF0000"/>
        </w:rPr>
        <w:t>-</w:t>
      </w:r>
      <w:r w:rsidR="00054C05">
        <w:rPr>
          <w:rFonts w:ascii="Arial" w:hAnsi="Arial" w:cs="Arial"/>
          <w:color w:val="FF0000"/>
        </w:rPr>
        <w:t>risk systems</w:t>
      </w:r>
      <w:r w:rsidR="003319AD" w:rsidRPr="003319AD">
        <w:rPr>
          <w:rFonts w:ascii="Arial" w:hAnsi="Arial" w:cs="Arial"/>
          <w:color w:val="FF0000"/>
        </w:rPr>
        <w:t>&gt;</w:t>
      </w:r>
      <w:r w:rsidR="00314F63" w:rsidRPr="003319AD">
        <w:rPr>
          <w:rFonts w:ascii="Arial" w:hAnsi="Arial" w:cs="Arial"/>
          <w:color w:val="FF0000"/>
        </w:rPr>
        <w:t xml:space="preserve"> </w:t>
      </w:r>
      <w:r w:rsidR="00314F63" w:rsidRPr="00BF2922">
        <w:rPr>
          <w:rFonts w:ascii="Arial" w:hAnsi="Arial" w:cs="Arial"/>
        </w:rPr>
        <w:t>CII systems that are in the high risk ‘red’ zone</w:t>
      </w:r>
      <w:r w:rsidR="001B557E" w:rsidRPr="00BF2922">
        <w:rPr>
          <w:rFonts w:ascii="Arial" w:hAnsi="Arial" w:cs="Arial"/>
        </w:rPr>
        <w:t>.</w:t>
      </w:r>
      <w:r w:rsidR="007867C6" w:rsidRPr="00BF2922">
        <w:rPr>
          <w:rFonts w:ascii="Arial" w:hAnsi="Arial" w:cs="Arial"/>
        </w:rPr>
        <w:t xml:space="preserve"> </w:t>
      </w:r>
      <w:r w:rsidR="003319AD" w:rsidRPr="003319AD">
        <w:rPr>
          <w:rFonts w:ascii="Arial" w:hAnsi="Arial" w:cs="Arial"/>
          <w:color w:val="FF0000"/>
        </w:rPr>
        <w:t>&lt;</w:t>
      </w:r>
      <w:r w:rsidR="00054C05">
        <w:rPr>
          <w:rFonts w:ascii="Arial" w:hAnsi="Arial" w:cs="Arial"/>
          <w:color w:val="FF0000"/>
        </w:rPr>
        <w:t>insert names of</w:t>
      </w:r>
      <w:r w:rsidR="003319AD" w:rsidRPr="003319AD">
        <w:rPr>
          <w:rFonts w:ascii="Arial" w:hAnsi="Arial" w:cs="Arial"/>
          <w:color w:val="FF0000"/>
        </w:rPr>
        <w:t xml:space="preserve"> sectors&gt;</w:t>
      </w:r>
      <w:r w:rsidR="007867C6" w:rsidRPr="003319AD">
        <w:rPr>
          <w:rFonts w:ascii="Arial" w:hAnsi="Arial" w:cs="Arial"/>
          <w:color w:val="FF0000"/>
        </w:rPr>
        <w:t xml:space="preserve"> </w:t>
      </w:r>
      <w:r w:rsidR="00BE0F7F">
        <w:rPr>
          <w:rFonts w:ascii="Arial" w:hAnsi="Arial" w:cs="Arial"/>
          <w:color w:val="FF0000"/>
        </w:rPr>
        <w:t xml:space="preserve">sectors </w:t>
      </w:r>
      <w:r w:rsidR="001B557E" w:rsidRPr="00BF2922">
        <w:rPr>
          <w:rFonts w:ascii="Arial" w:hAnsi="Arial" w:cs="Arial"/>
        </w:rPr>
        <w:t xml:space="preserve">have </w:t>
      </w:r>
      <w:r w:rsidR="00B813E1" w:rsidRPr="00BF2922">
        <w:rPr>
          <w:rFonts w:ascii="Arial" w:hAnsi="Arial" w:cs="Arial"/>
        </w:rPr>
        <w:t xml:space="preserve">systems in the </w:t>
      </w:r>
      <w:r w:rsidR="002E221C" w:rsidRPr="00BF2922">
        <w:rPr>
          <w:rFonts w:ascii="Arial" w:hAnsi="Arial" w:cs="Arial"/>
        </w:rPr>
        <w:t>high-risk</w:t>
      </w:r>
      <w:r w:rsidR="00B813E1" w:rsidRPr="00BF2922">
        <w:rPr>
          <w:rFonts w:ascii="Arial" w:hAnsi="Arial" w:cs="Arial"/>
        </w:rPr>
        <w:t xml:space="preserve"> zone</w:t>
      </w:r>
      <w:r w:rsidR="001B557E" w:rsidRPr="00BF2922">
        <w:rPr>
          <w:rFonts w:ascii="Arial" w:hAnsi="Arial" w:cs="Arial"/>
        </w:rPr>
        <w:t>.</w:t>
      </w:r>
      <w:r w:rsidR="00B841EC" w:rsidRPr="00BF2922">
        <w:rPr>
          <w:rFonts w:ascii="Arial" w:hAnsi="Arial" w:cs="Arial"/>
        </w:rPr>
        <w:t xml:space="preserve"> </w:t>
      </w:r>
      <w:r w:rsidR="002747BF" w:rsidRPr="00BF2922">
        <w:rPr>
          <w:rFonts w:ascii="Arial" w:hAnsi="Arial" w:cs="Arial"/>
        </w:rPr>
        <w:t>Ideally all of these systems should be reviewed</w:t>
      </w:r>
      <w:r w:rsidR="00165733" w:rsidRPr="00BF2922">
        <w:rPr>
          <w:rFonts w:ascii="Arial" w:hAnsi="Arial" w:cs="Arial"/>
        </w:rPr>
        <w:t xml:space="preserve">, along with those in the orange zone just to make sure that they are not really in the red zone too. </w:t>
      </w:r>
      <w:r w:rsidR="00BE0F7F" w:rsidRPr="009F45B1">
        <w:rPr>
          <w:rFonts w:ascii="Arial" w:hAnsi="Arial" w:cs="Arial"/>
          <w:color w:val="FF0000"/>
        </w:rPr>
        <w:t xml:space="preserve">[Include of true: </w:t>
      </w:r>
      <w:r w:rsidR="00BE0F7F">
        <w:rPr>
          <w:rFonts w:ascii="Arial" w:hAnsi="Arial" w:cs="Arial"/>
        </w:rPr>
        <w:t>Note that t</w:t>
      </w:r>
      <w:r w:rsidR="009602D5" w:rsidRPr="00BF2922">
        <w:rPr>
          <w:rFonts w:ascii="Arial" w:hAnsi="Arial" w:cs="Arial"/>
        </w:rPr>
        <w:t>his picture is typical of what would be expected for a national level view of critical systems</w:t>
      </w:r>
      <w:r w:rsidR="009602D5" w:rsidRPr="009F45B1">
        <w:rPr>
          <w:rFonts w:ascii="Arial" w:hAnsi="Arial" w:cs="Arial"/>
          <w:color w:val="FF0000"/>
        </w:rPr>
        <w:t>.</w:t>
      </w:r>
      <w:r w:rsidR="00BE0F7F" w:rsidRPr="009F45B1">
        <w:rPr>
          <w:rFonts w:ascii="Arial" w:hAnsi="Arial" w:cs="Arial"/>
          <w:color w:val="FF0000"/>
        </w:rPr>
        <w:t>]</w:t>
      </w:r>
    </w:p>
    <w:p w14:paraId="44DF3969" w14:textId="77777777" w:rsidR="002747BF" w:rsidRPr="00BF2922" w:rsidRDefault="002747BF" w:rsidP="00FB6E5D">
      <w:pPr>
        <w:rPr>
          <w:rFonts w:ascii="Arial" w:hAnsi="Arial" w:cs="Arial"/>
        </w:rPr>
      </w:pPr>
    </w:p>
    <w:p w14:paraId="176B7849" w14:textId="1CCA9CCB" w:rsidR="00092DE7" w:rsidRPr="00BF2922" w:rsidRDefault="007270CF">
      <w:pPr>
        <w:rPr>
          <w:rFonts w:ascii="Arial" w:hAnsi="Arial" w:cs="Arial"/>
        </w:rPr>
      </w:pPr>
      <w:r w:rsidRPr="00BF2922">
        <w:rPr>
          <w:rFonts w:ascii="Arial" w:hAnsi="Arial" w:cs="Arial"/>
        </w:rPr>
        <w:t xml:space="preserve">A </w:t>
      </w:r>
      <w:r w:rsidR="00165733" w:rsidRPr="00BF2922">
        <w:rPr>
          <w:rFonts w:ascii="Arial" w:hAnsi="Arial" w:cs="Arial"/>
        </w:rPr>
        <w:t xml:space="preserve">detailed </w:t>
      </w:r>
      <w:r w:rsidRPr="00BF2922">
        <w:rPr>
          <w:rFonts w:ascii="Arial" w:hAnsi="Arial" w:cs="Arial"/>
        </w:rPr>
        <w:t xml:space="preserve">focus on addressing risk </w:t>
      </w:r>
      <w:r w:rsidR="00825FB5" w:rsidRPr="00BF2922">
        <w:rPr>
          <w:rFonts w:ascii="Arial" w:hAnsi="Arial" w:cs="Arial"/>
        </w:rPr>
        <w:t>for all these systems in</w:t>
      </w:r>
      <w:r w:rsidRPr="00BF2922">
        <w:rPr>
          <w:rFonts w:ascii="Arial" w:hAnsi="Arial" w:cs="Arial"/>
        </w:rPr>
        <w:t xml:space="preserve"> all sectors may be too much</w:t>
      </w:r>
      <w:r w:rsidR="00825FB5" w:rsidRPr="00BF2922">
        <w:rPr>
          <w:rFonts w:ascii="Arial" w:hAnsi="Arial" w:cs="Arial"/>
        </w:rPr>
        <w:t xml:space="preserve"> </w:t>
      </w:r>
      <w:r w:rsidR="00165733" w:rsidRPr="00BF2922">
        <w:rPr>
          <w:rFonts w:ascii="Arial" w:hAnsi="Arial" w:cs="Arial"/>
        </w:rPr>
        <w:t xml:space="preserve">for </w:t>
      </w:r>
      <w:r w:rsidR="00AD00DB" w:rsidRPr="00D24E04">
        <w:rPr>
          <w:rFonts w:ascii="Arial" w:hAnsi="Arial" w:cs="Arial"/>
          <w:color w:val="FF0000"/>
        </w:rPr>
        <w:t>&lt;insert country name&gt;</w:t>
      </w:r>
      <w:r w:rsidR="00165733" w:rsidRPr="00BF2922">
        <w:rPr>
          <w:rFonts w:ascii="Arial" w:hAnsi="Arial" w:cs="Arial"/>
        </w:rPr>
        <w:t xml:space="preserve"> to achieve in a short time period. Therefore, </w:t>
      </w:r>
      <w:r w:rsidR="00825FB5" w:rsidRPr="00BF2922">
        <w:rPr>
          <w:rFonts w:ascii="Arial" w:hAnsi="Arial" w:cs="Arial"/>
        </w:rPr>
        <w:t xml:space="preserve">a more detailed </w:t>
      </w:r>
      <w:r w:rsidR="00926609" w:rsidRPr="00BF2922">
        <w:rPr>
          <w:rFonts w:ascii="Arial" w:hAnsi="Arial" w:cs="Arial"/>
        </w:rPr>
        <w:t>analysis</w:t>
      </w:r>
      <w:r w:rsidR="00825FB5" w:rsidRPr="00BF2922">
        <w:rPr>
          <w:rFonts w:ascii="Arial" w:hAnsi="Arial" w:cs="Arial"/>
        </w:rPr>
        <w:t xml:space="preserve"> should be done to understand</w:t>
      </w:r>
      <w:r w:rsidR="008A5CB9" w:rsidRPr="00BF2922">
        <w:rPr>
          <w:rFonts w:ascii="Arial" w:hAnsi="Arial" w:cs="Arial"/>
        </w:rPr>
        <w:t xml:space="preserve"> the specific risks to these systems</w:t>
      </w:r>
      <w:r w:rsidR="00926609" w:rsidRPr="00BF2922">
        <w:rPr>
          <w:rFonts w:ascii="Arial" w:hAnsi="Arial" w:cs="Arial"/>
        </w:rPr>
        <w:t>, and which ones should be prioritised</w:t>
      </w:r>
      <w:r w:rsidR="00F20BC9" w:rsidRPr="00BF2922">
        <w:rPr>
          <w:rFonts w:ascii="Arial" w:hAnsi="Arial" w:cs="Arial"/>
        </w:rPr>
        <w:t xml:space="preserve"> for remediation. This could be done in concert with the findings from vulnerabilities</w:t>
      </w:r>
      <w:r w:rsidR="002106E0" w:rsidRPr="00BF2922">
        <w:rPr>
          <w:rFonts w:ascii="Arial" w:hAnsi="Arial" w:cs="Arial"/>
        </w:rPr>
        <w:t xml:space="preserve">, </w:t>
      </w:r>
      <w:r w:rsidR="006F2042" w:rsidRPr="00BF2922">
        <w:rPr>
          <w:rFonts w:ascii="Arial" w:hAnsi="Arial" w:cs="Arial"/>
        </w:rPr>
        <w:t xml:space="preserve">impacts, </w:t>
      </w:r>
      <w:r w:rsidR="002106E0" w:rsidRPr="00BF2922">
        <w:rPr>
          <w:rFonts w:ascii="Arial" w:hAnsi="Arial" w:cs="Arial"/>
        </w:rPr>
        <w:t>and existing national cyber improvement objectives,</w:t>
      </w:r>
      <w:r w:rsidR="006F2042" w:rsidRPr="00BF2922">
        <w:rPr>
          <w:rFonts w:ascii="Arial" w:hAnsi="Arial" w:cs="Arial"/>
        </w:rPr>
        <w:t xml:space="preserve"> to </w:t>
      </w:r>
      <w:r w:rsidR="002106E0" w:rsidRPr="00BF2922">
        <w:rPr>
          <w:rFonts w:ascii="Arial" w:hAnsi="Arial" w:cs="Arial"/>
        </w:rPr>
        <w:t xml:space="preserve">create a short list of systems </w:t>
      </w:r>
      <w:r w:rsidR="00B363AE" w:rsidRPr="00BF2922">
        <w:rPr>
          <w:rFonts w:ascii="Arial" w:hAnsi="Arial" w:cs="Arial"/>
        </w:rPr>
        <w:t>where the</w:t>
      </w:r>
      <w:r w:rsidR="002106E0" w:rsidRPr="00BF2922">
        <w:rPr>
          <w:rFonts w:ascii="Arial" w:hAnsi="Arial" w:cs="Arial"/>
        </w:rPr>
        <w:t xml:space="preserve"> cyber risk </w:t>
      </w:r>
      <w:r w:rsidR="00B363AE" w:rsidRPr="00BF2922">
        <w:rPr>
          <w:rFonts w:ascii="Arial" w:hAnsi="Arial" w:cs="Arial"/>
        </w:rPr>
        <w:t xml:space="preserve">should be reduced. </w:t>
      </w:r>
    </w:p>
    <w:p w14:paraId="0ACAE07B" w14:textId="77777777" w:rsidR="00084CBE" w:rsidRPr="00BF2922" w:rsidRDefault="00084CBE" w:rsidP="00FB6E5D">
      <w:pPr>
        <w:rPr>
          <w:rFonts w:ascii="Arial" w:hAnsi="Arial" w:cs="Arial"/>
          <w:sz w:val="28"/>
          <w:szCs w:val="28"/>
        </w:rPr>
      </w:pPr>
    </w:p>
    <w:p w14:paraId="6726CFFE" w14:textId="76F8A017" w:rsidR="00FB6E5D" w:rsidRPr="00BF2922" w:rsidRDefault="00FB6E5D" w:rsidP="00FB6E5D">
      <w:pPr>
        <w:rPr>
          <w:rFonts w:ascii="Arial" w:hAnsi="Arial" w:cs="Arial"/>
          <w:sz w:val="28"/>
          <w:szCs w:val="28"/>
        </w:rPr>
      </w:pPr>
      <w:r w:rsidRPr="00BF2922">
        <w:rPr>
          <w:rFonts w:ascii="Arial" w:hAnsi="Arial" w:cs="Arial"/>
          <w:sz w:val="28"/>
          <w:szCs w:val="28"/>
        </w:rPr>
        <w:t xml:space="preserve">Threat Vectors in </w:t>
      </w:r>
      <w:r w:rsidR="00AD00DB" w:rsidRPr="00D24E04">
        <w:rPr>
          <w:rFonts w:ascii="Arial" w:hAnsi="Arial" w:cs="Arial"/>
          <w:color w:val="FF0000"/>
          <w:sz w:val="28"/>
          <w:szCs w:val="28"/>
        </w:rPr>
        <w:t>&lt;insert country name&gt;</w:t>
      </w:r>
    </w:p>
    <w:p w14:paraId="05B8C07D" w14:textId="0C1C8F92" w:rsidR="003E2B9C" w:rsidRPr="00BF2922" w:rsidRDefault="003E2B9C" w:rsidP="00FB6E5D">
      <w:pPr>
        <w:rPr>
          <w:rFonts w:ascii="Arial" w:hAnsi="Arial" w:cs="Arial"/>
        </w:rPr>
      </w:pPr>
    </w:p>
    <w:p w14:paraId="791726EB" w14:textId="33CEE6B7" w:rsidR="008272C8" w:rsidRDefault="00AE764F" w:rsidP="00FB6E5D">
      <w:pPr>
        <w:rPr>
          <w:rFonts w:ascii="Arial" w:hAnsi="Arial" w:cs="Arial"/>
        </w:rPr>
      </w:pPr>
      <w:r w:rsidRPr="00BF2922">
        <w:rPr>
          <w:rFonts w:ascii="Arial" w:hAnsi="Arial" w:cs="Arial"/>
        </w:rPr>
        <w:t>T</w:t>
      </w:r>
      <w:r w:rsidR="00E067C5" w:rsidRPr="00BF2922">
        <w:rPr>
          <w:rFonts w:ascii="Arial" w:hAnsi="Arial" w:cs="Arial"/>
        </w:rPr>
        <w:t xml:space="preserve">he NCRA </w:t>
      </w:r>
      <w:r w:rsidR="00BD2C27" w:rsidRPr="00BF2922">
        <w:rPr>
          <w:rFonts w:ascii="Arial" w:hAnsi="Arial" w:cs="Arial"/>
        </w:rPr>
        <w:t>allows respondents to focus on the most critical</w:t>
      </w:r>
      <w:r w:rsidRPr="00BF2922">
        <w:rPr>
          <w:rFonts w:ascii="Arial" w:hAnsi="Arial" w:cs="Arial"/>
        </w:rPr>
        <w:t xml:space="preserve"> cyber threat vectors</w:t>
      </w:r>
      <w:r w:rsidR="00BD2C27" w:rsidRPr="00BF2922">
        <w:rPr>
          <w:rFonts w:ascii="Arial" w:hAnsi="Arial" w:cs="Arial"/>
        </w:rPr>
        <w:t xml:space="preserve">. For </w:t>
      </w:r>
      <w:r w:rsidR="00AD00DB" w:rsidRPr="00D24E04">
        <w:rPr>
          <w:rFonts w:ascii="Arial" w:hAnsi="Arial" w:cs="Arial"/>
          <w:color w:val="FF0000"/>
        </w:rPr>
        <w:t>&lt;insert country name&gt;</w:t>
      </w:r>
      <w:r w:rsidR="00BD2C27" w:rsidRPr="00BF2922">
        <w:rPr>
          <w:rFonts w:ascii="Arial" w:hAnsi="Arial" w:cs="Arial"/>
        </w:rPr>
        <w:t>, the greatest perceived threat vector</w:t>
      </w:r>
      <w:r w:rsidR="00562436" w:rsidRPr="00BF2922">
        <w:rPr>
          <w:rFonts w:ascii="Arial" w:hAnsi="Arial" w:cs="Arial"/>
        </w:rPr>
        <w:t>s</w:t>
      </w:r>
      <w:r w:rsidR="00BD2C27" w:rsidRPr="00BF2922">
        <w:rPr>
          <w:rFonts w:ascii="Arial" w:hAnsi="Arial" w:cs="Arial"/>
        </w:rPr>
        <w:t xml:space="preserve"> </w:t>
      </w:r>
      <w:r w:rsidR="00562436" w:rsidRPr="00BF2922">
        <w:rPr>
          <w:rFonts w:ascii="Arial" w:hAnsi="Arial" w:cs="Arial"/>
        </w:rPr>
        <w:t>are</w:t>
      </w:r>
      <w:r w:rsidR="00BD2C27" w:rsidRPr="00BF2922">
        <w:rPr>
          <w:rFonts w:ascii="Arial" w:hAnsi="Arial" w:cs="Arial"/>
        </w:rPr>
        <w:t xml:space="preserve"> </w:t>
      </w:r>
      <w:r w:rsidR="003319AD" w:rsidRPr="003319AD">
        <w:rPr>
          <w:rFonts w:ascii="Arial" w:hAnsi="Arial" w:cs="Arial"/>
          <w:color w:val="FF0000"/>
        </w:rPr>
        <w:t>&lt;</w:t>
      </w:r>
      <w:r w:rsidR="00D72F62">
        <w:rPr>
          <w:rFonts w:ascii="Arial" w:hAnsi="Arial" w:cs="Arial"/>
          <w:color w:val="FF0000"/>
        </w:rPr>
        <w:t xml:space="preserve">insert name of </w:t>
      </w:r>
      <w:r w:rsidR="003319AD" w:rsidRPr="003319AD">
        <w:rPr>
          <w:rFonts w:ascii="Arial" w:hAnsi="Arial" w:cs="Arial"/>
          <w:color w:val="FF0000"/>
        </w:rPr>
        <w:t>top vector threat&gt;</w:t>
      </w:r>
      <w:r w:rsidR="00562436" w:rsidRPr="003319AD">
        <w:rPr>
          <w:rFonts w:ascii="Arial" w:hAnsi="Arial" w:cs="Arial"/>
          <w:color w:val="FF0000"/>
        </w:rPr>
        <w:t xml:space="preserve"> </w:t>
      </w:r>
      <w:r w:rsidR="00562436" w:rsidRPr="00BF2922">
        <w:rPr>
          <w:rFonts w:ascii="Arial" w:hAnsi="Arial" w:cs="Arial"/>
        </w:rPr>
        <w:t xml:space="preserve">and </w:t>
      </w:r>
      <w:r w:rsidR="003319AD" w:rsidRPr="003319AD">
        <w:rPr>
          <w:rFonts w:ascii="Arial" w:hAnsi="Arial" w:cs="Arial"/>
          <w:color w:val="FF0000"/>
        </w:rPr>
        <w:t>&lt;</w:t>
      </w:r>
      <w:r w:rsidR="00D72F62">
        <w:rPr>
          <w:rFonts w:ascii="Arial" w:hAnsi="Arial" w:cs="Arial"/>
          <w:color w:val="FF0000"/>
        </w:rPr>
        <w:t xml:space="preserve">insert name of </w:t>
      </w:r>
      <w:r w:rsidR="003319AD" w:rsidRPr="003319AD">
        <w:rPr>
          <w:rFonts w:ascii="Arial" w:hAnsi="Arial" w:cs="Arial"/>
          <w:color w:val="FF0000"/>
        </w:rPr>
        <w:t>second top vector threat&gt;</w:t>
      </w:r>
      <w:r w:rsidR="00632DDF" w:rsidRPr="00BF2922">
        <w:rPr>
          <w:rFonts w:ascii="Arial" w:hAnsi="Arial" w:cs="Arial"/>
        </w:rPr>
        <w:t xml:space="preserve">, which </w:t>
      </w:r>
      <w:r w:rsidR="00276544" w:rsidRPr="00276544">
        <w:rPr>
          <w:rFonts w:ascii="Arial" w:hAnsi="Arial" w:cs="Arial"/>
          <w:color w:val="FF0000"/>
        </w:rPr>
        <w:t>&lt;</w:t>
      </w:r>
      <w:r w:rsidR="00E70A4A">
        <w:rPr>
          <w:rFonts w:ascii="Arial" w:hAnsi="Arial" w:cs="Arial"/>
          <w:color w:val="FF0000"/>
        </w:rPr>
        <w:t>insert number of sectors</w:t>
      </w:r>
      <w:r w:rsidR="00276544" w:rsidRPr="00276544">
        <w:rPr>
          <w:rFonts w:ascii="Arial" w:hAnsi="Arial" w:cs="Arial"/>
          <w:color w:val="FF0000"/>
        </w:rPr>
        <w:t>&gt;</w:t>
      </w:r>
      <w:r w:rsidR="00632DDF" w:rsidRPr="00276544">
        <w:rPr>
          <w:rFonts w:ascii="Arial" w:hAnsi="Arial" w:cs="Arial"/>
          <w:color w:val="FF0000"/>
        </w:rPr>
        <w:t xml:space="preserve"> </w:t>
      </w:r>
      <w:r w:rsidR="00632DDF" w:rsidRPr="00BF2922">
        <w:rPr>
          <w:rFonts w:ascii="Arial" w:hAnsi="Arial" w:cs="Arial"/>
        </w:rPr>
        <w:t>sectors report</w:t>
      </w:r>
      <w:r w:rsidR="00E70A4A">
        <w:rPr>
          <w:rFonts w:ascii="Arial" w:hAnsi="Arial" w:cs="Arial"/>
        </w:rPr>
        <w:t>ed</w:t>
      </w:r>
      <w:r w:rsidR="00632DDF" w:rsidRPr="00BF2922">
        <w:rPr>
          <w:rFonts w:ascii="Arial" w:hAnsi="Arial" w:cs="Arial"/>
        </w:rPr>
        <w:t xml:space="preserve"> </w:t>
      </w:r>
      <w:r w:rsidR="00AF50E4" w:rsidRPr="00BF2922">
        <w:rPr>
          <w:rFonts w:ascii="Arial" w:hAnsi="Arial" w:cs="Arial"/>
        </w:rPr>
        <w:t xml:space="preserve">in their ‘top two’. </w:t>
      </w:r>
    </w:p>
    <w:p w14:paraId="285A173C" w14:textId="089B7C09" w:rsidR="007B5859" w:rsidRDefault="007B5859" w:rsidP="00FB6E5D">
      <w:pPr>
        <w:rPr>
          <w:rFonts w:ascii="Arial" w:hAnsi="Arial" w:cs="Arial"/>
        </w:rPr>
      </w:pPr>
    </w:p>
    <w:p w14:paraId="6E644138" w14:textId="3F53A501" w:rsidR="00E70A4A" w:rsidRPr="009F45B1" w:rsidRDefault="00E70A4A" w:rsidP="00E70A4A">
      <w:pPr>
        <w:jc w:val="center"/>
        <w:rPr>
          <w:rFonts w:ascii="Arial" w:hAnsi="Arial" w:cs="Arial"/>
          <w:color w:val="FF0000"/>
        </w:rPr>
      </w:pPr>
      <w:r w:rsidRPr="009F45B1">
        <w:rPr>
          <w:rFonts w:ascii="Arial" w:hAnsi="Arial" w:cs="Arial"/>
          <w:color w:val="FF0000"/>
        </w:rPr>
        <w:t>[include picture of national threat vectors from analytic spreadsheet]</w:t>
      </w:r>
    </w:p>
    <w:p w14:paraId="11B05C16" w14:textId="77777777" w:rsidR="001B05E6" w:rsidRPr="00BF2922" w:rsidRDefault="001B05E6" w:rsidP="00FB6E5D">
      <w:pPr>
        <w:rPr>
          <w:rFonts w:ascii="Arial" w:hAnsi="Arial" w:cs="Arial"/>
        </w:rPr>
      </w:pPr>
    </w:p>
    <w:p w14:paraId="424D8830" w14:textId="5F0A4561" w:rsidR="008B3DA2" w:rsidRPr="00B130A0" w:rsidRDefault="00B130A0" w:rsidP="00FB6E5D">
      <w:pPr>
        <w:rPr>
          <w:rFonts w:ascii="Arial" w:hAnsi="Arial" w:cs="Arial"/>
          <w:color w:val="FF0000"/>
        </w:rPr>
      </w:pPr>
      <w:r w:rsidRPr="00B130A0">
        <w:rPr>
          <w:rFonts w:ascii="Arial" w:hAnsi="Arial" w:cs="Arial"/>
          <w:color w:val="FF0000"/>
        </w:rPr>
        <w:t>&lt;</w:t>
      </w:r>
      <w:r w:rsidR="00276544" w:rsidRPr="00B130A0">
        <w:rPr>
          <w:rFonts w:ascii="Arial" w:hAnsi="Arial" w:cs="Arial"/>
          <w:color w:val="FF0000"/>
        </w:rPr>
        <w:t>include any comments on aspects that are surprising e.g. levels similar, unusual suspects rated highly, usual suspects rated lowly, etc</w:t>
      </w:r>
      <w:r w:rsidRPr="00B130A0">
        <w:rPr>
          <w:rFonts w:ascii="Arial" w:hAnsi="Arial" w:cs="Arial"/>
          <w:color w:val="FF0000"/>
        </w:rPr>
        <w:t>.&gt;</w:t>
      </w:r>
    </w:p>
    <w:p w14:paraId="5314FC20" w14:textId="77777777" w:rsidR="00242971" w:rsidRPr="00BF2922" w:rsidRDefault="00242971" w:rsidP="00FB6E5D">
      <w:pPr>
        <w:rPr>
          <w:rFonts w:ascii="Arial" w:hAnsi="Arial" w:cs="Arial"/>
        </w:rPr>
      </w:pPr>
    </w:p>
    <w:p w14:paraId="150CF4E7" w14:textId="07C61A09" w:rsidR="003D1B1D" w:rsidRPr="00BF2922" w:rsidRDefault="003B0FD6" w:rsidP="00FB6E5D">
      <w:pPr>
        <w:rPr>
          <w:rFonts w:ascii="Arial" w:hAnsi="Arial" w:cs="Arial"/>
        </w:rPr>
      </w:pPr>
      <w:r w:rsidRPr="00BF2922">
        <w:rPr>
          <w:rFonts w:ascii="Arial" w:hAnsi="Arial" w:cs="Arial"/>
        </w:rPr>
        <w:t xml:space="preserve">It </w:t>
      </w:r>
      <w:r w:rsidR="00AC492D" w:rsidRPr="00BF2922">
        <w:rPr>
          <w:rFonts w:ascii="Arial" w:hAnsi="Arial" w:cs="Arial"/>
        </w:rPr>
        <w:t xml:space="preserve">would be useful to investigate </w:t>
      </w:r>
      <w:r w:rsidR="00D307AC" w:rsidRPr="00BF2922">
        <w:rPr>
          <w:rFonts w:ascii="Arial" w:hAnsi="Arial" w:cs="Arial"/>
        </w:rPr>
        <w:t xml:space="preserve">whether CII organisations in </w:t>
      </w:r>
      <w:r w:rsidR="00AD00DB" w:rsidRPr="00D24E04">
        <w:rPr>
          <w:rFonts w:ascii="Arial" w:hAnsi="Arial" w:cs="Arial"/>
          <w:color w:val="FF0000"/>
        </w:rPr>
        <w:t>&lt;insert country name&gt;</w:t>
      </w:r>
      <w:r w:rsidR="00D307AC" w:rsidRPr="00BF2922">
        <w:rPr>
          <w:rFonts w:ascii="Arial" w:hAnsi="Arial" w:cs="Arial"/>
        </w:rPr>
        <w:t xml:space="preserve"> are being attacked via these </w:t>
      </w:r>
      <w:r w:rsidR="00276544">
        <w:rPr>
          <w:rFonts w:ascii="Arial" w:hAnsi="Arial" w:cs="Arial"/>
        </w:rPr>
        <w:t>threat vectors</w:t>
      </w:r>
      <w:r w:rsidR="00D307AC" w:rsidRPr="00BF2922">
        <w:rPr>
          <w:rFonts w:ascii="Arial" w:hAnsi="Arial" w:cs="Arial"/>
        </w:rPr>
        <w:t xml:space="preserve"> and </w:t>
      </w:r>
      <w:r w:rsidR="00025F60" w:rsidRPr="00BF2922">
        <w:rPr>
          <w:rFonts w:ascii="Arial" w:hAnsi="Arial" w:cs="Arial"/>
        </w:rPr>
        <w:t xml:space="preserve">how many attacks are </w:t>
      </w:r>
      <w:r w:rsidR="009E3120" w:rsidRPr="00BF2922">
        <w:rPr>
          <w:rFonts w:ascii="Arial" w:hAnsi="Arial" w:cs="Arial"/>
        </w:rPr>
        <w:t xml:space="preserve">actually </w:t>
      </w:r>
      <w:r w:rsidR="00025F60" w:rsidRPr="00BF2922">
        <w:rPr>
          <w:rFonts w:ascii="Arial" w:hAnsi="Arial" w:cs="Arial"/>
        </w:rPr>
        <w:t>occurring</w:t>
      </w:r>
      <w:r w:rsidR="007C678A" w:rsidRPr="00BF2922">
        <w:rPr>
          <w:rFonts w:ascii="Arial" w:hAnsi="Arial" w:cs="Arial"/>
        </w:rPr>
        <w:t xml:space="preserve">. </w:t>
      </w:r>
    </w:p>
    <w:p w14:paraId="23884D8A" w14:textId="77777777" w:rsidR="003D1B1D" w:rsidRPr="00BF2922" w:rsidRDefault="003D1B1D" w:rsidP="00FB6E5D">
      <w:pPr>
        <w:rPr>
          <w:rFonts w:ascii="Arial" w:hAnsi="Arial" w:cs="Arial"/>
          <w:sz w:val="28"/>
          <w:szCs w:val="28"/>
        </w:rPr>
      </w:pPr>
    </w:p>
    <w:p w14:paraId="57064114" w14:textId="4996D6BA" w:rsidR="00FB6E5D" w:rsidRPr="00BF2922" w:rsidRDefault="00FB6E5D" w:rsidP="00FB6E5D">
      <w:pPr>
        <w:rPr>
          <w:rFonts w:ascii="Arial" w:hAnsi="Arial" w:cs="Arial"/>
          <w:sz w:val="28"/>
          <w:szCs w:val="28"/>
        </w:rPr>
      </w:pPr>
      <w:r w:rsidRPr="00BF2922">
        <w:rPr>
          <w:rFonts w:ascii="Arial" w:hAnsi="Arial" w:cs="Arial"/>
          <w:sz w:val="28"/>
          <w:szCs w:val="28"/>
        </w:rPr>
        <w:t xml:space="preserve">Threat Actors in </w:t>
      </w:r>
      <w:r w:rsidR="00AD00DB" w:rsidRPr="00D24E04">
        <w:rPr>
          <w:rFonts w:ascii="Arial" w:hAnsi="Arial" w:cs="Arial"/>
          <w:color w:val="FF0000"/>
          <w:sz w:val="28"/>
          <w:szCs w:val="28"/>
        </w:rPr>
        <w:t>&lt;insert country name&gt;</w:t>
      </w:r>
    </w:p>
    <w:p w14:paraId="73CB417B" w14:textId="200B2C66" w:rsidR="00E10A8F" w:rsidRPr="00BF2922" w:rsidRDefault="00E10A8F" w:rsidP="00FB6E5D">
      <w:pPr>
        <w:rPr>
          <w:rFonts w:ascii="Arial" w:hAnsi="Arial" w:cs="Arial"/>
        </w:rPr>
      </w:pPr>
    </w:p>
    <w:p w14:paraId="082FB689" w14:textId="6530BE1F" w:rsidR="00A756BC" w:rsidRDefault="00541EB3" w:rsidP="00FB6E5D">
      <w:pPr>
        <w:rPr>
          <w:rFonts w:ascii="Arial" w:hAnsi="Arial" w:cs="Arial"/>
        </w:rPr>
      </w:pPr>
      <w:r w:rsidRPr="00BF2922">
        <w:rPr>
          <w:rFonts w:ascii="Arial" w:hAnsi="Arial" w:cs="Arial"/>
        </w:rPr>
        <w:t xml:space="preserve">The NCRA focuses on </w:t>
      </w:r>
      <w:r w:rsidR="00FF3BAE" w:rsidRPr="00BF2922">
        <w:rPr>
          <w:rFonts w:ascii="Arial" w:hAnsi="Arial" w:cs="Arial"/>
        </w:rPr>
        <w:t>the most common</w:t>
      </w:r>
      <w:r w:rsidRPr="00BF2922">
        <w:rPr>
          <w:rFonts w:ascii="Arial" w:hAnsi="Arial" w:cs="Arial"/>
        </w:rPr>
        <w:t xml:space="preserve"> cyber threat actor</w:t>
      </w:r>
      <w:r w:rsidR="00FF3BAE" w:rsidRPr="00BF2922">
        <w:rPr>
          <w:rFonts w:ascii="Arial" w:hAnsi="Arial" w:cs="Arial"/>
        </w:rPr>
        <w:t>s</w:t>
      </w:r>
      <w:r w:rsidRPr="00BF2922">
        <w:rPr>
          <w:rFonts w:ascii="Arial" w:hAnsi="Arial" w:cs="Arial"/>
        </w:rPr>
        <w:t xml:space="preserve">. </w:t>
      </w:r>
      <w:r w:rsidR="00B04E6D" w:rsidRPr="00BF2922">
        <w:rPr>
          <w:rFonts w:ascii="Arial" w:hAnsi="Arial" w:cs="Arial"/>
        </w:rPr>
        <w:t>As can be seen</w:t>
      </w:r>
      <w:r w:rsidR="00232727" w:rsidRPr="00BF2922">
        <w:rPr>
          <w:rFonts w:ascii="Arial" w:hAnsi="Arial" w:cs="Arial"/>
        </w:rPr>
        <w:t>,</w:t>
      </w:r>
      <w:r w:rsidR="00B04E6D" w:rsidRPr="00BF2922">
        <w:rPr>
          <w:rFonts w:ascii="Arial" w:hAnsi="Arial" w:cs="Arial"/>
        </w:rPr>
        <w:t xml:space="preserve"> the greatest threat actor is </w:t>
      </w:r>
      <w:r w:rsidR="008703AF" w:rsidRPr="00BF2922">
        <w:rPr>
          <w:rFonts w:ascii="Arial" w:hAnsi="Arial" w:cs="Arial"/>
        </w:rPr>
        <w:t xml:space="preserve">the </w:t>
      </w:r>
      <w:r w:rsidR="007B5859">
        <w:rPr>
          <w:rFonts w:ascii="Arial" w:hAnsi="Arial" w:cs="Arial"/>
        </w:rPr>
        <w:t>&lt;state highest threat actor&gt;</w:t>
      </w:r>
      <w:r w:rsidR="00FB41B9" w:rsidRPr="00BF2922">
        <w:rPr>
          <w:rFonts w:ascii="Arial" w:hAnsi="Arial" w:cs="Arial"/>
        </w:rPr>
        <w:t xml:space="preserve">. </w:t>
      </w:r>
      <w:r w:rsidR="004F43EA" w:rsidRPr="00BF2922">
        <w:rPr>
          <w:rFonts w:ascii="Arial" w:hAnsi="Arial" w:cs="Arial"/>
        </w:rPr>
        <w:t>It is therefore appare</w:t>
      </w:r>
      <w:r w:rsidR="00E707FC" w:rsidRPr="00BF2922">
        <w:rPr>
          <w:rFonts w:ascii="Arial" w:hAnsi="Arial" w:cs="Arial"/>
        </w:rPr>
        <w:t>n</w:t>
      </w:r>
      <w:r w:rsidR="004F43EA" w:rsidRPr="00BF2922">
        <w:rPr>
          <w:rFonts w:ascii="Arial" w:hAnsi="Arial" w:cs="Arial"/>
        </w:rPr>
        <w:t xml:space="preserve">t that this is an actor type that </w:t>
      </w:r>
      <w:r w:rsidR="00AD00DB" w:rsidRPr="00D24E04">
        <w:rPr>
          <w:rFonts w:ascii="Arial" w:hAnsi="Arial" w:cs="Arial"/>
          <w:color w:val="FF0000"/>
        </w:rPr>
        <w:t>&lt;insert country name&gt;</w:t>
      </w:r>
      <w:r w:rsidR="004F43EA" w:rsidRPr="00BF2922">
        <w:rPr>
          <w:rFonts w:ascii="Arial" w:hAnsi="Arial" w:cs="Arial"/>
        </w:rPr>
        <w:t xml:space="preserve"> needs to be taking significant action to guard against. </w:t>
      </w:r>
      <w:r w:rsidR="00E707FC" w:rsidRPr="00BF2922">
        <w:rPr>
          <w:rFonts w:ascii="Arial" w:hAnsi="Arial" w:cs="Arial"/>
        </w:rPr>
        <w:t xml:space="preserve">In some sectors such as </w:t>
      </w:r>
      <w:r w:rsidR="007B5859" w:rsidRPr="007B5859">
        <w:rPr>
          <w:rFonts w:ascii="Arial" w:hAnsi="Arial" w:cs="Arial"/>
          <w:color w:val="FF0000"/>
        </w:rPr>
        <w:t>&lt;</w:t>
      </w:r>
      <w:r w:rsidR="008B77B6">
        <w:rPr>
          <w:rFonts w:ascii="Arial" w:hAnsi="Arial" w:cs="Arial"/>
          <w:color w:val="FF0000"/>
        </w:rPr>
        <w:t>insert name of an</w:t>
      </w:r>
      <w:r w:rsidR="007B5859" w:rsidRPr="007B5859">
        <w:rPr>
          <w:rFonts w:ascii="Arial" w:hAnsi="Arial" w:cs="Arial"/>
          <w:color w:val="FF0000"/>
        </w:rPr>
        <w:t>other sector that a different threat actor is a concern&gt;</w:t>
      </w:r>
      <w:r w:rsidR="00E707FC" w:rsidRPr="00BF2922">
        <w:rPr>
          <w:rFonts w:ascii="Arial" w:hAnsi="Arial" w:cs="Arial"/>
        </w:rPr>
        <w:t xml:space="preserve">, it is </w:t>
      </w:r>
      <w:r w:rsidR="007B5859" w:rsidRPr="007B5859">
        <w:rPr>
          <w:rFonts w:ascii="Arial" w:hAnsi="Arial" w:cs="Arial"/>
          <w:color w:val="FF0000"/>
        </w:rPr>
        <w:t>&lt;</w:t>
      </w:r>
      <w:r w:rsidR="008B77B6">
        <w:rPr>
          <w:rFonts w:ascii="Arial" w:hAnsi="Arial" w:cs="Arial"/>
          <w:color w:val="FF0000"/>
        </w:rPr>
        <w:t>insert name of</w:t>
      </w:r>
      <w:r w:rsidR="007B5859" w:rsidRPr="007B5859">
        <w:rPr>
          <w:rFonts w:ascii="Arial" w:hAnsi="Arial" w:cs="Arial"/>
          <w:color w:val="FF0000"/>
        </w:rPr>
        <w:t xml:space="preserve"> relevant threat actor&gt;</w:t>
      </w:r>
      <w:r w:rsidR="00E707FC" w:rsidRPr="007B5859">
        <w:rPr>
          <w:rFonts w:ascii="Arial" w:hAnsi="Arial" w:cs="Arial"/>
          <w:color w:val="FF0000"/>
        </w:rPr>
        <w:t xml:space="preserve"> </w:t>
      </w:r>
      <w:r w:rsidR="00635012" w:rsidRPr="00BF2922">
        <w:rPr>
          <w:rFonts w:ascii="Arial" w:hAnsi="Arial" w:cs="Arial"/>
        </w:rPr>
        <w:t>that is the main issue, w</w:t>
      </w:r>
      <w:r w:rsidR="006953FF" w:rsidRPr="00BF2922">
        <w:rPr>
          <w:rFonts w:ascii="Arial" w:hAnsi="Arial" w:cs="Arial"/>
        </w:rPr>
        <w:t xml:space="preserve">hile </w:t>
      </w:r>
      <w:r w:rsidR="007B5859" w:rsidRPr="007B5859">
        <w:rPr>
          <w:rFonts w:ascii="Arial" w:hAnsi="Arial" w:cs="Arial"/>
          <w:color w:val="FF0000"/>
        </w:rPr>
        <w:t>&lt;</w:t>
      </w:r>
      <w:r w:rsidR="008B77B6">
        <w:rPr>
          <w:rFonts w:ascii="Arial" w:hAnsi="Arial" w:cs="Arial"/>
          <w:color w:val="FF0000"/>
        </w:rPr>
        <w:t>insert name of</w:t>
      </w:r>
      <w:r w:rsidR="007B5859" w:rsidRPr="007B5859">
        <w:rPr>
          <w:rFonts w:ascii="Arial" w:hAnsi="Arial" w:cs="Arial"/>
          <w:color w:val="FF0000"/>
        </w:rPr>
        <w:t xml:space="preserve"> other sector</w:t>
      </w:r>
      <w:r w:rsidR="007B5859">
        <w:rPr>
          <w:rFonts w:ascii="Arial" w:hAnsi="Arial" w:cs="Arial"/>
          <w:color w:val="FF0000"/>
        </w:rPr>
        <w:t>(s)</w:t>
      </w:r>
      <w:r w:rsidR="007B5859" w:rsidRPr="007B5859">
        <w:rPr>
          <w:rFonts w:ascii="Arial" w:hAnsi="Arial" w:cs="Arial"/>
          <w:color w:val="FF0000"/>
        </w:rPr>
        <w:t xml:space="preserve"> that a different threat actor is a concern&gt;</w:t>
      </w:r>
      <w:r w:rsidR="007B5859">
        <w:rPr>
          <w:rFonts w:ascii="Arial" w:hAnsi="Arial" w:cs="Arial"/>
          <w:color w:val="FF0000"/>
        </w:rPr>
        <w:t xml:space="preserve"> </w:t>
      </w:r>
      <w:r w:rsidR="006953FF" w:rsidRPr="00BF2922">
        <w:rPr>
          <w:rFonts w:ascii="Arial" w:hAnsi="Arial" w:cs="Arial"/>
        </w:rPr>
        <w:t xml:space="preserve">also worry </w:t>
      </w:r>
      <w:r w:rsidR="004934AB" w:rsidRPr="00BF2922">
        <w:rPr>
          <w:rFonts w:ascii="Arial" w:hAnsi="Arial" w:cs="Arial"/>
        </w:rPr>
        <w:t xml:space="preserve">a lot </w:t>
      </w:r>
      <w:r w:rsidR="006953FF" w:rsidRPr="00BF2922">
        <w:rPr>
          <w:rFonts w:ascii="Arial" w:hAnsi="Arial" w:cs="Arial"/>
        </w:rPr>
        <w:t xml:space="preserve">about </w:t>
      </w:r>
      <w:r w:rsidR="007B5859" w:rsidRPr="007B5859">
        <w:rPr>
          <w:rFonts w:ascii="Arial" w:hAnsi="Arial" w:cs="Arial"/>
          <w:color w:val="FF0000"/>
        </w:rPr>
        <w:t>&lt;</w:t>
      </w:r>
      <w:r w:rsidR="008B77B6">
        <w:rPr>
          <w:rFonts w:ascii="Arial" w:hAnsi="Arial" w:cs="Arial"/>
          <w:color w:val="FF0000"/>
        </w:rPr>
        <w:t>insert name of</w:t>
      </w:r>
      <w:r w:rsidR="007B5859" w:rsidRPr="007B5859">
        <w:rPr>
          <w:rFonts w:ascii="Arial" w:hAnsi="Arial" w:cs="Arial"/>
          <w:color w:val="FF0000"/>
        </w:rPr>
        <w:t xml:space="preserve"> relevant threat actor&gt;</w:t>
      </w:r>
      <w:r w:rsidR="006953FF" w:rsidRPr="00BF2922">
        <w:rPr>
          <w:rFonts w:ascii="Arial" w:hAnsi="Arial" w:cs="Arial"/>
        </w:rPr>
        <w:t xml:space="preserve">. </w:t>
      </w:r>
      <w:r w:rsidR="007B5859">
        <w:rPr>
          <w:rFonts w:ascii="Arial" w:hAnsi="Arial" w:cs="Arial"/>
        </w:rPr>
        <w:t xml:space="preserve"> </w:t>
      </w:r>
    </w:p>
    <w:p w14:paraId="68C26A2C" w14:textId="309E7B1C" w:rsidR="004B4B95" w:rsidRDefault="004B4B95" w:rsidP="00FB6E5D">
      <w:pPr>
        <w:rPr>
          <w:rFonts w:ascii="Arial" w:hAnsi="Arial" w:cs="Arial"/>
        </w:rPr>
      </w:pPr>
    </w:p>
    <w:p w14:paraId="7B107CA0" w14:textId="238C1DDF" w:rsidR="008B77B6" w:rsidRPr="009F45B1" w:rsidRDefault="008B77B6" w:rsidP="008B77B6">
      <w:pPr>
        <w:jc w:val="center"/>
        <w:rPr>
          <w:rFonts w:ascii="Arial" w:hAnsi="Arial" w:cs="Arial"/>
          <w:color w:val="FF0000"/>
        </w:rPr>
      </w:pPr>
      <w:r w:rsidRPr="009F45B1">
        <w:rPr>
          <w:rFonts w:ascii="Arial" w:hAnsi="Arial" w:cs="Arial"/>
          <w:color w:val="FF0000"/>
        </w:rPr>
        <w:t>[include picture of national threat actors from analytic spreadsheet]</w:t>
      </w:r>
    </w:p>
    <w:p w14:paraId="206588E0" w14:textId="77777777" w:rsidR="003D1B1D" w:rsidRPr="00BF2922" w:rsidRDefault="003D1B1D" w:rsidP="00FB6E5D">
      <w:pPr>
        <w:rPr>
          <w:rFonts w:ascii="Arial" w:hAnsi="Arial" w:cs="Arial"/>
        </w:rPr>
      </w:pPr>
    </w:p>
    <w:p w14:paraId="20F439FD" w14:textId="77777777" w:rsidR="007B5859" w:rsidRPr="007B5859" w:rsidRDefault="007B5859" w:rsidP="007B5859">
      <w:pPr>
        <w:rPr>
          <w:rFonts w:ascii="Arial" w:hAnsi="Arial" w:cs="Arial"/>
          <w:color w:val="FF0000"/>
        </w:rPr>
      </w:pPr>
      <w:r w:rsidRPr="007B5859">
        <w:rPr>
          <w:rFonts w:ascii="Arial" w:hAnsi="Arial" w:cs="Arial"/>
          <w:color w:val="FF0000"/>
        </w:rPr>
        <w:t>&lt;include any comments on aspects that are surprising e.g. levels similar, unusual suspects rated highly, usual suspects rated lowly, etc&gt;</w:t>
      </w:r>
    </w:p>
    <w:p w14:paraId="3EE1E1E3" w14:textId="77777777" w:rsidR="001B05E6" w:rsidRPr="00BF2922" w:rsidRDefault="001B05E6" w:rsidP="00FB6E5D">
      <w:pPr>
        <w:rPr>
          <w:rFonts w:ascii="Arial" w:hAnsi="Arial" w:cs="Arial"/>
        </w:rPr>
      </w:pPr>
    </w:p>
    <w:p w14:paraId="25FB7522" w14:textId="50E1E670" w:rsidR="00FB6E5D" w:rsidRPr="00BF2922" w:rsidRDefault="00FB6E5D" w:rsidP="00FB6E5D">
      <w:pPr>
        <w:rPr>
          <w:rFonts w:ascii="Arial" w:hAnsi="Arial" w:cs="Arial"/>
          <w:sz w:val="28"/>
          <w:szCs w:val="28"/>
        </w:rPr>
      </w:pPr>
      <w:r w:rsidRPr="00BF2922">
        <w:rPr>
          <w:rFonts w:ascii="Arial" w:hAnsi="Arial" w:cs="Arial"/>
          <w:sz w:val="28"/>
          <w:szCs w:val="28"/>
        </w:rPr>
        <w:t xml:space="preserve">Vulnerabilities </w:t>
      </w:r>
      <w:r w:rsidR="003C10F8" w:rsidRPr="00BF2922">
        <w:rPr>
          <w:rFonts w:ascii="Arial" w:hAnsi="Arial" w:cs="Arial"/>
          <w:sz w:val="28"/>
          <w:szCs w:val="28"/>
        </w:rPr>
        <w:t>in</w:t>
      </w:r>
      <w:r w:rsidRPr="00BF2922">
        <w:rPr>
          <w:rFonts w:ascii="Arial" w:hAnsi="Arial" w:cs="Arial"/>
          <w:sz w:val="28"/>
          <w:szCs w:val="28"/>
        </w:rPr>
        <w:t xml:space="preserve"> </w:t>
      </w:r>
      <w:r w:rsidR="00AD00DB" w:rsidRPr="00D24E04">
        <w:rPr>
          <w:rFonts w:ascii="Arial" w:hAnsi="Arial" w:cs="Arial"/>
          <w:color w:val="FF0000"/>
          <w:sz w:val="28"/>
          <w:szCs w:val="28"/>
        </w:rPr>
        <w:t>&lt;insert country name&gt;</w:t>
      </w:r>
      <w:r w:rsidRPr="00BF2922">
        <w:rPr>
          <w:rFonts w:ascii="Arial" w:hAnsi="Arial" w:cs="Arial"/>
          <w:sz w:val="28"/>
          <w:szCs w:val="28"/>
        </w:rPr>
        <w:t>’s National CII</w:t>
      </w:r>
    </w:p>
    <w:p w14:paraId="7B84540B" w14:textId="1E993344" w:rsidR="00992A71" w:rsidRPr="00BF2922" w:rsidRDefault="00992A71" w:rsidP="00FB6E5D">
      <w:pPr>
        <w:rPr>
          <w:rFonts w:ascii="Arial" w:hAnsi="Arial" w:cs="Arial"/>
        </w:rPr>
      </w:pPr>
    </w:p>
    <w:p w14:paraId="21147DA5" w14:textId="77777777" w:rsidR="00DB2378" w:rsidRPr="00BF2922" w:rsidRDefault="00992A71" w:rsidP="00FB6E5D">
      <w:pPr>
        <w:rPr>
          <w:rFonts w:ascii="Arial" w:hAnsi="Arial" w:cs="Arial"/>
        </w:rPr>
      </w:pPr>
      <w:r w:rsidRPr="00BF2922">
        <w:rPr>
          <w:rFonts w:ascii="Arial" w:hAnsi="Arial" w:cs="Arial"/>
        </w:rPr>
        <w:t xml:space="preserve">The vulnerabilities are based on the </w:t>
      </w:r>
      <w:r w:rsidR="004A5413" w:rsidRPr="00BF2922">
        <w:rPr>
          <w:rFonts w:ascii="Arial" w:hAnsi="Arial" w:cs="Arial"/>
        </w:rPr>
        <w:t xml:space="preserve">UK’s National Cyber Security Centre’s ’10 Steps to Cyber Security’. Without having good defences in place to </w:t>
      </w:r>
      <w:r w:rsidR="003C10F8" w:rsidRPr="00BF2922">
        <w:rPr>
          <w:rFonts w:ascii="Arial" w:hAnsi="Arial" w:cs="Arial"/>
        </w:rPr>
        <w:t xml:space="preserve">reduce vulnerabilities assets are exposed to attacks. </w:t>
      </w:r>
    </w:p>
    <w:p w14:paraId="6225D9D6" w14:textId="77777777" w:rsidR="00DB2378" w:rsidRPr="00BF2922" w:rsidRDefault="00DB2378" w:rsidP="00FB6E5D">
      <w:pPr>
        <w:rPr>
          <w:rFonts w:ascii="Arial" w:hAnsi="Arial" w:cs="Arial"/>
        </w:rPr>
      </w:pPr>
    </w:p>
    <w:p w14:paraId="0521E7C1" w14:textId="3A0C6296" w:rsidR="00E94E33" w:rsidRPr="00BF2922" w:rsidRDefault="00611420" w:rsidP="00FB6E5D">
      <w:pPr>
        <w:rPr>
          <w:rFonts w:ascii="Arial" w:hAnsi="Arial" w:cs="Arial"/>
        </w:rPr>
      </w:pPr>
      <w:r w:rsidRPr="00BF2922">
        <w:rPr>
          <w:rFonts w:ascii="Arial" w:hAnsi="Arial" w:cs="Arial"/>
        </w:rPr>
        <w:t xml:space="preserve">At first glance, </w:t>
      </w:r>
      <w:r w:rsidR="00DB2378" w:rsidRPr="00BF2922">
        <w:rPr>
          <w:rFonts w:ascii="Arial" w:hAnsi="Arial" w:cs="Arial"/>
        </w:rPr>
        <w:t xml:space="preserve">the data provided appears </w:t>
      </w:r>
      <w:r w:rsidRPr="00BF2922">
        <w:rPr>
          <w:rFonts w:ascii="Arial" w:hAnsi="Arial" w:cs="Arial"/>
        </w:rPr>
        <w:t xml:space="preserve">to show </w:t>
      </w:r>
      <w:r w:rsidR="00DB2378" w:rsidRPr="00BF2922">
        <w:rPr>
          <w:rFonts w:ascii="Arial" w:hAnsi="Arial" w:cs="Arial"/>
        </w:rPr>
        <w:t xml:space="preserve">that </w:t>
      </w:r>
      <w:r w:rsidR="00703B2E" w:rsidRPr="00BF2922">
        <w:rPr>
          <w:rFonts w:ascii="Arial" w:hAnsi="Arial" w:cs="Arial"/>
        </w:rPr>
        <w:t xml:space="preserve">CII owning </w:t>
      </w:r>
      <w:r w:rsidR="00DB2378" w:rsidRPr="00BF2922">
        <w:rPr>
          <w:rFonts w:ascii="Arial" w:hAnsi="Arial" w:cs="Arial"/>
        </w:rPr>
        <w:t xml:space="preserve">organisations in </w:t>
      </w:r>
      <w:r w:rsidR="00AD00DB" w:rsidRPr="00D24E04">
        <w:rPr>
          <w:rFonts w:ascii="Arial" w:hAnsi="Arial" w:cs="Arial"/>
          <w:color w:val="FF0000"/>
        </w:rPr>
        <w:t>&lt;insert country name&gt;</w:t>
      </w:r>
      <w:r w:rsidRPr="00BF2922">
        <w:rPr>
          <w:rFonts w:ascii="Arial" w:hAnsi="Arial" w:cs="Arial"/>
        </w:rPr>
        <w:t xml:space="preserve"> largely see </w:t>
      </w:r>
      <w:r w:rsidR="004568F1" w:rsidRPr="004568F1">
        <w:rPr>
          <w:rFonts w:ascii="Arial" w:hAnsi="Arial" w:cs="Arial"/>
          <w:color w:val="FF0000"/>
        </w:rPr>
        <w:t>&lt;</w:t>
      </w:r>
      <w:r w:rsidRPr="004568F1">
        <w:rPr>
          <w:rFonts w:ascii="Arial" w:hAnsi="Arial" w:cs="Arial"/>
          <w:color w:val="FF0000"/>
        </w:rPr>
        <w:t>few</w:t>
      </w:r>
      <w:r w:rsidR="004568F1" w:rsidRPr="004568F1">
        <w:rPr>
          <w:rFonts w:ascii="Arial" w:hAnsi="Arial" w:cs="Arial"/>
          <w:color w:val="FF0000"/>
        </w:rPr>
        <w:t xml:space="preserve"> / some / many&gt;</w:t>
      </w:r>
      <w:r w:rsidRPr="004568F1">
        <w:rPr>
          <w:rFonts w:ascii="Arial" w:hAnsi="Arial" w:cs="Arial"/>
          <w:color w:val="FF0000"/>
        </w:rPr>
        <w:t xml:space="preserve"> </w:t>
      </w:r>
      <w:r w:rsidR="007A5A27" w:rsidRPr="00BF2922">
        <w:rPr>
          <w:rFonts w:ascii="Arial" w:hAnsi="Arial" w:cs="Arial"/>
        </w:rPr>
        <w:t xml:space="preserve">major </w:t>
      </w:r>
      <w:r w:rsidRPr="00BF2922">
        <w:rPr>
          <w:rFonts w:ascii="Arial" w:hAnsi="Arial" w:cs="Arial"/>
        </w:rPr>
        <w:t>vulnerabilities</w:t>
      </w:r>
      <w:r w:rsidR="00703B2E" w:rsidRPr="00BF2922">
        <w:rPr>
          <w:rFonts w:ascii="Arial" w:hAnsi="Arial" w:cs="Arial"/>
        </w:rPr>
        <w:t xml:space="preserve"> in their assets</w:t>
      </w:r>
      <w:r w:rsidR="007B5859">
        <w:rPr>
          <w:rFonts w:ascii="Arial" w:hAnsi="Arial" w:cs="Arial"/>
        </w:rPr>
        <w:t xml:space="preserve">, with </w:t>
      </w:r>
      <w:r w:rsidR="00597876" w:rsidRPr="00597876">
        <w:rPr>
          <w:rFonts w:ascii="Arial" w:hAnsi="Arial" w:cs="Arial"/>
          <w:color w:val="FF0000"/>
        </w:rPr>
        <w:t>&lt;</w:t>
      </w:r>
      <w:r w:rsidR="007B5859" w:rsidRPr="00597876">
        <w:rPr>
          <w:rFonts w:ascii="Arial" w:hAnsi="Arial" w:cs="Arial"/>
          <w:color w:val="FF0000"/>
        </w:rPr>
        <w:t xml:space="preserve">only a </w:t>
      </w:r>
      <w:r w:rsidR="00684CFD" w:rsidRPr="00597876">
        <w:rPr>
          <w:rFonts w:ascii="Arial" w:hAnsi="Arial" w:cs="Arial"/>
          <w:color w:val="FF0000"/>
        </w:rPr>
        <w:t>little</w:t>
      </w:r>
      <w:r w:rsidR="004568F1" w:rsidRPr="00597876">
        <w:rPr>
          <w:rFonts w:ascii="Arial" w:hAnsi="Arial" w:cs="Arial"/>
          <w:color w:val="FF0000"/>
        </w:rPr>
        <w:t xml:space="preserve"> /</w:t>
      </w:r>
      <w:r w:rsidR="00597876" w:rsidRPr="00597876">
        <w:rPr>
          <w:rFonts w:ascii="Arial" w:hAnsi="Arial" w:cs="Arial"/>
          <w:color w:val="FF0000"/>
        </w:rPr>
        <w:t xml:space="preserve"> a</w:t>
      </w:r>
      <w:r w:rsidR="004568F1" w:rsidRPr="00597876">
        <w:rPr>
          <w:rFonts w:ascii="Arial" w:hAnsi="Arial" w:cs="Arial"/>
          <w:color w:val="FF0000"/>
        </w:rPr>
        <w:t xml:space="preserve"> lot of&gt;</w:t>
      </w:r>
      <w:r w:rsidR="00684CFD" w:rsidRPr="00597876">
        <w:rPr>
          <w:rFonts w:ascii="Arial" w:hAnsi="Arial" w:cs="Arial"/>
          <w:color w:val="FF0000"/>
        </w:rPr>
        <w:t xml:space="preserve"> </w:t>
      </w:r>
      <w:r w:rsidR="001056CA" w:rsidRPr="00BF2922">
        <w:rPr>
          <w:rFonts w:ascii="Arial" w:hAnsi="Arial" w:cs="Arial"/>
        </w:rPr>
        <w:t>‘</w:t>
      </w:r>
      <w:r w:rsidR="00684CFD" w:rsidRPr="00BF2922">
        <w:rPr>
          <w:rFonts w:ascii="Arial" w:hAnsi="Arial" w:cs="Arial"/>
        </w:rPr>
        <w:t>red</w:t>
      </w:r>
      <w:r w:rsidR="001056CA" w:rsidRPr="00BF2922">
        <w:rPr>
          <w:rFonts w:ascii="Arial" w:hAnsi="Arial" w:cs="Arial"/>
        </w:rPr>
        <w:t>’</w:t>
      </w:r>
      <w:r w:rsidR="00BD5056" w:rsidRPr="00BF2922">
        <w:rPr>
          <w:rFonts w:ascii="Arial" w:hAnsi="Arial" w:cs="Arial"/>
        </w:rPr>
        <w:t xml:space="preserve">. </w:t>
      </w:r>
    </w:p>
    <w:p w14:paraId="0FAC4D08" w14:textId="77777777" w:rsidR="00E94E33" w:rsidRPr="00BF2922" w:rsidRDefault="00E94E33" w:rsidP="00FB6E5D">
      <w:pPr>
        <w:rPr>
          <w:rFonts w:ascii="Arial" w:hAnsi="Arial" w:cs="Arial"/>
        </w:rPr>
      </w:pPr>
    </w:p>
    <w:p w14:paraId="7650888C" w14:textId="42FBCE3D" w:rsidR="00992A71" w:rsidRPr="00BF2922" w:rsidRDefault="00E94E33" w:rsidP="00FB6E5D">
      <w:pPr>
        <w:rPr>
          <w:rFonts w:ascii="Arial" w:hAnsi="Arial" w:cs="Arial"/>
        </w:rPr>
      </w:pPr>
      <w:r w:rsidRPr="00BF2922">
        <w:rPr>
          <w:rFonts w:ascii="Arial" w:hAnsi="Arial" w:cs="Arial"/>
        </w:rPr>
        <w:t>A</w:t>
      </w:r>
      <w:r w:rsidR="003F5D9C" w:rsidRPr="00BF2922">
        <w:rPr>
          <w:rFonts w:ascii="Arial" w:hAnsi="Arial" w:cs="Arial"/>
        </w:rPr>
        <w:t>ssum</w:t>
      </w:r>
      <w:r w:rsidRPr="00BF2922">
        <w:rPr>
          <w:rFonts w:ascii="Arial" w:hAnsi="Arial" w:cs="Arial"/>
        </w:rPr>
        <w:t>ing</w:t>
      </w:r>
      <w:r w:rsidR="003F5D9C" w:rsidRPr="00BF2922">
        <w:rPr>
          <w:rFonts w:ascii="Arial" w:hAnsi="Arial" w:cs="Arial"/>
        </w:rPr>
        <w:t xml:space="preserve"> respondents have been a little coy about admitting vulnerabilities</w:t>
      </w:r>
      <w:r w:rsidRPr="00BF2922">
        <w:rPr>
          <w:rFonts w:ascii="Arial" w:hAnsi="Arial" w:cs="Arial"/>
        </w:rPr>
        <w:t xml:space="preserve"> then using the information in </w:t>
      </w:r>
      <w:r w:rsidR="00331B17" w:rsidRPr="00BF2922">
        <w:rPr>
          <w:rFonts w:ascii="Arial" w:hAnsi="Arial" w:cs="Arial"/>
        </w:rPr>
        <w:t>all but green</w:t>
      </w:r>
      <w:r w:rsidRPr="00BF2922">
        <w:rPr>
          <w:rFonts w:ascii="Arial" w:hAnsi="Arial" w:cs="Arial"/>
        </w:rPr>
        <w:t xml:space="preserve"> zones it </w:t>
      </w:r>
      <w:r w:rsidR="005C50B4">
        <w:rPr>
          <w:rFonts w:ascii="Arial" w:hAnsi="Arial" w:cs="Arial"/>
        </w:rPr>
        <w:t>is</w:t>
      </w:r>
      <w:r w:rsidR="007B5859" w:rsidRPr="00597876">
        <w:rPr>
          <w:rFonts w:ascii="Arial" w:hAnsi="Arial" w:cs="Arial"/>
          <w:color w:val="7030A0"/>
        </w:rPr>
        <w:t xml:space="preserve"> </w:t>
      </w:r>
      <w:r w:rsidR="005C50B4" w:rsidRPr="005C50B4">
        <w:rPr>
          <w:rFonts w:ascii="Arial" w:hAnsi="Arial" w:cs="Arial"/>
          <w:color w:val="FF0000"/>
        </w:rPr>
        <w:t>&lt;insert names of top 3 greatest vulnerabilities&gt;</w:t>
      </w:r>
      <w:r w:rsidR="00820CB9" w:rsidRPr="005C50B4">
        <w:rPr>
          <w:rFonts w:ascii="Arial" w:hAnsi="Arial" w:cs="Arial"/>
          <w:color w:val="FF0000"/>
        </w:rPr>
        <w:t xml:space="preserve"> </w:t>
      </w:r>
      <w:r w:rsidR="00820CB9" w:rsidRPr="00BF2922">
        <w:rPr>
          <w:rFonts w:ascii="Arial" w:hAnsi="Arial" w:cs="Arial"/>
        </w:rPr>
        <w:t xml:space="preserve">are the areas of greatest vulnerability. And </w:t>
      </w:r>
      <w:r w:rsidR="00AD00DB" w:rsidRPr="00D24E04">
        <w:rPr>
          <w:rFonts w:ascii="Arial" w:hAnsi="Arial" w:cs="Arial"/>
          <w:color w:val="FF0000"/>
        </w:rPr>
        <w:t>&lt;insert country name&gt;</w:t>
      </w:r>
      <w:r w:rsidR="007B5859">
        <w:rPr>
          <w:rFonts w:ascii="Arial" w:hAnsi="Arial" w:cs="Arial"/>
        </w:rPr>
        <w:t xml:space="preserve"> </w:t>
      </w:r>
      <w:r w:rsidR="001C2739" w:rsidRPr="00BF2922">
        <w:rPr>
          <w:rFonts w:ascii="Arial" w:hAnsi="Arial" w:cs="Arial"/>
        </w:rPr>
        <w:t>should focus on rectifying these</w:t>
      </w:r>
      <w:r w:rsidR="00963A3C" w:rsidRPr="00BF2922">
        <w:rPr>
          <w:rFonts w:ascii="Arial" w:hAnsi="Arial" w:cs="Arial"/>
        </w:rPr>
        <w:t xml:space="preserve">. </w:t>
      </w:r>
    </w:p>
    <w:p w14:paraId="1B1C6B46" w14:textId="1424F7A7" w:rsidR="008901D6" w:rsidRDefault="008901D6" w:rsidP="00FB6E5D">
      <w:pPr>
        <w:rPr>
          <w:rFonts w:ascii="Arial" w:hAnsi="Arial" w:cs="Arial"/>
          <w:noProof/>
        </w:rPr>
      </w:pPr>
    </w:p>
    <w:p w14:paraId="18171460" w14:textId="5F9671FC" w:rsidR="00AB0805" w:rsidRPr="009F45B1" w:rsidRDefault="00AB0805" w:rsidP="00AB0805">
      <w:pPr>
        <w:jc w:val="center"/>
        <w:rPr>
          <w:rFonts w:ascii="Arial" w:hAnsi="Arial" w:cs="Arial"/>
          <w:color w:val="FF0000"/>
        </w:rPr>
      </w:pPr>
      <w:r w:rsidRPr="009F45B1">
        <w:rPr>
          <w:rFonts w:ascii="Arial" w:hAnsi="Arial" w:cs="Arial"/>
          <w:color w:val="FF0000"/>
        </w:rPr>
        <w:t>[include picture of national vulnerabilities from analytic spreadsheet]</w:t>
      </w:r>
    </w:p>
    <w:p w14:paraId="0171D643" w14:textId="1D4F014F" w:rsidR="008901D6" w:rsidRPr="00BF2922" w:rsidRDefault="008901D6" w:rsidP="00FB6E5D">
      <w:pPr>
        <w:rPr>
          <w:rFonts w:ascii="Arial" w:hAnsi="Arial" w:cs="Arial"/>
        </w:rPr>
      </w:pPr>
    </w:p>
    <w:p w14:paraId="3AC95D2A" w14:textId="0735772C" w:rsidR="00FB6E5D" w:rsidRPr="00BF2922" w:rsidRDefault="00FB6E5D" w:rsidP="00FB6E5D">
      <w:pPr>
        <w:rPr>
          <w:rFonts w:ascii="Arial" w:hAnsi="Arial" w:cs="Arial"/>
          <w:sz w:val="28"/>
          <w:szCs w:val="28"/>
        </w:rPr>
      </w:pPr>
      <w:r w:rsidRPr="00BF2922">
        <w:rPr>
          <w:rFonts w:ascii="Arial" w:hAnsi="Arial" w:cs="Arial"/>
          <w:sz w:val="28"/>
          <w:szCs w:val="28"/>
        </w:rPr>
        <w:t xml:space="preserve">Cyber governance posture </w:t>
      </w:r>
    </w:p>
    <w:p w14:paraId="29299A9E" w14:textId="41511761" w:rsidR="008901D6" w:rsidRPr="00BF2922" w:rsidRDefault="008901D6" w:rsidP="00FB6E5D">
      <w:pPr>
        <w:rPr>
          <w:rFonts w:ascii="Arial" w:hAnsi="Arial" w:cs="Arial"/>
        </w:rPr>
      </w:pPr>
    </w:p>
    <w:p w14:paraId="5EFAAB45" w14:textId="6DDAFBDE" w:rsidR="003541F3" w:rsidRPr="009F45B1" w:rsidRDefault="003541F3" w:rsidP="00FB6E5D">
      <w:pPr>
        <w:rPr>
          <w:rFonts w:ascii="Arial" w:hAnsi="Arial" w:cs="Arial"/>
          <w:color w:val="FF0000"/>
        </w:rPr>
      </w:pPr>
      <w:r w:rsidRPr="00BF2922">
        <w:rPr>
          <w:rFonts w:ascii="Arial" w:hAnsi="Arial" w:cs="Arial"/>
        </w:rPr>
        <w:t xml:space="preserve">Cyber governance has become a hot topic worldwide, with boards of organisations held to account for ensuring that, from the ‘top down’, </w:t>
      </w:r>
      <w:r w:rsidR="00FD5991" w:rsidRPr="00BF2922">
        <w:rPr>
          <w:rFonts w:ascii="Arial" w:hAnsi="Arial" w:cs="Arial"/>
        </w:rPr>
        <w:t>cyber security is being managed</w:t>
      </w:r>
      <w:r w:rsidR="00FD5991" w:rsidRPr="009F45B1">
        <w:rPr>
          <w:rFonts w:ascii="Arial" w:hAnsi="Arial" w:cs="Arial"/>
          <w:color w:val="FF0000"/>
        </w:rPr>
        <w:t xml:space="preserve">. </w:t>
      </w:r>
      <w:r w:rsidR="00227B5F" w:rsidRPr="009F45B1">
        <w:rPr>
          <w:rFonts w:ascii="Arial" w:hAnsi="Arial" w:cs="Arial"/>
          <w:color w:val="FF0000"/>
        </w:rPr>
        <w:t>[</w:t>
      </w:r>
      <w:r w:rsidR="00AB0805" w:rsidRPr="009F45B1">
        <w:rPr>
          <w:rFonts w:ascii="Arial" w:hAnsi="Arial" w:cs="Arial"/>
          <w:color w:val="FF0000"/>
        </w:rPr>
        <w:t>Only i</w:t>
      </w:r>
      <w:r w:rsidR="00227B5F" w:rsidRPr="009F45B1">
        <w:rPr>
          <w:rFonts w:ascii="Arial" w:hAnsi="Arial" w:cs="Arial"/>
          <w:color w:val="FF0000"/>
        </w:rPr>
        <w:t xml:space="preserve">nclude if true: </w:t>
      </w:r>
      <w:r w:rsidR="00FD5991" w:rsidRPr="00BF2922">
        <w:rPr>
          <w:rFonts w:ascii="Arial" w:hAnsi="Arial" w:cs="Arial"/>
        </w:rPr>
        <w:t xml:space="preserve">As many banks and </w:t>
      </w:r>
      <w:proofErr w:type="spellStart"/>
      <w:r w:rsidR="00FD5991" w:rsidRPr="00BF2922">
        <w:rPr>
          <w:rFonts w:ascii="Arial" w:hAnsi="Arial" w:cs="Arial"/>
        </w:rPr>
        <w:t>telcos</w:t>
      </w:r>
      <w:proofErr w:type="spellEnd"/>
      <w:r w:rsidR="00FD5991" w:rsidRPr="00BF2922">
        <w:rPr>
          <w:rFonts w:ascii="Arial" w:hAnsi="Arial" w:cs="Arial"/>
        </w:rPr>
        <w:t xml:space="preserve"> are international and have </w:t>
      </w:r>
      <w:r w:rsidR="00FD5991" w:rsidRPr="00BF2922">
        <w:rPr>
          <w:rFonts w:ascii="Arial" w:hAnsi="Arial" w:cs="Arial"/>
        </w:rPr>
        <w:lastRenderedPageBreak/>
        <w:t xml:space="preserve">strong </w:t>
      </w:r>
      <w:r w:rsidR="002313D9" w:rsidRPr="00BF2922">
        <w:rPr>
          <w:rFonts w:ascii="Arial" w:hAnsi="Arial" w:cs="Arial"/>
        </w:rPr>
        <w:t>cyber security</w:t>
      </w:r>
      <w:r w:rsidR="00DF1F61" w:rsidRPr="00BF2922">
        <w:rPr>
          <w:rFonts w:ascii="Arial" w:hAnsi="Arial" w:cs="Arial"/>
        </w:rPr>
        <w:t xml:space="preserve"> approaches</w:t>
      </w:r>
      <w:r w:rsidR="002313D9" w:rsidRPr="00BF2922">
        <w:rPr>
          <w:rFonts w:ascii="Arial" w:hAnsi="Arial" w:cs="Arial"/>
        </w:rPr>
        <w:t xml:space="preserve">, it is not surprising to see that cyber governance is either </w:t>
      </w:r>
      <w:r w:rsidR="00565977" w:rsidRPr="00BF2922">
        <w:rPr>
          <w:rFonts w:ascii="Arial" w:hAnsi="Arial" w:cs="Arial"/>
        </w:rPr>
        <w:t>OK</w:t>
      </w:r>
      <w:r w:rsidR="002313D9" w:rsidRPr="00BF2922">
        <w:rPr>
          <w:rFonts w:ascii="Arial" w:hAnsi="Arial" w:cs="Arial"/>
        </w:rPr>
        <w:t xml:space="preserve"> or very good across those organisations.</w:t>
      </w:r>
      <w:r w:rsidR="00227B5F" w:rsidRPr="00AB0805">
        <w:rPr>
          <w:rFonts w:ascii="Arial" w:hAnsi="Arial" w:cs="Arial"/>
          <w:color w:val="7030A0"/>
        </w:rPr>
        <w:t>]</w:t>
      </w:r>
    </w:p>
    <w:p w14:paraId="7C4E6FDC" w14:textId="682638C4" w:rsidR="002313D9" w:rsidRPr="00BF2922" w:rsidRDefault="002313D9" w:rsidP="00FB6E5D">
      <w:pPr>
        <w:rPr>
          <w:rFonts w:ascii="Arial" w:hAnsi="Arial" w:cs="Arial"/>
        </w:rPr>
      </w:pPr>
    </w:p>
    <w:p w14:paraId="1D5C9C22" w14:textId="674C6D8A" w:rsidR="002313D9" w:rsidRPr="00BF2922" w:rsidRDefault="004F02EB" w:rsidP="00FB6E5D">
      <w:pPr>
        <w:rPr>
          <w:rFonts w:ascii="Arial" w:hAnsi="Arial" w:cs="Arial"/>
        </w:rPr>
      </w:pPr>
      <w:r w:rsidRPr="00BF2922">
        <w:rPr>
          <w:rFonts w:ascii="Arial" w:hAnsi="Arial" w:cs="Arial"/>
        </w:rPr>
        <w:t>T</w:t>
      </w:r>
      <w:r w:rsidR="00BE47A6" w:rsidRPr="00BF2922">
        <w:rPr>
          <w:rFonts w:ascii="Arial" w:hAnsi="Arial" w:cs="Arial"/>
        </w:rPr>
        <w:t xml:space="preserve">he graphic below shows the prominence of cyber security across the </w:t>
      </w:r>
      <w:r w:rsidR="00227B5F" w:rsidRPr="00227B5F">
        <w:rPr>
          <w:rFonts w:ascii="Arial" w:hAnsi="Arial" w:cs="Arial"/>
          <w:color w:val="FF0000"/>
        </w:rPr>
        <w:t>&lt;</w:t>
      </w:r>
      <w:r w:rsidR="00AB0805">
        <w:rPr>
          <w:rFonts w:ascii="Arial" w:hAnsi="Arial" w:cs="Arial"/>
          <w:color w:val="FF0000"/>
        </w:rPr>
        <w:t>insert names of sectors</w:t>
      </w:r>
      <w:r w:rsidR="00227B5F" w:rsidRPr="00227B5F">
        <w:rPr>
          <w:rFonts w:ascii="Arial" w:hAnsi="Arial" w:cs="Arial"/>
          <w:color w:val="FF0000"/>
        </w:rPr>
        <w:t>&gt;</w:t>
      </w:r>
      <w:r w:rsidR="00BE47A6" w:rsidRPr="00227B5F">
        <w:rPr>
          <w:rFonts w:ascii="Arial" w:hAnsi="Arial" w:cs="Arial"/>
          <w:color w:val="FF0000"/>
        </w:rPr>
        <w:t xml:space="preserve"> </w:t>
      </w:r>
      <w:r w:rsidR="00BE47A6" w:rsidRPr="00BF2922">
        <w:rPr>
          <w:rFonts w:ascii="Arial" w:hAnsi="Arial" w:cs="Arial"/>
        </w:rPr>
        <w:t>sectors</w:t>
      </w:r>
      <w:r w:rsidR="00F52F19">
        <w:rPr>
          <w:rFonts w:ascii="Arial" w:hAnsi="Arial" w:cs="Arial"/>
        </w:rPr>
        <w:t>. I</w:t>
      </w:r>
      <w:r w:rsidR="00505E2F" w:rsidRPr="00BF2922">
        <w:rPr>
          <w:rFonts w:ascii="Arial" w:hAnsi="Arial" w:cs="Arial"/>
        </w:rPr>
        <w:t>t is clear</w:t>
      </w:r>
      <w:r w:rsidR="00F52F19">
        <w:rPr>
          <w:rFonts w:ascii="Arial" w:hAnsi="Arial" w:cs="Arial"/>
        </w:rPr>
        <w:t>,</w:t>
      </w:r>
      <w:r w:rsidR="00505E2F" w:rsidRPr="00BF2922">
        <w:rPr>
          <w:rFonts w:ascii="Arial" w:hAnsi="Arial" w:cs="Arial"/>
        </w:rPr>
        <w:t xml:space="preserve"> that </w:t>
      </w:r>
      <w:r w:rsidR="00BE47A6" w:rsidRPr="00BF2922">
        <w:rPr>
          <w:rFonts w:ascii="Arial" w:hAnsi="Arial" w:cs="Arial"/>
        </w:rPr>
        <w:t>as a minimum</w:t>
      </w:r>
      <w:r w:rsidR="00F52F19">
        <w:rPr>
          <w:rFonts w:ascii="Arial" w:hAnsi="Arial" w:cs="Arial"/>
        </w:rPr>
        <w:t>,</w:t>
      </w:r>
      <w:r w:rsidR="00BE47A6" w:rsidRPr="00BF2922">
        <w:rPr>
          <w:rFonts w:ascii="Arial" w:hAnsi="Arial" w:cs="Arial"/>
        </w:rPr>
        <w:t xml:space="preserve"> there is a requirement to </w:t>
      </w:r>
      <w:r w:rsidRPr="00BF2922">
        <w:rPr>
          <w:rFonts w:ascii="Arial" w:hAnsi="Arial" w:cs="Arial"/>
        </w:rPr>
        <w:t>look at</w:t>
      </w:r>
      <w:r w:rsidR="00BE47A6" w:rsidRPr="00BF2922">
        <w:rPr>
          <w:rFonts w:ascii="Arial" w:hAnsi="Arial" w:cs="Arial"/>
        </w:rPr>
        <w:t xml:space="preserve"> </w:t>
      </w:r>
      <w:r w:rsidRPr="00BF2922">
        <w:rPr>
          <w:rFonts w:ascii="Arial" w:hAnsi="Arial" w:cs="Arial"/>
        </w:rPr>
        <w:t>future initiatives</w:t>
      </w:r>
      <w:r w:rsidR="00BE47A6" w:rsidRPr="00BF2922">
        <w:rPr>
          <w:rFonts w:ascii="Arial" w:hAnsi="Arial" w:cs="Arial"/>
        </w:rPr>
        <w:t xml:space="preserve"> to help these sectors to reinforce cyber security governance</w:t>
      </w:r>
      <w:r w:rsidR="00452E45" w:rsidRPr="00BF2922">
        <w:rPr>
          <w:rFonts w:ascii="Arial" w:hAnsi="Arial" w:cs="Arial"/>
        </w:rPr>
        <w:t xml:space="preserve">. </w:t>
      </w:r>
      <w:r w:rsidR="00565977" w:rsidRPr="00BF2922">
        <w:rPr>
          <w:rFonts w:ascii="Arial" w:hAnsi="Arial" w:cs="Arial"/>
        </w:rPr>
        <w:t>I</w:t>
      </w:r>
      <w:r w:rsidR="00452E45" w:rsidRPr="00BF2922">
        <w:rPr>
          <w:rFonts w:ascii="Arial" w:hAnsi="Arial" w:cs="Arial"/>
        </w:rPr>
        <w:t xml:space="preserve">mprovements </w:t>
      </w:r>
      <w:r w:rsidR="00565977" w:rsidRPr="00BF2922">
        <w:rPr>
          <w:rFonts w:ascii="Arial" w:hAnsi="Arial" w:cs="Arial"/>
        </w:rPr>
        <w:t xml:space="preserve">should be </w:t>
      </w:r>
      <w:r w:rsidR="00452E45" w:rsidRPr="00BF2922">
        <w:rPr>
          <w:rFonts w:ascii="Arial" w:hAnsi="Arial" w:cs="Arial"/>
        </w:rPr>
        <w:t xml:space="preserve">focused at the board level and downwards </w:t>
      </w:r>
      <w:r w:rsidR="00505E2F" w:rsidRPr="00BF2922">
        <w:rPr>
          <w:rFonts w:ascii="Arial" w:hAnsi="Arial" w:cs="Arial"/>
        </w:rPr>
        <w:t xml:space="preserve">to ensure that </w:t>
      </w:r>
      <w:r w:rsidR="003E0559" w:rsidRPr="00BF2922">
        <w:rPr>
          <w:rFonts w:ascii="Arial" w:hAnsi="Arial" w:cs="Arial"/>
        </w:rPr>
        <w:t>cyber training, cyber risk registers, cyber roles and responsibilities</w:t>
      </w:r>
      <w:r w:rsidR="00452E45" w:rsidRPr="00BF2922">
        <w:rPr>
          <w:rFonts w:ascii="Arial" w:hAnsi="Arial" w:cs="Arial"/>
        </w:rPr>
        <w:t xml:space="preserve">, etc. are in place and being properly executed. </w:t>
      </w:r>
      <w:r w:rsidR="00462F04" w:rsidRPr="00BF2922">
        <w:rPr>
          <w:rFonts w:ascii="Arial" w:hAnsi="Arial" w:cs="Arial"/>
        </w:rPr>
        <w:t xml:space="preserve">However, as this is such an important area to get right it would probably benefit </w:t>
      </w:r>
      <w:r w:rsidR="00AD00DB" w:rsidRPr="00D24E04">
        <w:rPr>
          <w:rFonts w:ascii="Arial" w:hAnsi="Arial" w:cs="Arial"/>
          <w:color w:val="FF0000"/>
        </w:rPr>
        <w:t>&lt;insert country name&gt;</w:t>
      </w:r>
      <w:r w:rsidR="00462F04" w:rsidRPr="00BF2922">
        <w:rPr>
          <w:rFonts w:ascii="Arial" w:hAnsi="Arial" w:cs="Arial"/>
        </w:rPr>
        <w:t xml:space="preserve"> if </w:t>
      </w:r>
      <w:r w:rsidR="00683B56" w:rsidRPr="00BF2922">
        <w:rPr>
          <w:rFonts w:ascii="Arial" w:hAnsi="Arial" w:cs="Arial"/>
        </w:rPr>
        <w:t xml:space="preserve">all </w:t>
      </w:r>
      <w:r w:rsidR="00417426" w:rsidRPr="00BF2922">
        <w:rPr>
          <w:rFonts w:ascii="Arial" w:hAnsi="Arial" w:cs="Arial"/>
        </w:rPr>
        <w:t>those organisations</w:t>
      </w:r>
      <w:r w:rsidR="00462F04" w:rsidRPr="00BF2922">
        <w:rPr>
          <w:rFonts w:ascii="Arial" w:hAnsi="Arial" w:cs="Arial"/>
        </w:rPr>
        <w:t xml:space="preserve"> in the OK zone </w:t>
      </w:r>
      <w:r w:rsidR="00414CC7" w:rsidRPr="00BF2922">
        <w:rPr>
          <w:rFonts w:ascii="Arial" w:hAnsi="Arial" w:cs="Arial"/>
        </w:rPr>
        <w:t>received a boost</w:t>
      </w:r>
      <w:r w:rsidR="00683B56" w:rsidRPr="00BF2922">
        <w:rPr>
          <w:rFonts w:ascii="Arial" w:hAnsi="Arial" w:cs="Arial"/>
        </w:rPr>
        <w:t xml:space="preserve"> or focused on this</w:t>
      </w:r>
      <w:r w:rsidR="00414CC7" w:rsidRPr="00BF2922">
        <w:rPr>
          <w:rFonts w:ascii="Arial" w:hAnsi="Arial" w:cs="Arial"/>
        </w:rPr>
        <w:t xml:space="preserve">. </w:t>
      </w:r>
    </w:p>
    <w:p w14:paraId="1CEABC06" w14:textId="77777777" w:rsidR="003541F3" w:rsidRPr="00BF2922" w:rsidRDefault="003541F3" w:rsidP="00FB6E5D">
      <w:pPr>
        <w:rPr>
          <w:rFonts w:ascii="Arial" w:hAnsi="Arial" w:cs="Arial"/>
        </w:rPr>
      </w:pPr>
    </w:p>
    <w:p w14:paraId="71DC6EFD" w14:textId="3ED0D11A" w:rsidR="005E0F4D" w:rsidRPr="009F45B1" w:rsidRDefault="005E0F4D" w:rsidP="005E0F4D">
      <w:pPr>
        <w:jc w:val="center"/>
        <w:rPr>
          <w:rFonts w:ascii="Arial" w:hAnsi="Arial" w:cs="Arial"/>
          <w:color w:val="FF0000"/>
        </w:rPr>
      </w:pPr>
      <w:r w:rsidRPr="009F45B1">
        <w:rPr>
          <w:rFonts w:ascii="Arial" w:hAnsi="Arial" w:cs="Arial"/>
          <w:color w:val="FF0000"/>
        </w:rPr>
        <w:t>[include picture of national cyber governance from analytic spreadsheet]</w:t>
      </w:r>
    </w:p>
    <w:p w14:paraId="42EDD0E9" w14:textId="759C9CDB" w:rsidR="00D348CC" w:rsidRDefault="00D348CC" w:rsidP="00FB6E5D">
      <w:pPr>
        <w:rPr>
          <w:rFonts w:ascii="Arial" w:hAnsi="Arial" w:cs="Arial"/>
        </w:rPr>
      </w:pPr>
    </w:p>
    <w:p w14:paraId="143A6E2E" w14:textId="77777777" w:rsidR="00227B5F" w:rsidRPr="00BF2922" w:rsidRDefault="00227B5F" w:rsidP="00FB6E5D">
      <w:pPr>
        <w:rPr>
          <w:rFonts w:ascii="Arial" w:hAnsi="Arial" w:cs="Arial"/>
        </w:rPr>
      </w:pPr>
    </w:p>
    <w:p w14:paraId="5A07D67E" w14:textId="2D66EA2D" w:rsidR="00FB6E5D" w:rsidRPr="00BF2922" w:rsidRDefault="00FB6E5D" w:rsidP="00FB6E5D">
      <w:pPr>
        <w:rPr>
          <w:rFonts w:ascii="Arial" w:hAnsi="Arial" w:cs="Arial"/>
          <w:sz w:val="28"/>
          <w:szCs w:val="28"/>
        </w:rPr>
      </w:pPr>
      <w:r w:rsidRPr="00BF2922">
        <w:rPr>
          <w:rFonts w:ascii="Arial" w:hAnsi="Arial" w:cs="Arial"/>
          <w:sz w:val="28"/>
          <w:szCs w:val="28"/>
        </w:rPr>
        <w:t xml:space="preserve">Impact of Cyber Risk on the GDP of </w:t>
      </w:r>
      <w:r w:rsidR="00AD00DB" w:rsidRPr="00D24E04">
        <w:rPr>
          <w:rFonts w:ascii="Arial" w:hAnsi="Arial" w:cs="Arial"/>
          <w:color w:val="FF0000"/>
          <w:sz w:val="28"/>
          <w:szCs w:val="28"/>
        </w:rPr>
        <w:t>&lt;insert country name&gt;</w:t>
      </w:r>
    </w:p>
    <w:p w14:paraId="3B57847C" w14:textId="026B6863" w:rsidR="008901D6" w:rsidRPr="00BF2922" w:rsidRDefault="008901D6" w:rsidP="00FB6E5D">
      <w:pPr>
        <w:rPr>
          <w:rFonts w:ascii="Arial" w:hAnsi="Arial" w:cs="Arial"/>
        </w:rPr>
      </w:pPr>
    </w:p>
    <w:p w14:paraId="6D906286" w14:textId="3BEC0D4F" w:rsidR="00414CC7" w:rsidRPr="00BF2922" w:rsidRDefault="001D28A9" w:rsidP="00FB6E5D">
      <w:pPr>
        <w:rPr>
          <w:rFonts w:ascii="Arial" w:hAnsi="Arial" w:cs="Arial"/>
        </w:rPr>
      </w:pPr>
      <w:r w:rsidRPr="00BF2922">
        <w:rPr>
          <w:rFonts w:ascii="Arial" w:hAnsi="Arial" w:cs="Arial"/>
        </w:rPr>
        <w:t xml:space="preserve">The finances of any country are hugely important to its continued prosperity and functioning operations. </w:t>
      </w:r>
      <w:r w:rsidR="00417426" w:rsidRPr="00BF2922">
        <w:rPr>
          <w:rFonts w:ascii="Arial" w:hAnsi="Arial" w:cs="Arial"/>
        </w:rPr>
        <w:t>Cyber-attacks</w:t>
      </w:r>
      <w:r w:rsidR="000D1CB1" w:rsidRPr="00BF2922">
        <w:rPr>
          <w:rFonts w:ascii="Arial" w:hAnsi="Arial" w:cs="Arial"/>
        </w:rPr>
        <w:t xml:space="preserve"> can have a huge impact on the direct and indirect cash reserves and the </w:t>
      </w:r>
      <w:r w:rsidR="00417426" w:rsidRPr="00BF2922">
        <w:rPr>
          <w:rFonts w:ascii="Arial" w:hAnsi="Arial" w:cs="Arial"/>
        </w:rPr>
        <w:t>longer-term</w:t>
      </w:r>
      <w:r w:rsidR="000D1CB1" w:rsidRPr="00BF2922">
        <w:rPr>
          <w:rFonts w:ascii="Arial" w:hAnsi="Arial" w:cs="Arial"/>
        </w:rPr>
        <w:t xml:space="preserve"> ability for a country to </w:t>
      </w:r>
      <w:r w:rsidR="00E04BF1" w:rsidRPr="00BF2922">
        <w:rPr>
          <w:rFonts w:ascii="Arial" w:hAnsi="Arial" w:cs="Arial"/>
        </w:rPr>
        <w:t xml:space="preserve">acquire and service debts. The NCRA questionnaire asks organisations </w:t>
      </w:r>
      <w:r w:rsidR="007551CE" w:rsidRPr="00BF2922">
        <w:rPr>
          <w:rFonts w:ascii="Arial" w:hAnsi="Arial" w:cs="Arial"/>
        </w:rPr>
        <w:t xml:space="preserve">to determine GDP impact based on their realistic </w:t>
      </w:r>
      <w:r w:rsidR="00417426" w:rsidRPr="00BF2922">
        <w:rPr>
          <w:rFonts w:ascii="Arial" w:hAnsi="Arial" w:cs="Arial"/>
        </w:rPr>
        <w:t>worst-case</w:t>
      </w:r>
      <w:r w:rsidR="007551CE" w:rsidRPr="00BF2922">
        <w:rPr>
          <w:rFonts w:ascii="Arial" w:hAnsi="Arial" w:cs="Arial"/>
        </w:rPr>
        <w:t xml:space="preserve"> scenario for that system. The GDP impact analytic assumes that ALL worse case scenarios happen </w:t>
      </w:r>
      <w:r w:rsidR="00417426" w:rsidRPr="00BF2922">
        <w:rPr>
          <w:rFonts w:ascii="Arial" w:hAnsi="Arial" w:cs="Arial"/>
        </w:rPr>
        <w:t>simultaneously</w:t>
      </w:r>
      <w:r w:rsidR="00AE198B" w:rsidRPr="00BF2922">
        <w:rPr>
          <w:rFonts w:ascii="Arial" w:hAnsi="Arial" w:cs="Arial"/>
        </w:rPr>
        <w:t xml:space="preserve">, so the results may be </w:t>
      </w:r>
      <w:r w:rsidR="005D7EC3" w:rsidRPr="00BF2922">
        <w:rPr>
          <w:rFonts w:ascii="Arial" w:hAnsi="Arial" w:cs="Arial"/>
        </w:rPr>
        <w:t>exaggerated</w:t>
      </w:r>
      <w:r w:rsidR="00AE198B" w:rsidRPr="00BF2922">
        <w:rPr>
          <w:rFonts w:ascii="Arial" w:hAnsi="Arial" w:cs="Arial"/>
        </w:rPr>
        <w:t xml:space="preserve"> </w:t>
      </w:r>
      <w:r w:rsidR="00AB5694" w:rsidRPr="00BF2922">
        <w:rPr>
          <w:rFonts w:ascii="Arial" w:hAnsi="Arial" w:cs="Arial"/>
        </w:rPr>
        <w:t>but</w:t>
      </w:r>
      <w:r w:rsidR="00AE198B" w:rsidRPr="00BF2922">
        <w:rPr>
          <w:rFonts w:ascii="Arial" w:hAnsi="Arial" w:cs="Arial"/>
        </w:rPr>
        <w:t xml:space="preserve"> very often dependencies are not well understood so chain-reaction impacts could occur. </w:t>
      </w:r>
      <w:r w:rsidR="00AB5694" w:rsidRPr="00BF2922">
        <w:rPr>
          <w:rFonts w:ascii="Arial" w:hAnsi="Arial" w:cs="Arial"/>
        </w:rPr>
        <w:t xml:space="preserve">Please treat this as a guide rather than an absolute. </w:t>
      </w:r>
    </w:p>
    <w:p w14:paraId="4DE7E95B" w14:textId="25F0E8E3" w:rsidR="008901D6" w:rsidRPr="00BF2922" w:rsidRDefault="008901D6" w:rsidP="00FB6E5D">
      <w:pPr>
        <w:rPr>
          <w:rFonts w:ascii="Arial" w:hAnsi="Arial" w:cs="Arial"/>
        </w:rPr>
      </w:pPr>
    </w:p>
    <w:p w14:paraId="62F4EE70" w14:textId="5A80FA95" w:rsidR="00374A8A" w:rsidRPr="00BF2922" w:rsidRDefault="00014832" w:rsidP="00FB6E5D">
      <w:pPr>
        <w:rPr>
          <w:rFonts w:ascii="Arial" w:hAnsi="Arial" w:cs="Arial"/>
        </w:rPr>
      </w:pPr>
      <w:r w:rsidRPr="00BF2922">
        <w:rPr>
          <w:rFonts w:ascii="Arial" w:hAnsi="Arial" w:cs="Arial"/>
        </w:rPr>
        <w:t>T</w:t>
      </w:r>
      <w:r w:rsidR="00A05F71" w:rsidRPr="00BF2922">
        <w:rPr>
          <w:rFonts w:ascii="Arial" w:hAnsi="Arial" w:cs="Arial"/>
        </w:rPr>
        <w:t xml:space="preserve">he </w:t>
      </w:r>
      <w:r w:rsidR="002B7664" w:rsidRPr="00BF2922">
        <w:rPr>
          <w:rFonts w:ascii="Arial" w:hAnsi="Arial" w:cs="Arial"/>
        </w:rPr>
        <w:t xml:space="preserve">GDP of </w:t>
      </w:r>
      <w:r w:rsidR="00AD00DB" w:rsidRPr="00D24E04">
        <w:rPr>
          <w:rFonts w:ascii="Arial" w:hAnsi="Arial" w:cs="Arial"/>
          <w:color w:val="FF0000"/>
        </w:rPr>
        <w:t>&lt;insert country name&gt;</w:t>
      </w:r>
      <w:r w:rsidR="002B7664" w:rsidRPr="00BF2922">
        <w:rPr>
          <w:rFonts w:ascii="Arial" w:hAnsi="Arial" w:cs="Arial"/>
        </w:rPr>
        <w:t xml:space="preserve"> is around </w:t>
      </w:r>
      <w:r w:rsidR="002B7664" w:rsidRPr="00227B5F">
        <w:rPr>
          <w:rFonts w:ascii="Arial" w:hAnsi="Arial" w:cs="Arial"/>
          <w:color w:val="000000" w:themeColor="text1"/>
        </w:rPr>
        <w:t>$</w:t>
      </w:r>
      <w:r w:rsidR="00227B5F" w:rsidRPr="00227B5F">
        <w:rPr>
          <w:rFonts w:ascii="Arial" w:hAnsi="Arial" w:cs="Arial"/>
          <w:color w:val="FF0000"/>
        </w:rPr>
        <w:t>&lt;</w:t>
      </w:r>
      <w:r w:rsidR="00BF1A84">
        <w:rPr>
          <w:rFonts w:ascii="Arial" w:hAnsi="Arial" w:cs="Arial"/>
          <w:color w:val="FF0000"/>
        </w:rPr>
        <w:t>insert</w:t>
      </w:r>
      <w:r w:rsidR="00AD00DB">
        <w:rPr>
          <w:rFonts w:ascii="Arial" w:hAnsi="Arial" w:cs="Arial"/>
          <w:color w:val="FF0000"/>
        </w:rPr>
        <w:t xml:space="preserve"> </w:t>
      </w:r>
      <w:proofErr w:type="gramStart"/>
      <w:r w:rsidR="00AD00DB">
        <w:rPr>
          <w:rFonts w:ascii="Arial" w:hAnsi="Arial" w:cs="Arial"/>
          <w:color w:val="FF0000"/>
        </w:rPr>
        <w:t>country</w:t>
      </w:r>
      <w:r w:rsidR="00BF1A84">
        <w:rPr>
          <w:rFonts w:ascii="Arial" w:hAnsi="Arial" w:cs="Arial"/>
          <w:color w:val="FF0000"/>
        </w:rPr>
        <w:t>‘</w:t>
      </w:r>
      <w:proofErr w:type="gramEnd"/>
      <w:r w:rsidR="00BF1A84">
        <w:rPr>
          <w:rFonts w:ascii="Arial" w:hAnsi="Arial" w:cs="Arial"/>
          <w:color w:val="FF0000"/>
        </w:rPr>
        <w:t>s</w:t>
      </w:r>
      <w:r w:rsidR="00227B5F" w:rsidRPr="00227B5F">
        <w:rPr>
          <w:rFonts w:ascii="Arial" w:hAnsi="Arial" w:cs="Arial"/>
          <w:color w:val="FF0000"/>
        </w:rPr>
        <w:t xml:space="preserve"> GDP&gt;</w:t>
      </w:r>
      <w:r w:rsidR="00227B5F">
        <w:rPr>
          <w:rFonts w:ascii="Arial" w:hAnsi="Arial" w:cs="Arial"/>
        </w:rPr>
        <w:t>M</w:t>
      </w:r>
      <w:r w:rsidR="002B7664" w:rsidRPr="00BF2922">
        <w:rPr>
          <w:rFonts w:ascii="Arial" w:hAnsi="Arial" w:cs="Arial"/>
        </w:rPr>
        <w:t xml:space="preserve">. The </w:t>
      </w:r>
      <w:r w:rsidR="00A05F71" w:rsidRPr="00BF2922">
        <w:rPr>
          <w:rFonts w:ascii="Arial" w:hAnsi="Arial" w:cs="Arial"/>
        </w:rPr>
        <w:t xml:space="preserve">greatest cyber system impacts to GDP would happen from the </w:t>
      </w:r>
      <w:r w:rsidR="00227B5F" w:rsidRPr="00227B5F">
        <w:rPr>
          <w:rFonts w:ascii="Arial" w:hAnsi="Arial" w:cs="Arial"/>
          <w:color w:val="FF0000"/>
        </w:rPr>
        <w:t>&lt;</w:t>
      </w:r>
      <w:r w:rsidR="00BF1A84">
        <w:rPr>
          <w:rFonts w:ascii="Arial" w:hAnsi="Arial" w:cs="Arial"/>
          <w:color w:val="FF0000"/>
        </w:rPr>
        <w:t>insert name of</w:t>
      </w:r>
      <w:r w:rsidR="00227B5F" w:rsidRPr="00227B5F">
        <w:rPr>
          <w:rFonts w:ascii="Arial" w:hAnsi="Arial" w:cs="Arial"/>
          <w:color w:val="FF0000"/>
        </w:rPr>
        <w:t xml:space="preserve"> highest</w:t>
      </w:r>
      <w:r w:rsidR="00BF1A84">
        <w:rPr>
          <w:rFonts w:ascii="Arial" w:hAnsi="Arial" w:cs="Arial"/>
          <w:color w:val="FF0000"/>
        </w:rPr>
        <w:t xml:space="preserve"> GDP impact sector</w:t>
      </w:r>
      <w:r w:rsidR="00227B5F" w:rsidRPr="00227B5F">
        <w:rPr>
          <w:rFonts w:ascii="Arial" w:hAnsi="Arial" w:cs="Arial"/>
          <w:color w:val="FF0000"/>
        </w:rPr>
        <w:t>&gt;</w:t>
      </w:r>
      <w:r w:rsidR="00A05F71" w:rsidRPr="00227B5F">
        <w:rPr>
          <w:rFonts w:ascii="Arial" w:hAnsi="Arial" w:cs="Arial"/>
          <w:color w:val="FF0000"/>
        </w:rPr>
        <w:t xml:space="preserve"> </w:t>
      </w:r>
      <w:r w:rsidR="008A644B" w:rsidRPr="00BF2922">
        <w:rPr>
          <w:rFonts w:ascii="Arial" w:hAnsi="Arial" w:cs="Arial"/>
        </w:rPr>
        <w:t xml:space="preserve">sector with a </w:t>
      </w:r>
      <w:r w:rsidR="008A644B" w:rsidRPr="00227B5F">
        <w:rPr>
          <w:rFonts w:ascii="Arial" w:hAnsi="Arial" w:cs="Arial"/>
          <w:color w:val="000000" w:themeColor="text1"/>
        </w:rPr>
        <w:t>$</w:t>
      </w:r>
      <w:r w:rsidR="00227B5F" w:rsidRPr="00227B5F">
        <w:rPr>
          <w:rFonts w:ascii="Arial" w:hAnsi="Arial" w:cs="Arial"/>
          <w:color w:val="FF0000"/>
        </w:rPr>
        <w:t>&lt;</w:t>
      </w:r>
      <w:r w:rsidR="00BF1A84">
        <w:rPr>
          <w:rFonts w:ascii="Arial" w:hAnsi="Arial" w:cs="Arial"/>
          <w:color w:val="FF0000"/>
        </w:rPr>
        <w:t>insert</w:t>
      </w:r>
      <w:r w:rsidR="00227B5F" w:rsidRPr="00227B5F">
        <w:rPr>
          <w:rFonts w:ascii="Arial" w:hAnsi="Arial" w:cs="Arial"/>
          <w:color w:val="FF0000"/>
        </w:rPr>
        <w:t xml:space="preserve"> amount</w:t>
      </w:r>
      <w:r w:rsidR="00227B5F">
        <w:rPr>
          <w:rFonts w:ascii="Arial" w:hAnsi="Arial" w:cs="Arial"/>
        </w:rPr>
        <w:t>&gt;</w:t>
      </w:r>
      <w:r w:rsidR="008A644B" w:rsidRPr="00BF2922">
        <w:rPr>
          <w:rFonts w:ascii="Arial" w:hAnsi="Arial" w:cs="Arial"/>
        </w:rPr>
        <w:t>M impact</w:t>
      </w:r>
      <w:r w:rsidR="00A05F71" w:rsidRPr="00BF2922">
        <w:rPr>
          <w:rFonts w:ascii="Arial" w:hAnsi="Arial" w:cs="Arial"/>
        </w:rPr>
        <w:t xml:space="preserve"> and </w:t>
      </w:r>
      <w:r w:rsidR="00227B5F" w:rsidRPr="00227B5F">
        <w:rPr>
          <w:rFonts w:ascii="Arial" w:hAnsi="Arial" w:cs="Arial"/>
          <w:color w:val="FF0000"/>
        </w:rPr>
        <w:t>&lt;</w:t>
      </w:r>
      <w:r w:rsidR="00BF1A84">
        <w:rPr>
          <w:rFonts w:ascii="Arial" w:hAnsi="Arial" w:cs="Arial"/>
          <w:color w:val="FF0000"/>
        </w:rPr>
        <w:t>insert name of</w:t>
      </w:r>
      <w:r w:rsidR="00BF1A84" w:rsidRPr="00227B5F">
        <w:rPr>
          <w:rFonts w:ascii="Arial" w:hAnsi="Arial" w:cs="Arial"/>
          <w:color w:val="FF0000"/>
        </w:rPr>
        <w:t xml:space="preserve"> </w:t>
      </w:r>
      <w:r w:rsidR="00BF1A84">
        <w:rPr>
          <w:rFonts w:ascii="Arial" w:hAnsi="Arial" w:cs="Arial"/>
          <w:color w:val="FF0000"/>
        </w:rPr>
        <w:t>2</w:t>
      </w:r>
      <w:r w:rsidR="00BF1A84" w:rsidRPr="00BF1A84">
        <w:rPr>
          <w:rFonts w:ascii="Arial" w:hAnsi="Arial" w:cs="Arial"/>
          <w:color w:val="FF0000"/>
          <w:vertAlign w:val="superscript"/>
        </w:rPr>
        <w:t>nd</w:t>
      </w:r>
      <w:r w:rsidR="00BF1A84">
        <w:rPr>
          <w:rFonts w:ascii="Arial" w:hAnsi="Arial" w:cs="Arial"/>
          <w:color w:val="FF0000"/>
        </w:rPr>
        <w:t xml:space="preserve"> </w:t>
      </w:r>
      <w:r w:rsidR="00BF1A84" w:rsidRPr="00227B5F">
        <w:rPr>
          <w:rFonts w:ascii="Arial" w:hAnsi="Arial" w:cs="Arial"/>
          <w:color w:val="FF0000"/>
        </w:rPr>
        <w:t>highest</w:t>
      </w:r>
      <w:r w:rsidR="00BF1A84">
        <w:rPr>
          <w:rFonts w:ascii="Arial" w:hAnsi="Arial" w:cs="Arial"/>
          <w:color w:val="FF0000"/>
        </w:rPr>
        <w:t xml:space="preserve"> GDP impact sector</w:t>
      </w:r>
      <w:r w:rsidR="00227B5F" w:rsidRPr="00227B5F">
        <w:rPr>
          <w:rFonts w:ascii="Arial" w:hAnsi="Arial" w:cs="Arial"/>
          <w:color w:val="FF0000"/>
        </w:rPr>
        <w:t>&gt;</w:t>
      </w:r>
      <w:r w:rsidR="00A05F71" w:rsidRPr="00227B5F">
        <w:rPr>
          <w:rFonts w:ascii="Arial" w:hAnsi="Arial" w:cs="Arial"/>
          <w:color w:val="FF0000"/>
        </w:rPr>
        <w:t xml:space="preserve"> </w:t>
      </w:r>
      <w:r w:rsidR="00A05F71" w:rsidRPr="00BF2922">
        <w:rPr>
          <w:rFonts w:ascii="Arial" w:hAnsi="Arial" w:cs="Arial"/>
        </w:rPr>
        <w:t>sector</w:t>
      </w:r>
      <w:r w:rsidR="008A644B" w:rsidRPr="00BF2922">
        <w:rPr>
          <w:rFonts w:ascii="Arial" w:hAnsi="Arial" w:cs="Arial"/>
        </w:rPr>
        <w:t xml:space="preserve"> with a </w:t>
      </w:r>
      <w:r w:rsidR="00227B5F" w:rsidRPr="00227B5F">
        <w:rPr>
          <w:rFonts w:ascii="Arial" w:hAnsi="Arial" w:cs="Arial"/>
          <w:color w:val="000000" w:themeColor="text1"/>
        </w:rPr>
        <w:t>$</w:t>
      </w:r>
      <w:r w:rsidR="00227B5F" w:rsidRPr="00227B5F">
        <w:rPr>
          <w:rFonts w:ascii="Arial" w:hAnsi="Arial" w:cs="Arial"/>
          <w:color w:val="FF0000"/>
        </w:rPr>
        <w:t>&lt;</w:t>
      </w:r>
      <w:r w:rsidR="00BF1A84">
        <w:rPr>
          <w:rFonts w:ascii="Arial" w:hAnsi="Arial" w:cs="Arial"/>
          <w:color w:val="FF0000"/>
        </w:rPr>
        <w:t>insert</w:t>
      </w:r>
      <w:r w:rsidR="00227B5F" w:rsidRPr="00227B5F">
        <w:rPr>
          <w:rFonts w:ascii="Arial" w:hAnsi="Arial" w:cs="Arial"/>
          <w:color w:val="FF0000"/>
        </w:rPr>
        <w:t xml:space="preserve"> amount</w:t>
      </w:r>
      <w:r w:rsidR="00227B5F">
        <w:rPr>
          <w:rFonts w:ascii="Arial" w:hAnsi="Arial" w:cs="Arial"/>
        </w:rPr>
        <w:t>&gt;</w:t>
      </w:r>
      <w:r w:rsidR="00227B5F" w:rsidRPr="00BF2922">
        <w:rPr>
          <w:rFonts w:ascii="Arial" w:hAnsi="Arial" w:cs="Arial"/>
        </w:rPr>
        <w:t>M</w:t>
      </w:r>
      <w:r w:rsidR="00A05F71" w:rsidRPr="00BF2922">
        <w:rPr>
          <w:rFonts w:ascii="Arial" w:hAnsi="Arial" w:cs="Arial"/>
        </w:rPr>
        <w:t xml:space="preserve">. </w:t>
      </w:r>
    </w:p>
    <w:p w14:paraId="75150C45" w14:textId="77777777" w:rsidR="00374A8A" w:rsidRPr="00BF2922" w:rsidRDefault="00374A8A" w:rsidP="00FB6E5D">
      <w:pPr>
        <w:rPr>
          <w:rFonts w:ascii="Arial" w:hAnsi="Arial" w:cs="Arial"/>
        </w:rPr>
      </w:pPr>
    </w:p>
    <w:p w14:paraId="20716B1B" w14:textId="60D9053F" w:rsidR="00AE198B" w:rsidRPr="00BF2922" w:rsidRDefault="00ED220A" w:rsidP="00FB6E5D">
      <w:pPr>
        <w:rPr>
          <w:rFonts w:ascii="Arial" w:hAnsi="Arial" w:cs="Arial"/>
        </w:rPr>
      </w:pPr>
      <w:r w:rsidRPr="00BF2922">
        <w:rPr>
          <w:rFonts w:ascii="Arial" w:hAnsi="Arial" w:cs="Arial"/>
        </w:rPr>
        <w:t xml:space="preserve">Overall, it is likely that </w:t>
      </w:r>
      <w:r w:rsidR="00AD00DB" w:rsidRPr="00D24E04">
        <w:rPr>
          <w:rFonts w:ascii="Arial" w:hAnsi="Arial" w:cs="Arial"/>
          <w:color w:val="FF0000"/>
        </w:rPr>
        <w:t>&lt;insert country name&gt;</w:t>
      </w:r>
      <w:r w:rsidRPr="00BF2922">
        <w:rPr>
          <w:rFonts w:ascii="Arial" w:hAnsi="Arial" w:cs="Arial"/>
        </w:rPr>
        <w:t xml:space="preserve"> is exposed to somewhere between </w:t>
      </w:r>
      <w:r w:rsidR="00227B5F" w:rsidRPr="00227B5F">
        <w:rPr>
          <w:rFonts w:ascii="Arial" w:hAnsi="Arial" w:cs="Arial"/>
          <w:color w:val="FF0000"/>
        </w:rPr>
        <w:t>&lt;</w:t>
      </w:r>
      <w:r w:rsidR="004E6EE9">
        <w:rPr>
          <w:rFonts w:ascii="Arial" w:hAnsi="Arial" w:cs="Arial"/>
          <w:color w:val="FF0000"/>
        </w:rPr>
        <w:t>insert</w:t>
      </w:r>
      <w:r w:rsidR="00227B5F" w:rsidRPr="00227B5F">
        <w:rPr>
          <w:rFonts w:ascii="Arial" w:hAnsi="Arial" w:cs="Arial"/>
          <w:color w:val="FF0000"/>
        </w:rPr>
        <w:t xml:space="preserve"> low</w:t>
      </w:r>
      <w:r w:rsidR="004E6EE9">
        <w:rPr>
          <w:rFonts w:ascii="Arial" w:hAnsi="Arial" w:cs="Arial"/>
          <w:color w:val="FF0000"/>
        </w:rPr>
        <w:t xml:space="preserve"> percentage</w:t>
      </w:r>
      <w:r w:rsidR="00227B5F" w:rsidRPr="00227B5F">
        <w:rPr>
          <w:rFonts w:ascii="Arial" w:hAnsi="Arial" w:cs="Arial"/>
          <w:color w:val="FF0000"/>
        </w:rPr>
        <w:t>&gt;</w:t>
      </w:r>
      <w:r w:rsidRPr="00BF2922">
        <w:rPr>
          <w:rFonts w:ascii="Arial" w:hAnsi="Arial" w:cs="Arial"/>
        </w:rPr>
        <w:t xml:space="preserve">% and </w:t>
      </w:r>
      <w:r w:rsidR="00227B5F" w:rsidRPr="00227B5F">
        <w:rPr>
          <w:rFonts w:ascii="Arial" w:hAnsi="Arial" w:cs="Arial"/>
          <w:color w:val="FF0000"/>
        </w:rPr>
        <w:t>&lt;</w:t>
      </w:r>
      <w:r w:rsidR="004E6EE9">
        <w:rPr>
          <w:rFonts w:ascii="Arial" w:hAnsi="Arial" w:cs="Arial"/>
          <w:color w:val="FF0000"/>
        </w:rPr>
        <w:t xml:space="preserve">insert </w:t>
      </w:r>
      <w:r w:rsidR="00227B5F" w:rsidRPr="00227B5F">
        <w:rPr>
          <w:rFonts w:ascii="Arial" w:hAnsi="Arial" w:cs="Arial"/>
          <w:color w:val="FF0000"/>
        </w:rPr>
        <w:t>high</w:t>
      </w:r>
      <w:r w:rsidR="004E6EE9">
        <w:rPr>
          <w:rFonts w:ascii="Arial" w:hAnsi="Arial" w:cs="Arial"/>
          <w:color w:val="FF0000"/>
        </w:rPr>
        <w:t xml:space="preserve"> percentage</w:t>
      </w:r>
      <w:r w:rsidR="00227B5F" w:rsidRPr="00227B5F">
        <w:rPr>
          <w:rFonts w:ascii="Arial" w:hAnsi="Arial" w:cs="Arial"/>
          <w:color w:val="FF0000"/>
        </w:rPr>
        <w:t>&gt;</w:t>
      </w:r>
      <w:r w:rsidRPr="00BF2922">
        <w:rPr>
          <w:rFonts w:ascii="Arial" w:hAnsi="Arial" w:cs="Arial"/>
        </w:rPr>
        <w:t xml:space="preserve">% of its GDP if a significant </w:t>
      </w:r>
      <w:r w:rsidR="00417426" w:rsidRPr="00BF2922">
        <w:rPr>
          <w:rFonts w:ascii="Arial" w:hAnsi="Arial" w:cs="Arial"/>
        </w:rPr>
        <w:t>cyber-attack</w:t>
      </w:r>
      <w:r w:rsidRPr="00BF2922">
        <w:rPr>
          <w:rFonts w:ascii="Arial" w:hAnsi="Arial" w:cs="Arial"/>
        </w:rPr>
        <w:t xml:space="preserve"> </w:t>
      </w:r>
      <w:r w:rsidR="00374A8A" w:rsidRPr="00BF2922">
        <w:rPr>
          <w:rFonts w:ascii="Arial" w:hAnsi="Arial" w:cs="Arial"/>
        </w:rPr>
        <w:t>affected many organisations for a sustained period</w:t>
      </w:r>
      <w:r w:rsidR="00BB6BA1" w:rsidRPr="00BF2922">
        <w:rPr>
          <w:rFonts w:ascii="Arial" w:hAnsi="Arial" w:cs="Arial"/>
        </w:rPr>
        <w:t>.</w:t>
      </w:r>
    </w:p>
    <w:p w14:paraId="22F8CA67" w14:textId="77777777" w:rsidR="008901D6" w:rsidRPr="00BF2922" w:rsidRDefault="008901D6" w:rsidP="00FB6E5D">
      <w:pPr>
        <w:rPr>
          <w:rFonts w:ascii="Arial" w:hAnsi="Arial" w:cs="Arial"/>
        </w:rPr>
      </w:pPr>
    </w:p>
    <w:p w14:paraId="79BC8F7D" w14:textId="072E0F91" w:rsidR="00FB6E5D" w:rsidRPr="00BF2922" w:rsidRDefault="00FB6E5D" w:rsidP="00FB6E5D">
      <w:pPr>
        <w:rPr>
          <w:rFonts w:ascii="Arial" w:hAnsi="Arial" w:cs="Arial"/>
          <w:sz w:val="28"/>
          <w:szCs w:val="28"/>
        </w:rPr>
      </w:pPr>
      <w:r w:rsidRPr="00BF2922">
        <w:rPr>
          <w:rFonts w:ascii="Arial" w:hAnsi="Arial" w:cs="Arial"/>
          <w:sz w:val="28"/>
          <w:szCs w:val="28"/>
        </w:rPr>
        <w:t>Impact of Cyber Risk on Critical Services</w:t>
      </w:r>
    </w:p>
    <w:p w14:paraId="17EFC50A" w14:textId="23AACC0A" w:rsidR="00BB6BA1" w:rsidRPr="00BF2922" w:rsidRDefault="00BB6BA1" w:rsidP="00FB6E5D">
      <w:pPr>
        <w:rPr>
          <w:rFonts w:ascii="Arial" w:hAnsi="Arial" w:cs="Arial"/>
        </w:rPr>
      </w:pPr>
    </w:p>
    <w:p w14:paraId="278402D2" w14:textId="659E64A6" w:rsidR="00BB6BA1" w:rsidRPr="00BF2922" w:rsidRDefault="008A710E" w:rsidP="00FB6E5D">
      <w:pPr>
        <w:rPr>
          <w:rFonts w:ascii="Arial" w:hAnsi="Arial" w:cs="Arial"/>
        </w:rPr>
      </w:pPr>
      <w:r w:rsidRPr="00BF2922">
        <w:rPr>
          <w:rFonts w:ascii="Arial" w:hAnsi="Arial" w:cs="Arial"/>
        </w:rPr>
        <w:t xml:space="preserve">Impacts are not just limited to money, with critical services affected from </w:t>
      </w:r>
      <w:r w:rsidR="00417426" w:rsidRPr="00BF2922">
        <w:rPr>
          <w:rFonts w:ascii="Arial" w:hAnsi="Arial" w:cs="Arial"/>
        </w:rPr>
        <w:t>cyber-attacks</w:t>
      </w:r>
      <w:r w:rsidRPr="00BF2922">
        <w:rPr>
          <w:rFonts w:ascii="Arial" w:hAnsi="Arial" w:cs="Arial"/>
        </w:rPr>
        <w:t xml:space="preserve"> in other sectors. </w:t>
      </w:r>
      <w:r w:rsidR="006E01EF" w:rsidRPr="00BF2922">
        <w:rPr>
          <w:rFonts w:ascii="Arial" w:hAnsi="Arial" w:cs="Arial"/>
        </w:rPr>
        <w:t xml:space="preserve">Although the </w:t>
      </w:r>
      <w:r w:rsidR="00227B5F" w:rsidRPr="00227B5F">
        <w:rPr>
          <w:rFonts w:ascii="Arial" w:hAnsi="Arial" w:cs="Arial"/>
          <w:color w:val="FF0000"/>
        </w:rPr>
        <w:t>&lt;</w:t>
      </w:r>
      <w:r w:rsidR="004E6EE9">
        <w:rPr>
          <w:rFonts w:ascii="Arial" w:hAnsi="Arial" w:cs="Arial"/>
          <w:color w:val="FF0000"/>
        </w:rPr>
        <w:t>insert names of</w:t>
      </w:r>
      <w:r w:rsidR="00227B5F" w:rsidRPr="00227B5F">
        <w:rPr>
          <w:rFonts w:ascii="Arial" w:hAnsi="Arial" w:cs="Arial"/>
          <w:color w:val="FF0000"/>
        </w:rPr>
        <w:t xml:space="preserve"> </w:t>
      </w:r>
      <w:r w:rsidR="00227B5F">
        <w:rPr>
          <w:rFonts w:ascii="Arial" w:hAnsi="Arial" w:cs="Arial"/>
          <w:color w:val="FF0000"/>
        </w:rPr>
        <w:t xml:space="preserve">main </w:t>
      </w:r>
      <w:r w:rsidR="00227B5F" w:rsidRPr="00227B5F">
        <w:rPr>
          <w:rFonts w:ascii="Arial" w:hAnsi="Arial" w:cs="Arial"/>
          <w:color w:val="FF0000"/>
        </w:rPr>
        <w:t xml:space="preserve">sectors&gt; </w:t>
      </w:r>
      <w:r w:rsidR="006E01EF" w:rsidRPr="00BF2922">
        <w:rPr>
          <w:rFonts w:ascii="Arial" w:hAnsi="Arial" w:cs="Arial"/>
        </w:rPr>
        <w:t>s</w:t>
      </w:r>
      <w:r w:rsidR="00227B5F">
        <w:rPr>
          <w:rFonts w:ascii="Arial" w:hAnsi="Arial" w:cs="Arial"/>
        </w:rPr>
        <w:t>ectors</w:t>
      </w:r>
      <w:r w:rsidR="006E01EF" w:rsidRPr="00BF2922">
        <w:rPr>
          <w:rFonts w:ascii="Arial" w:hAnsi="Arial" w:cs="Arial"/>
        </w:rPr>
        <w:t xml:space="preserve"> would be severely impacted</w:t>
      </w:r>
      <w:r w:rsidR="00572AAA" w:rsidRPr="00BF2922">
        <w:rPr>
          <w:rFonts w:ascii="Arial" w:hAnsi="Arial" w:cs="Arial"/>
        </w:rPr>
        <w:t>,</w:t>
      </w:r>
      <w:r w:rsidR="006E01EF" w:rsidRPr="00BF2922">
        <w:rPr>
          <w:rFonts w:ascii="Arial" w:hAnsi="Arial" w:cs="Arial"/>
        </w:rPr>
        <w:t xml:space="preserve"> </w:t>
      </w:r>
      <w:r w:rsidR="00417426" w:rsidRPr="00BF2922">
        <w:rPr>
          <w:rFonts w:ascii="Arial" w:hAnsi="Arial" w:cs="Arial"/>
        </w:rPr>
        <w:t>cyber-attack</w:t>
      </w:r>
      <w:r w:rsidR="002C55CD" w:rsidRPr="00BF2922">
        <w:rPr>
          <w:rFonts w:ascii="Arial" w:hAnsi="Arial" w:cs="Arial"/>
        </w:rPr>
        <w:t xml:space="preserve"> impacts in </w:t>
      </w:r>
      <w:r w:rsidR="00AD00DB" w:rsidRPr="00D24E04">
        <w:rPr>
          <w:rFonts w:ascii="Arial" w:hAnsi="Arial" w:cs="Arial"/>
          <w:color w:val="FF0000"/>
        </w:rPr>
        <w:t>&lt;insert country name&gt;</w:t>
      </w:r>
      <w:r w:rsidR="002C55CD" w:rsidRPr="00BF2922">
        <w:rPr>
          <w:rFonts w:ascii="Arial" w:hAnsi="Arial" w:cs="Arial"/>
        </w:rPr>
        <w:t xml:space="preserve"> would affect many other sectors</w:t>
      </w:r>
      <w:r w:rsidR="00EC78E3" w:rsidRPr="00BF2922">
        <w:rPr>
          <w:rFonts w:ascii="Arial" w:hAnsi="Arial" w:cs="Arial"/>
        </w:rPr>
        <w:t>,</w:t>
      </w:r>
      <w:r w:rsidR="002C55CD" w:rsidRPr="00BF2922">
        <w:rPr>
          <w:rFonts w:ascii="Arial" w:hAnsi="Arial" w:cs="Arial"/>
        </w:rPr>
        <w:t xml:space="preserve"> </w:t>
      </w:r>
      <w:r w:rsidR="00226CCD" w:rsidRPr="00BF2922">
        <w:rPr>
          <w:rFonts w:ascii="Arial" w:hAnsi="Arial" w:cs="Arial"/>
        </w:rPr>
        <w:t xml:space="preserve">with </w:t>
      </w:r>
      <w:r w:rsidR="00227B5F" w:rsidRPr="00227B5F">
        <w:rPr>
          <w:rFonts w:ascii="Arial" w:hAnsi="Arial" w:cs="Arial"/>
          <w:color w:val="FF0000"/>
        </w:rPr>
        <w:t>&lt;</w:t>
      </w:r>
      <w:r w:rsidR="00F93309">
        <w:rPr>
          <w:rFonts w:ascii="Arial" w:hAnsi="Arial" w:cs="Arial"/>
          <w:color w:val="FF0000"/>
        </w:rPr>
        <w:t>insert names of main</w:t>
      </w:r>
      <w:r w:rsidR="00227B5F" w:rsidRPr="00227B5F">
        <w:rPr>
          <w:rFonts w:ascii="Arial" w:hAnsi="Arial" w:cs="Arial"/>
          <w:color w:val="FF0000"/>
        </w:rPr>
        <w:t xml:space="preserve"> </w:t>
      </w:r>
      <w:r w:rsidR="00227B5F">
        <w:rPr>
          <w:rFonts w:ascii="Arial" w:hAnsi="Arial" w:cs="Arial"/>
          <w:color w:val="FF0000"/>
        </w:rPr>
        <w:t>‘</w:t>
      </w:r>
      <w:r w:rsidR="00227B5F" w:rsidRPr="00227B5F">
        <w:rPr>
          <w:rFonts w:ascii="Arial" w:hAnsi="Arial" w:cs="Arial"/>
          <w:color w:val="FF0000"/>
        </w:rPr>
        <w:t>knock on</w:t>
      </w:r>
      <w:r w:rsidR="00227B5F">
        <w:rPr>
          <w:rFonts w:ascii="Arial" w:hAnsi="Arial" w:cs="Arial"/>
          <w:color w:val="FF0000"/>
        </w:rPr>
        <w:t>’</w:t>
      </w:r>
      <w:r w:rsidR="00227B5F" w:rsidRPr="00227B5F">
        <w:rPr>
          <w:rFonts w:ascii="Arial" w:hAnsi="Arial" w:cs="Arial"/>
          <w:color w:val="FF0000"/>
        </w:rPr>
        <w:t xml:space="preserve"> sectors&gt;</w:t>
      </w:r>
      <w:r w:rsidR="00226CCD" w:rsidRPr="00227B5F">
        <w:rPr>
          <w:rFonts w:ascii="Arial" w:hAnsi="Arial" w:cs="Arial"/>
          <w:color w:val="FF0000"/>
        </w:rPr>
        <w:t xml:space="preserve"> </w:t>
      </w:r>
      <w:r w:rsidR="00226CCD" w:rsidRPr="00BF2922">
        <w:rPr>
          <w:rFonts w:ascii="Arial" w:hAnsi="Arial" w:cs="Arial"/>
        </w:rPr>
        <w:t>all taking significant hit</w:t>
      </w:r>
      <w:r w:rsidR="00622EE1" w:rsidRPr="00BF2922">
        <w:rPr>
          <w:rFonts w:ascii="Arial" w:hAnsi="Arial" w:cs="Arial"/>
        </w:rPr>
        <w:t>s</w:t>
      </w:r>
      <w:r w:rsidR="00226CCD" w:rsidRPr="00BF2922">
        <w:rPr>
          <w:rFonts w:ascii="Arial" w:hAnsi="Arial" w:cs="Arial"/>
        </w:rPr>
        <w:t xml:space="preserve">. </w:t>
      </w:r>
    </w:p>
    <w:p w14:paraId="052FC56D" w14:textId="6A6AECC7" w:rsidR="00BB6BA1" w:rsidRDefault="00BB6BA1" w:rsidP="00FB6E5D">
      <w:pPr>
        <w:rPr>
          <w:rFonts w:ascii="Arial" w:hAnsi="Arial" w:cs="Arial"/>
          <w:sz w:val="28"/>
          <w:szCs w:val="28"/>
        </w:rPr>
      </w:pPr>
    </w:p>
    <w:p w14:paraId="75392DA1" w14:textId="58C5DE42" w:rsidR="00F93309" w:rsidRPr="009F45B1" w:rsidRDefault="00F93309" w:rsidP="00F93309">
      <w:pPr>
        <w:jc w:val="center"/>
        <w:rPr>
          <w:rFonts w:ascii="Arial" w:hAnsi="Arial" w:cs="Arial"/>
          <w:color w:val="FF0000"/>
        </w:rPr>
      </w:pPr>
      <w:r w:rsidRPr="009F45B1">
        <w:rPr>
          <w:rFonts w:ascii="Arial" w:hAnsi="Arial" w:cs="Arial"/>
          <w:color w:val="FF0000"/>
        </w:rPr>
        <w:t xml:space="preserve">[include picture of </w:t>
      </w:r>
      <w:r w:rsidR="00794CB8" w:rsidRPr="009F45B1">
        <w:rPr>
          <w:rFonts w:ascii="Arial" w:hAnsi="Arial" w:cs="Arial"/>
          <w:color w:val="FF0000"/>
        </w:rPr>
        <w:t xml:space="preserve">impact to </w:t>
      </w:r>
      <w:r w:rsidRPr="009F45B1">
        <w:rPr>
          <w:rFonts w:ascii="Arial" w:hAnsi="Arial" w:cs="Arial"/>
          <w:color w:val="FF0000"/>
        </w:rPr>
        <w:t>critical sectors / services</w:t>
      </w:r>
      <w:r w:rsidR="00794CB8" w:rsidRPr="009F45B1">
        <w:rPr>
          <w:rFonts w:ascii="Arial" w:hAnsi="Arial" w:cs="Arial"/>
          <w:color w:val="FF0000"/>
        </w:rPr>
        <w:t xml:space="preserve">, </w:t>
      </w:r>
      <w:r w:rsidRPr="009F45B1">
        <w:rPr>
          <w:rFonts w:ascii="Arial" w:hAnsi="Arial" w:cs="Arial"/>
          <w:color w:val="FF0000"/>
        </w:rPr>
        <w:t>from analytic spreadsheet]</w:t>
      </w:r>
    </w:p>
    <w:p w14:paraId="51D9A7F1" w14:textId="366AD18F" w:rsidR="00FB6E5D" w:rsidRPr="00BF2922" w:rsidRDefault="00FB6E5D" w:rsidP="00FB6E5D">
      <w:pPr>
        <w:rPr>
          <w:rFonts w:ascii="Arial" w:hAnsi="Arial" w:cs="Arial"/>
        </w:rPr>
      </w:pPr>
    </w:p>
    <w:p w14:paraId="7ABB5E34" w14:textId="7D1FF114" w:rsidR="004A5989" w:rsidRPr="00BF2922" w:rsidRDefault="00226CCD">
      <w:pPr>
        <w:rPr>
          <w:rFonts w:ascii="Arial" w:hAnsi="Arial" w:cs="Arial"/>
        </w:rPr>
      </w:pPr>
      <w:r w:rsidRPr="00BF2922">
        <w:rPr>
          <w:rFonts w:ascii="Arial" w:hAnsi="Arial" w:cs="Arial"/>
        </w:rPr>
        <w:t xml:space="preserve">It is recommended that </w:t>
      </w:r>
      <w:r w:rsidR="00AD00DB" w:rsidRPr="00D24E04">
        <w:rPr>
          <w:rFonts w:ascii="Arial" w:hAnsi="Arial" w:cs="Arial"/>
          <w:color w:val="FF0000"/>
        </w:rPr>
        <w:t>&lt;insert country name&gt;</w:t>
      </w:r>
      <w:r w:rsidRPr="00BF2922">
        <w:rPr>
          <w:rFonts w:ascii="Arial" w:hAnsi="Arial" w:cs="Arial"/>
        </w:rPr>
        <w:t xml:space="preserve"> investigate the dependencies between the various systems in each sector to understand </w:t>
      </w:r>
      <w:r w:rsidR="00BE0B66" w:rsidRPr="00BF2922">
        <w:rPr>
          <w:rFonts w:ascii="Arial" w:hAnsi="Arial" w:cs="Arial"/>
        </w:rPr>
        <w:t xml:space="preserve">how a </w:t>
      </w:r>
      <w:r w:rsidR="00417426" w:rsidRPr="00BF2922">
        <w:rPr>
          <w:rFonts w:ascii="Arial" w:hAnsi="Arial" w:cs="Arial"/>
        </w:rPr>
        <w:t>cyber-attack</w:t>
      </w:r>
      <w:r w:rsidR="00BE0B66" w:rsidRPr="00BF2922">
        <w:rPr>
          <w:rFonts w:ascii="Arial" w:hAnsi="Arial" w:cs="Arial"/>
        </w:rPr>
        <w:t xml:space="preserve"> would </w:t>
      </w:r>
      <w:r w:rsidR="00BE0B66" w:rsidRPr="00BF2922">
        <w:rPr>
          <w:rFonts w:ascii="Arial" w:hAnsi="Arial" w:cs="Arial"/>
        </w:rPr>
        <w:lastRenderedPageBreak/>
        <w:t xml:space="preserve">propagate and disrupt these other sectors’ systems. A </w:t>
      </w:r>
      <w:r w:rsidR="00417426" w:rsidRPr="00BF2922">
        <w:rPr>
          <w:rFonts w:ascii="Arial" w:hAnsi="Arial" w:cs="Arial"/>
        </w:rPr>
        <w:t>follow-on</w:t>
      </w:r>
      <w:r w:rsidR="00BE0B66" w:rsidRPr="00BF2922">
        <w:rPr>
          <w:rFonts w:ascii="Arial" w:hAnsi="Arial" w:cs="Arial"/>
        </w:rPr>
        <w:t xml:space="preserve"> exercise should then be conducted to understand how those impacts could be mitigated. </w:t>
      </w:r>
    </w:p>
    <w:p w14:paraId="4CCE26FC" w14:textId="77777777" w:rsidR="00D348CC" w:rsidRPr="00BF2922" w:rsidRDefault="00D348CC">
      <w:pPr>
        <w:rPr>
          <w:rFonts w:ascii="Arial" w:hAnsi="Arial" w:cs="Arial"/>
        </w:rPr>
      </w:pPr>
    </w:p>
    <w:p w14:paraId="7A293D27" w14:textId="1D2FC610" w:rsidR="004A5989" w:rsidRPr="00BF2922" w:rsidRDefault="004A5989">
      <w:pPr>
        <w:rPr>
          <w:rFonts w:ascii="Arial" w:hAnsi="Arial" w:cs="Arial"/>
          <w:sz w:val="28"/>
          <w:szCs w:val="28"/>
        </w:rPr>
      </w:pPr>
      <w:r w:rsidRPr="00BF2922">
        <w:rPr>
          <w:rFonts w:ascii="Arial" w:hAnsi="Arial" w:cs="Arial"/>
          <w:sz w:val="28"/>
          <w:szCs w:val="28"/>
        </w:rPr>
        <w:t>Use of threat intelligence</w:t>
      </w:r>
    </w:p>
    <w:p w14:paraId="6AC0C938" w14:textId="4D0D1E57" w:rsidR="00F60C54" w:rsidRPr="00BF2922" w:rsidRDefault="00F60C54">
      <w:pPr>
        <w:rPr>
          <w:rFonts w:ascii="Arial" w:hAnsi="Arial" w:cs="Arial"/>
        </w:rPr>
      </w:pPr>
    </w:p>
    <w:p w14:paraId="3C9F01C0" w14:textId="05AA932B" w:rsidR="00A1177B" w:rsidRPr="00BF2922" w:rsidRDefault="001032D7">
      <w:pPr>
        <w:rPr>
          <w:rFonts w:ascii="Arial" w:hAnsi="Arial" w:cs="Arial"/>
        </w:rPr>
      </w:pPr>
      <w:r w:rsidRPr="00BF2922">
        <w:rPr>
          <w:rFonts w:ascii="Arial" w:hAnsi="Arial" w:cs="Arial"/>
        </w:rPr>
        <w:t>C</w:t>
      </w:r>
      <w:r w:rsidR="00BE0B66" w:rsidRPr="00BF2922">
        <w:rPr>
          <w:rFonts w:ascii="Arial" w:hAnsi="Arial" w:cs="Arial"/>
        </w:rPr>
        <w:t xml:space="preserve">yber attackers often appear to have an advantage as they </w:t>
      </w:r>
      <w:r w:rsidR="00CC1D43" w:rsidRPr="00BF2922">
        <w:rPr>
          <w:rFonts w:ascii="Arial" w:hAnsi="Arial" w:cs="Arial"/>
        </w:rPr>
        <w:t xml:space="preserve">attack globally and often </w:t>
      </w:r>
      <w:r w:rsidR="00417426" w:rsidRPr="00BF2922">
        <w:rPr>
          <w:rFonts w:ascii="Arial" w:hAnsi="Arial" w:cs="Arial"/>
        </w:rPr>
        <w:t>indiscriminately</w:t>
      </w:r>
      <w:r w:rsidR="00CC1D43" w:rsidRPr="00BF2922">
        <w:rPr>
          <w:rFonts w:ascii="Arial" w:hAnsi="Arial" w:cs="Arial"/>
        </w:rPr>
        <w:t xml:space="preserve">, gaining </w:t>
      </w:r>
      <w:r w:rsidR="006145B6" w:rsidRPr="00BF2922">
        <w:rPr>
          <w:rFonts w:ascii="Arial" w:hAnsi="Arial" w:cs="Arial"/>
        </w:rPr>
        <w:t xml:space="preserve">access to systems, money and data. However, the advantage is largely with the defender and owner of the CII, and the use of threat intelligence is one method to take back </w:t>
      </w:r>
      <w:r w:rsidR="00AF6C64" w:rsidRPr="00BF2922">
        <w:rPr>
          <w:rFonts w:ascii="Arial" w:hAnsi="Arial" w:cs="Arial"/>
        </w:rPr>
        <w:t xml:space="preserve">control. </w:t>
      </w:r>
    </w:p>
    <w:p w14:paraId="6034F843" w14:textId="77777777" w:rsidR="00A1177B" w:rsidRPr="00BF2922" w:rsidRDefault="00A1177B">
      <w:pPr>
        <w:rPr>
          <w:rFonts w:ascii="Arial" w:hAnsi="Arial" w:cs="Arial"/>
        </w:rPr>
      </w:pPr>
    </w:p>
    <w:p w14:paraId="60A0966F" w14:textId="3B12EDAE" w:rsidR="00AF6C64" w:rsidRPr="00BF2922" w:rsidRDefault="00A1177B">
      <w:pPr>
        <w:rPr>
          <w:rFonts w:ascii="Arial" w:hAnsi="Arial" w:cs="Arial"/>
        </w:rPr>
      </w:pPr>
      <w:r w:rsidRPr="00BF2922">
        <w:rPr>
          <w:rFonts w:ascii="Arial" w:hAnsi="Arial" w:cs="Arial"/>
        </w:rPr>
        <w:t>T</w:t>
      </w:r>
      <w:r w:rsidR="00AF6C64" w:rsidRPr="00BF2922">
        <w:rPr>
          <w:rFonts w:ascii="Arial" w:hAnsi="Arial" w:cs="Arial"/>
        </w:rPr>
        <w:t xml:space="preserve">here are many sources of threat intelligence from open source, community sharing to </w:t>
      </w:r>
      <w:r w:rsidR="00431FE1" w:rsidRPr="00BF2922">
        <w:rPr>
          <w:rFonts w:ascii="Arial" w:hAnsi="Arial" w:cs="Arial"/>
        </w:rPr>
        <w:t xml:space="preserve">commercial offerings; with low to high frequency updates; and low to high quality information available. </w:t>
      </w:r>
    </w:p>
    <w:p w14:paraId="3CD231A6" w14:textId="525AC131" w:rsidR="00431FE1" w:rsidRPr="00BF2922" w:rsidRDefault="00431FE1">
      <w:pPr>
        <w:rPr>
          <w:rFonts w:ascii="Arial" w:hAnsi="Arial" w:cs="Arial"/>
        </w:rPr>
      </w:pPr>
    </w:p>
    <w:p w14:paraId="05833ABD" w14:textId="0F0525D3" w:rsidR="009470E7" w:rsidRDefault="00431FE1">
      <w:pPr>
        <w:rPr>
          <w:rFonts w:ascii="Arial" w:hAnsi="Arial" w:cs="Arial"/>
        </w:rPr>
      </w:pPr>
      <w:r w:rsidRPr="00BF2922">
        <w:rPr>
          <w:rFonts w:ascii="Arial" w:hAnsi="Arial" w:cs="Arial"/>
        </w:rPr>
        <w:t xml:space="preserve">The organisations in </w:t>
      </w:r>
      <w:r w:rsidR="00AD00DB" w:rsidRPr="00D24E04">
        <w:rPr>
          <w:rFonts w:ascii="Arial" w:hAnsi="Arial" w:cs="Arial"/>
          <w:color w:val="FF0000"/>
        </w:rPr>
        <w:t>&lt;insert country name&gt;</w:t>
      </w:r>
      <w:r w:rsidRPr="00BF2922">
        <w:rPr>
          <w:rFonts w:ascii="Arial" w:hAnsi="Arial" w:cs="Arial"/>
        </w:rPr>
        <w:t xml:space="preserve"> all appear to </w:t>
      </w:r>
      <w:r w:rsidR="00227B5F" w:rsidRPr="00227B5F">
        <w:rPr>
          <w:rFonts w:ascii="Arial" w:hAnsi="Arial" w:cs="Arial"/>
          <w:color w:val="FF0000"/>
        </w:rPr>
        <w:t>&lt;comment on regard of&gt;</w:t>
      </w:r>
      <w:r w:rsidRPr="00227B5F">
        <w:rPr>
          <w:rFonts w:ascii="Arial" w:hAnsi="Arial" w:cs="Arial"/>
          <w:color w:val="FF0000"/>
        </w:rPr>
        <w:t xml:space="preserve"> </w:t>
      </w:r>
      <w:r w:rsidRPr="00BF2922">
        <w:rPr>
          <w:rFonts w:ascii="Arial" w:hAnsi="Arial" w:cs="Arial"/>
        </w:rPr>
        <w:t xml:space="preserve">threat intelligence. However, it appears </w:t>
      </w:r>
      <w:r w:rsidR="00BD3DA7" w:rsidRPr="00BF2922">
        <w:rPr>
          <w:rFonts w:ascii="Arial" w:hAnsi="Arial" w:cs="Arial"/>
        </w:rPr>
        <w:t>that</w:t>
      </w:r>
      <w:r w:rsidRPr="00BF2922">
        <w:rPr>
          <w:rFonts w:ascii="Arial" w:hAnsi="Arial" w:cs="Arial"/>
        </w:rPr>
        <w:t xml:space="preserve"> </w:t>
      </w:r>
      <w:r w:rsidR="00227B5F" w:rsidRPr="00227B5F">
        <w:rPr>
          <w:rFonts w:ascii="Arial" w:hAnsi="Arial" w:cs="Arial"/>
          <w:color w:val="FF0000"/>
        </w:rPr>
        <w:t>&lt;comment on which sectors have TI use below that needed&gt;</w:t>
      </w:r>
      <w:r w:rsidRPr="00227B5F">
        <w:rPr>
          <w:rFonts w:ascii="Arial" w:hAnsi="Arial" w:cs="Arial"/>
          <w:color w:val="FF0000"/>
        </w:rPr>
        <w:t xml:space="preserve"> </w:t>
      </w:r>
      <w:r w:rsidRPr="00BF2922">
        <w:rPr>
          <w:rFonts w:ascii="Arial" w:hAnsi="Arial" w:cs="Arial"/>
        </w:rPr>
        <w:t>sector</w:t>
      </w:r>
      <w:r w:rsidR="00227B5F">
        <w:rPr>
          <w:rFonts w:ascii="Arial" w:hAnsi="Arial" w:cs="Arial"/>
        </w:rPr>
        <w:t>s</w:t>
      </w:r>
      <w:r w:rsidRPr="00BF2922">
        <w:rPr>
          <w:rFonts w:ascii="Arial" w:hAnsi="Arial" w:cs="Arial"/>
        </w:rPr>
        <w:t xml:space="preserve"> </w:t>
      </w:r>
      <w:r w:rsidR="00227B5F">
        <w:rPr>
          <w:rFonts w:ascii="Arial" w:hAnsi="Arial" w:cs="Arial"/>
        </w:rPr>
        <w:t>are</w:t>
      </w:r>
      <w:r w:rsidRPr="00BF2922">
        <w:rPr>
          <w:rFonts w:ascii="Arial" w:hAnsi="Arial" w:cs="Arial"/>
        </w:rPr>
        <w:t xml:space="preserve"> us</w:t>
      </w:r>
      <w:r w:rsidR="00BD3DA7" w:rsidRPr="00BF2922">
        <w:rPr>
          <w:rFonts w:ascii="Arial" w:hAnsi="Arial" w:cs="Arial"/>
        </w:rPr>
        <w:t>ing</w:t>
      </w:r>
      <w:r w:rsidRPr="00BF2922">
        <w:rPr>
          <w:rFonts w:ascii="Arial" w:hAnsi="Arial" w:cs="Arial"/>
        </w:rPr>
        <w:t xml:space="preserve"> threat intelligence</w:t>
      </w:r>
      <w:r w:rsidR="001313AE" w:rsidRPr="00BF2922">
        <w:rPr>
          <w:rFonts w:ascii="Arial" w:hAnsi="Arial" w:cs="Arial"/>
        </w:rPr>
        <w:t xml:space="preserve"> </w:t>
      </w:r>
      <w:r w:rsidRPr="00BF2922">
        <w:rPr>
          <w:rFonts w:ascii="Arial" w:hAnsi="Arial" w:cs="Arial"/>
        </w:rPr>
        <w:t>below the level needed to properly understand and mitigate the</w:t>
      </w:r>
      <w:r w:rsidR="00BD3DA7" w:rsidRPr="00BF2922">
        <w:rPr>
          <w:rFonts w:ascii="Arial" w:hAnsi="Arial" w:cs="Arial"/>
        </w:rPr>
        <w:t>ir</w:t>
      </w:r>
      <w:r w:rsidRPr="00BF2922">
        <w:rPr>
          <w:rFonts w:ascii="Arial" w:hAnsi="Arial" w:cs="Arial"/>
        </w:rPr>
        <w:t xml:space="preserve"> cyber threats</w:t>
      </w:r>
      <w:r w:rsidR="007D17BE" w:rsidRPr="00BF2922">
        <w:rPr>
          <w:rFonts w:ascii="Arial" w:hAnsi="Arial" w:cs="Arial"/>
        </w:rPr>
        <w:t>;</w:t>
      </w:r>
      <w:r w:rsidR="001313AE" w:rsidRPr="00BF2922">
        <w:rPr>
          <w:rFonts w:ascii="Arial" w:hAnsi="Arial" w:cs="Arial"/>
        </w:rPr>
        <w:t xml:space="preserve"> with </w:t>
      </w:r>
      <w:r w:rsidR="00227B5F" w:rsidRPr="00227B5F">
        <w:rPr>
          <w:rFonts w:ascii="Arial" w:hAnsi="Arial" w:cs="Arial"/>
          <w:color w:val="FF0000"/>
        </w:rPr>
        <w:t>&lt;</w:t>
      </w:r>
      <w:r w:rsidR="00794CB8">
        <w:rPr>
          <w:rFonts w:ascii="Arial" w:hAnsi="Arial" w:cs="Arial"/>
          <w:color w:val="FF0000"/>
        </w:rPr>
        <w:t>insert names of</w:t>
      </w:r>
      <w:r w:rsidR="00227B5F" w:rsidRPr="00227B5F">
        <w:rPr>
          <w:rFonts w:ascii="Arial" w:hAnsi="Arial" w:cs="Arial"/>
          <w:color w:val="FF0000"/>
        </w:rPr>
        <w:t xml:space="preserve"> biggest gap sector&gt;</w:t>
      </w:r>
      <w:r w:rsidR="001313AE" w:rsidRPr="00227B5F">
        <w:rPr>
          <w:rFonts w:ascii="Arial" w:hAnsi="Arial" w:cs="Arial"/>
          <w:color w:val="FF0000"/>
        </w:rPr>
        <w:t xml:space="preserve"> </w:t>
      </w:r>
      <w:r w:rsidR="001313AE" w:rsidRPr="00BF2922">
        <w:rPr>
          <w:rFonts w:ascii="Arial" w:hAnsi="Arial" w:cs="Arial"/>
        </w:rPr>
        <w:t xml:space="preserve">organisations at a distinct disadvantage. </w:t>
      </w:r>
    </w:p>
    <w:p w14:paraId="42BB3233" w14:textId="57F8945E" w:rsidR="00227B5F" w:rsidRDefault="00227B5F">
      <w:pPr>
        <w:rPr>
          <w:rFonts w:ascii="Arial" w:hAnsi="Arial" w:cs="Arial"/>
        </w:rPr>
      </w:pPr>
    </w:p>
    <w:p w14:paraId="55DD26B5" w14:textId="73CBCEDC" w:rsidR="00666617" w:rsidRPr="009F45B1" w:rsidRDefault="00666617" w:rsidP="00666617">
      <w:pPr>
        <w:jc w:val="center"/>
        <w:rPr>
          <w:rFonts w:ascii="Arial" w:hAnsi="Arial" w:cs="Arial"/>
          <w:color w:val="FF0000"/>
        </w:rPr>
      </w:pPr>
      <w:r w:rsidRPr="009F45B1">
        <w:rPr>
          <w:rFonts w:ascii="Arial" w:hAnsi="Arial" w:cs="Arial"/>
          <w:color w:val="FF0000"/>
        </w:rPr>
        <w:t>[include picture of use of threat intelligence, from analytic spreadsheet]</w:t>
      </w:r>
    </w:p>
    <w:p w14:paraId="430A22FE" w14:textId="77777777" w:rsidR="009470E7" w:rsidRPr="00BF2922" w:rsidRDefault="009470E7">
      <w:pPr>
        <w:rPr>
          <w:rFonts w:ascii="Arial" w:hAnsi="Arial" w:cs="Arial"/>
        </w:rPr>
      </w:pPr>
    </w:p>
    <w:p w14:paraId="0F08AE95" w14:textId="6927AF5C" w:rsidR="00431FE1" w:rsidRPr="00227B5F" w:rsidRDefault="00227B5F">
      <w:pPr>
        <w:rPr>
          <w:rFonts w:ascii="Arial" w:hAnsi="Arial" w:cs="Arial"/>
          <w:color w:val="FF0000"/>
        </w:rPr>
      </w:pPr>
      <w:r w:rsidRPr="00227B5F">
        <w:rPr>
          <w:rFonts w:ascii="Arial" w:hAnsi="Arial" w:cs="Arial"/>
          <w:color w:val="FF0000"/>
        </w:rPr>
        <w:t>&lt;include any final comments on threat intel e.g. warnings, revisits to data, etc.&gt;</w:t>
      </w:r>
    </w:p>
    <w:p w14:paraId="1ACC9E17" w14:textId="51933B45" w:rsidR="004A5989" w:rsidRPr="00BF2922" w:rsidRDefault="004A5989">
      <w:pPr>
        <w:rPr>
          <w:rFonts w:ascii="Arial" w:hAnsi="Arial" w:cs="Arial"/>
        </w:rPr>
      </w:pPr>
    </w:p>
    <w:p w14:paraId="10DFD299" w14:textId="3E429972" w:rsidR="00313AEF" w:rsidRDefault="00FB6E5D">
      <w:pPr>
        <w:rPr>
          <w:rFonts w:ascii="Arial" w:hAnsi="Arial" w:cs="Arial"/>
        </w:rPr>
      </w:pPr>
      <w:r w:rsidRPr="00BF2922">
        <w:rPr>
          <w:rFonts w:ascii="Arial" w:hAnsi="Arial" w:cs="Arial"/>
        </w:rPr>
        <w:br w:type="page"/>
      </w:r>
      <w:r w:rsidR="00313AEF">
        <w:rPr>
          <w:rFonts w:ascii="Arial" w:hAnsi="Arial" w:cs="Arial"/>
        </w:rPr>
        <w:lastRenderedPageBreak/>
        <w:br w:type="page"/>
      </w:r>
    </w:p>
    <w:p w14:paraId="1C0576FE" w14:textId="77777777" w:rsidR="00FB6E5D" w:rsidRPr="00BF2922" w:rsidRDefault="00FB6E5D">
      <w:pPr>
        <w:rPr>
          <w:rFonts w:ascii="Arial" w:hAnsi="Arial" w:cs="Arial"/>
        </w:rPr>
      </w:pPr>
    </w:p>
    <w:p w14:paraId="7C425C46" w14:textId="4D2162BA" w:rsidR="00B410A6" w:rsidRDefault="00B410A6" w:rsidP="00FB6E5D">
      <w:pPr>
        <w:rPr>
          <w:rFonts w:ascii="Arial" w:hAnsi="Arial" w:cs="Arial"/>
          <w:b/>
          <w:bCs/>
          <w:color w:val="FF0000"/>
          <w:sz w:val="28"/>
          <w:szCs w:val="28"/>
        </w:rPr>
      </w:pPr>
      <w:r w:rsidRPr="00B410A6">
        <w:rPr>
          <w:rFonts w:ascii="Arial" w:hAnsi="Arial" w:cs="Arial"/>
          <w:b/>
          <w:bCs/>
          <w:color w:val="FF0000"/>
          <w:sz w:val="28"/>
          <w:szCs w:val="28"/>
        </w:rPr>
        <w:t>[Repeat this section (2 pages) for each sector]</w:t>
      </w:r>
    </w:p>
    <w:p w14:paraId="14D5586F" w14:textId="68768F07" w:rsidR="004F08AA" w:rsidRDefault="004F08AA" w:rsidP="00FB6E5D">
      <w:pPr>
        <w:rPr>
          <w:rFonts w:ascii="Arial" w:hAnsi="Arial" w:cs="Arial"/>
          <w:b/>
          <w:bCs/>
          <w:color w:val="FF0000"/>
          <w:sz w:val="28"/>
          <w:szCs w:val="28"/>
        </w:rPr>
      </w:pPr>
      <w:r>
        <w:rPr>
          <w:rFonts w:ascii="Arial" w:hAnsi="Arial" w:cs="Arial"/>
          <w:b/>
          <w:bCs/>
          <w:color w:val="FF0000"/>
          <w:sz w:val="28"/>
          <w:szCs w:val="28"/>
        </w:rPr>
        <w:t xml:space="preserve">[Include charts / graphs </w:t>
      </w:r>
      <w:r w:rsidR="00B14B54">
        <w:rPr>
          <w:rFonts w:ascii="Arial" w:hAnsi="Arial" w:cs="Arial"/>
          <w:b/>
          <w:bCs/>
          <w:color w:val="FF0000"/>
          <w:sz w:val="28"/>
          <w:szCs w:val="28"/>
        </w:rPr>
        <w:t>about</w:t>
      </w:r>
      <w:r>
        <w:rPr>
          <w:rFonts w:ascii="Arial" w:hAnsi="Arial" w:cs="Arial"/>
          <w:b/>
          <w:bCs/>
          <w:color w:val="FF0000"/>
          <w:sz w:val="28"/>
          <w:szCs w:val="28"/>
        </w:rPr>
        <w:t xml:space="preserve"> sector</w:t>
      </w:r>
      <w:r w:rsidR="005E0EDC">
        <w:rPr>
          <w:rFonts w:ascii="Arial" w:hAnsi="Arial" w:cs="Arial"/>
          <w:b/>
          <w:bCs/>
          <w:color w:val="FF0000"/>
          <w:sz w:val="28"/>
          <w:szCs w:val="28"/>
        </w:rPr>
        <w:t>s in analytic spreadsheet</w:t>
      </w:r>
      <w:r>
        <w:rPr>
          <w:rFonts w:ascii="Arial" w:hAnsi="Arial" w:cs="Arial"/>
          <w:b/>
          <w:bCs/>
          <w:color w:val="FF0000"/>
          <w:sz w:val="28"/>
          <w:szCs w:val="28"/>
        </w:rPr>
        <w:t>]</w:t>
      </w:r>
    </w:p>
    <w:p w14:paraId="1E85D370" w14:textId="1EE0E724" w:rsidR="004F08AA" w:rsidRPr="00B410A6" w:rsidRDefault="004F08AA" w:rsidP="00FB6E5D">
      <w:pPr>
        <w:rPr>
          <w:rFonts w:ascii="Arial" w:hAnsi="Arial" w:cs="Arial"/>
          <w:b/>
          <w:bCs/>
          <w:color w:val="FF0000"/>
          <w:sz w:val="28"/>
          <w:szCs w:val="28"/>
        </w:rPr>
      </w:pPr>
      <w:r>
        <w:rPr>
          <w:rFonts w:ascii="Arial" w:hAnsi="Arial" w:cs="Arial"/>
          <w:b/>
          <w:bCs/>
          <w:color w:val="FF0000"/>
          <w:sz w:val="28"/>
          <w:szCs w:val="28"/>
        </w:rPr>
        <w:t>[</w:t>
      </w:r>
      <w:r w:rsidR="00B14B54">
        <w:rPr>
          <w:rFonts w:ascii="Arial" w:hAnsi="Arial" w:cs="Arial"/>
          <w:b/>
          <w:bCs/>
          <w:color w:val="FF0000"/>
          <w:sz w:val="28"/>
          <w:szCs w:val="28"/>
        </w:rPr>
        <w:t>For neatness, w</w:t>
      </w:r>
      <w:r>
        <w:rPr>
          <w:rFonts w:ascii="Arial" w:hAnsi="Arial" w:cs="Arial"/>
          <w:b/>
          <w:bCs/>
          <w:color w:val="FF0000"/>
          <w:sz w:val="28"/>
          <w:szCs w:val="28"/>
        </w:rPr>
        <w:t>ord</w:t>
      </w:r>
      <w:r w:rsidR="00B14B54">
        <w:rPr>
          <w:rFonts w:ascii="Arial" w:hAnsi="Arial" w:cs="Arial"/>
          <w:b/>
          <w:bCs/>
          <w:color w:val="FF0000"/>
          <w:sz w:val="28"/>
          <w:szCs w:val="28"/>
        </w:rPr>
        <w:t>-</w:t>
      </w:r>
      <w:r>
        <w:rPr>
          <w:rFonts w:ascii="Arial" w:hAnsi="Arial" w:cs="Arial"/>
          <w:b/>
          <w:bCs/>
          <w:color w:val="FF0000"/>
          <w:sz w:val="28"/>
          <w:szCs w:val="28"/>
        </w:rPr>
        <w:t>wrap the text around the scaled pictures]</w:t>
      </w:r>
    </w:p>
    <w:p w14:paraId="1D95C7D1" w14:textId="77777777" w:rsidR="00B410A6" w:rsidRDefault="00B410A6" w:rsidP="00FB6E5D">
      <w:pPr>
        <w:rPr>
          <w:rFonts w:ascii="Arial" w:hAnsi="Arial" w:cs="Arial"/>
          <w:b/>
          <w:bCs/>
          <w:sz w:val="28"/>
          <w:szCs w:val="28"/>
        </w:rPr>
      </w:pPr>
    </w:p>
    <w:p w14:paraId="51567E9D" w14:textId="5FA65F6E" w:rsidR="00FB6E5D" w:rsidRPr="00BF2922" w:rsidRDefault="00FB6E5D" w:rsidP="00FB6E5D">
      <w:pPr>
        <w:rPr>
          <w:rFonts w:ascii="Arial" w:hAnsi="Arial" w:cs="Arial"/>
          <w:b/>
          <w:bCs/>
          <w:sz w:val="28"/>
          <w:szCs w:val="28"/>
        </w:rPr>
      </w:pPr>
      <w:r w:rsidRPr="00BF2922">
        <w:rPr>
          <w:rFonts w:ascii="Arial" w:hAnsi="Arial" w:cs="Arial"/>
          <w:b/>
          <w:bCs/>
          <w:sz w:val="28"/>
          <w:szCs w:val="28"/>
        </w:rPr>
        <w:t xml:space="preserve">Cyber Risk Posture in Critical Sectors: </w:t>
      </w:r>
      <w:r w:rsidR="004D28BD" w:rsidRPr="00B410A6">
        <w:rPr>
          <w:rFonts w:ascii="Arial" w:hAnsi="Arial" w:cs="Arial"/>
          <w:b/>
          <w:bCs/>
          <w:color w:val="FF0000"/>
          <w:sz w:val="28"/>
          <w:szCs w:val="28"/>
        </w:rPr>
        <w:t>&lt;</w:t>
      </w:r>
      <w:r w:rsidR="00666617">
        <w:rPr>
          <w:rFonts w:ascii="Arial" w:hAnsi="Arial" w:cs="Arial"/>
          <w:b/>
          <w:bCs/>
          <w:color w:val="FF0000"/>
          <w:sz w:val="28"/>
          <w:szCs w:val="28"/>
        </w:rPr>
        <w:t>Insert sector name</w:t>
      </w:r>
      <w:r w:rsidR="006346DC">
        <w:rPr>
          <w:rFonts w:ascii="Arial" w:hAnsi="Arial" w:cs="Arial"/>
          <w:b/>
          <w:bCs/>
          <w:color w:val="FF0000"/>
          <w:sz w:val="28"/>
          <w:szCs w:val="28"/>
        </w:rPr>
        <w:t>&gt;</w:t>
      </w:r>
      <w:r w:rsidR="00B410A6" w:rsidRPr="00B410A6">
        <w:rPr>
          <w:rFonts w:ascii="Arial" w:hAnsi="Arial" w:cs="Arial"/>
          <w:b/>
          <w:bCs/>
          <w:color w:val="FF0000"/>
          <w:sz w:val="28"/>
          <w:szCs w:val="28"/>
        </w:rPr>
        <w:t xml:space="preserve"> Sector</w:t>
      </w:r>
      <w:r w:rsidRPr="00B410A6">
        <w:rPr>
          <w:rFonts w:ascii="Arial" w:hAnsi="Arial" w:cs="Arial"/>
          <w:b/>
          <w:bCs/>
          <w:color w:val="FF0000"/>
          <w:sz w:val="28"/>
          <w:szCs w:val="28"/>
        </w:rPr>
        <w:t xml:space="preserve"> </w:t>
      </w:r>
    </w:p>
    <w:p w14:paraId="4051E014" w14:textId="4B84FFB7" w:rsidR="00C33C30" w:rsidRPr="00BF2922" w:rsidRDefault="00C33C30" w:rsidP="00FB6E5D">
      <w:pPr>
        <w:rPr>
          <w:rFonts w:ascii="Arial" w:hAnsi="Arial" w:cs="Arial"/>
        </w:rPr>
      </w:pPr>
    </w:p>
    <w:p w14:paraId="4852EE57" w14:textId="339F40B8" w:rsidR="006E3263" w:rsidRPr="00BF2922" w:rsidRDefault="006E3263" w:rsidP="00FB6E5D">
      <w:pPr>
        <w:rPr>
          <w:rFonts w:ascii="Arial" w:hAnsi="Arial" w:cs="Arial"/>
        </w:rPr>
      </w:pPr>
      <w:r w:rsidRPr="00BF2922">
        <w:rPr>
          <w:rFonts w:ascii="Arial" w:hAnsi="Arial" w:cs="Arial"/>
        </w:rPr>
        <w:t xml:space="preserve">These are the analysed results and comments related to the </w:t>
      </w:r>
      <w:r w:rsidR="00B410A6" w:rsidRPr="00B410A6">
        <w:rPr>
          <w:rFonts w:ascii="Arial" w:hAnsi="Arial" w:cs="Arial"/>
          <w:color w:val="FF0000"/>
        </w:rPr>
        <w:t>&lt;</w:t>
      </w:r>
      <w:r w:rsidR="006346DC">
        <w:rPr>
          <w:rFonts w:ascii="Arial" w:hAnsi="Arial" w:cs="Arial"/>
          <w:color w:val="FF0000"/>
        </w:rPr>
        <w:t>insert sector name&gt;</w:t>
      </w:r>
      <w:r w:rsidR="00B410A6" w:rsidRPr="00B410A6">
        <w:rPr>
          <w:rFonts w:ascii="Arial" w:hAnsi="Arial" w:cs="Arial"/>
          <w:color w:val="FF0000"/>
        </w:rPr>
        <w:t xml:space="preserve"> Sector</w:t>
      </w:r>
      <w:r w:rsidRPr="00B410A6">
        <w:rPr>
          <w:rFonts w:ascii="Arial" w:hAnsi="Arial" w:cs="Arial"/>
          <w:color w:val="FF0000"/>
        </w:rPr>
        <w:t xml:space="preserve"> </w:t>
      </w:r>
      <w:r w:rsidRPr="00BF2922">
        <w:rPr>
          <w:rFonts w:ascii="Arial" w:hAnsi="Arial" w:cs="Arial"/>
        </w:rPr>
        <w:t xml:space="preserve">CII organisations. </w:t>
      </w:r>
      <w:r w:rsidR="005D0120" w:rsidRPr="00BF2922">
        <w:rPr>
          <w:rFonts w:ascii="Arial" w:hAnsi="Arial" w:cs="Arial"/>
        </w:rPr>
        <w:t xml:space="preserve">Overall there are </w:t>
      </w:r>
      <w:r w:rsidR="00B410A6" w:rsidRPr="00B410A6">
        <w:rPr>
          <w:rFonts w:ascii="Arial" w:hAnsi="Arial" w:cs="Arial"/>
          <w:color w:val="FF0000"/>
        </w:rPr>
        <w:t>&lt;</w:t>
      </w:r>
      <w:r w:rsidR="006346DC">
        <w:rPr>
          <w:rFonts w:ascii="Arial" w:hAnsi="Arial" w:cs="Arial"/>
          <w:color w:val="FF0000"/>
        </w:rPr>
        <w:t>insert number of system in sector</w:t>
      </w:r>
      <w:r w:rsidR="00B410A6" w:rsidRPr="00B410A6">
        <w:rPr>
          <w:rFonts w:ascii="Arial" w:hAnsi="Arial" w:cs="Arial"/>
          <w:color w:val="FF0000"/>
        </w:rPr>
        <w:t>&gt;</w:t>
      </w:r>
      <w:r w:rsidR="005D0120" w:rsidRPr="00B410A6">
        <w:rPr>
          <w:rFonts w:ascii="Arial" w:hAnsi="Arial" w:cs="Arial"/>
          <w:color w:val="FF0000"/>
        </w:rPr>
        <w:t xml:space="preserve"> </w:t>
      </w:r>
      <w:r w:rsidR="00B410A6" w:rsidRPr="00B410A6">
        <w:rPr>
          <w:rFonts w:ascii="Arial" w:hAnsi="Arial" w:cs="Arial"/>
          <w:color w:val="FF0000"/>
        </w:rPr>
        <w:t>&lt;</w:t>
      </w:r>
      <w:r w:rsidR="00FF2C0A">
        <w:rPr>
          <w:rFonts w:ascii="Arial" w:hAnsi="Arial" w:cs="Arial"/>
          <w:color w:val="FF0000"/>
        </w:rPr>
        <w:t>i</w:t>
      </w:r>
      <w:r w:rsidR="006346DC" w:rsidRPr="006346DC">
        <w:rPr>
          <w:rFonts w:ascii="Arial" w:hAnsi="Arial" w:cs="Arial"/>
          <w:color w:val="FF0000"/>
        </w:rPr>
        <w:t xml:space="preserve">nsert sector name </w:t>
      </w:r>
      <w:r w:rsidR="00B410A6" w:rsidRPr="00B410A6">
        <w:rPr>
          <w:rFonts w:ascii="Arial" w:hAnsi="Arial" w:cs="Arial"/>
          <w:color w:val="FF0000"/>
        </w:rPr>
        <w:t xml:space="preserve">Sector&gt; </w:t>
      </w:r>
      <w:r w:rsidR="005D0120" w:rsidRPr="00BF2922">
        <w:rPr>
          <w:rFonts w:ascii="Arial" w:hAnsi="Arial" w:cs="Arial"/>
        </w:rPr>
        <w:t>CII systems in the high</w:t>
      </w:r>
      <w:r w:rsidR="00992F33" w:rsidRPr="00BF2922">
        <w:rPr>
          <w:rFonts w:ascii="Arial" w:hAnsi="Arial" w:cs="Arial"/>
        </w:rPr>
        <w:t>-</w:t>
      </w:r>
      <w:r w:rsidR="005D0120" w:rsidRPr="00BF2922">
        <w:rPr>
          <w:rFonts w:ascii="Arial" w:hAnsi="Arial" w:cs="Arial"/>
        </w:rPr>
        <w:t xml:space="preserve">risk zone, </w:t>
      </w:r>
      <w:r w:rsidR="00992F33" w:rsidRPr="00BF2922">
        <w:rPr>
          <w:rFonts w:ascii="Arial" w:hAnsi="Arial" w:cs="Arial"/>
        </w:rPr>
        <w:t xml:space="preserve">that </w:t>
      </w:r>
      <w:r w:rsidR="00B410A6" w:rsidRPr="00B410A6">
        <w:rPr>
          <w:rFonts w:ascii="Arial" w:hAnsi="Arial" w:cs="Arial"/>
          <w:color w:val="FF0000"/>
        </w:rPr>
        <w:t>&lt;</w:t>
      </w:r>
      <w:r w:rsidR="00FF2C0A">
        <w:rPr>
          <w:rFonts w:ascii="Arial" w:hAnsi="Arial" w:cs="Arial"/>
          <w:color w:val="FF0000"/>
        </w:rPr>
        <w:t>insert name of</w:t>
      </w:r>
      <w:r w:rsidR="00B410A6" w:rsidRPr="00B410A6">
        <w:rPr>
          <w:rFonts w:ascii="Arial" w:hAnsi="Arial" w:cs="Arial"/>
          <w:color w:val="FF0000"/>
        </w:rPr>
        <w:t xml:space="preserve"> greatest threat actor</w:t>
      </w:r>
      <w:r w:rsidR="00B410A6">
        <w:rPr>
          <w:rFonts w:ascii="Arial" w:hAnsi="Arial" w:cs="Arial"/>
          <w:color w:val="FF0000"/>
        </w:rPr>
        <w:t xml:space="preserve"> for this sector</w:t>
      </w:r>
      <w:r w:rsidR="00B410A6" w:rsidRPr="00B410A6">
        <w:rPr>
          <w:rFonts w:ascii="Arial" w:hAnsi="Arial" w:cs="Arial"/>
          <w:color w:val="FF0000"/>
        </w:rPr>
        <w:t>&gt;</w:t>
      </w:r>
      <w:r w:rsidR="00992F33" w:rsidRPr="00B410A6">
        <w:rPr>
          <w:rFonts w:ascii="Arial" w:hAnsi="Arial" w:cs="Arial"/>
          <w:color w:val="FF0000"/>
        </w:rPr>
        <w:t xml:space="preserve"> </w:t>
      </w:r>
      <w:r w:rsidR="00992F33" w:rsidRPr="00BF2922">
        <w:rPr>
          <w:rFonts w:ascii="Arial" w:hAnsi="Arial" w:cs="Arial"/>
        </w:rPr>
        <w:t xml:space="preserve">could attack using </w:t>
      </w:r>
      <w:r w:rsidR="00B410A6" w:rsidRPr="00B410A6">
        <w:rPr>
          <w:rFonts w:ascii="Arial" w:hAnsi="Arial" w:cs="Arial"/>
          <w:color w:val="FF0000"/>
        </w:rPr>
        <w:t>&lt;</w:t>
      </w:r>
      <w:r w:rsidR="00FF2C0A">
        <w:rPr>
          <w:rFonts w:ascii="Arial" w:hAnsi="Arial" w:cs="Arial"/>
          <w:color w:val="FF0000"/>
        </w:rPr>
        <w:t>insert name of</w:t>
      </w:r>
      <w:r w:rsidR="00B410A6" w:rsidRPr="00B410A6">
        <w:rPr>
          <w:rFonts w:ascii="Arial" w:hAnsi="Arial" w:cs="Arial"/>
          <w:color w:val="FF0000"/>
        </w:rPr>
        <w:t xml:space="preserve"> greatest threat vector</w:t>
      </w:r>
      <w:r w:rsidR="00B410A6">
        <w:rPr>
          <w:rFonts w:ascii="Arial" w:hAnsi="Arial" w:cs="Arial"/>
          <w:color w:val="FF0000"/>
        </w:rPr>
        <w:t xml:space="preserve"> for this sector</w:t>
      </w:r>
      <w:r w:rsidR="00B410A6" w:rsidRPr="00B410A6">
        <w:rPr>
          <w:rFonts w:ascii="Arial" w:hAnsi="Arial" w:cs="Arial"/>
          <w:color w:val="FF0000"/>
        </w:rPr>
        <w:t>&gt;</w:t>
      </w:r>
      <w:r w:rsidR="00992F33" w:rsidRPr="00BF2922">
        <w:rPr>
          <w:rFonts w:ascii="Arial" w:hAnsi="Arial" w:cs="Arial"/>
        </w:rPr>
        <w:t xml:space="preserve">, </w:t>
      </w:r>
      <w:r w:rsidR="005068F9" w:rsidRPr="00BF2922">
        <w:rPr>
          <w:rFonts w:ascii="Arial" w:hAnsi="Arial" w:cs="Arial"/>
        </w:rPr>
        <w:t>through</w:t>
      </w:r>
      <w:r w:rsidR="00992F33" w:rsidRPr="00BF2922">
        <w:rPr>
          <w:rFonts w:ascii="Arial" w:hAnsi="Arial" w:cs="Arial"/>
        </w:rPr>
        <w:t xml:space="preserve"> a range if vulnerabilities</w:t>
      </w:r>
      <w:r w:rsidR="00515E6D" w:rsidRPr="00BF2922">
        <w:rPr>
          <w:rFonts w:ascii="Arial" w:hAnsi="Arial" w:cs="Arial"/>
        </w:rPr>
        <w:t xml:space="preserve"> inc</w:t>
      </w:r>
      <w:r w:rsidR="0022008D" w:rsidRPr="00BF2922">
        <w:rPr>
          <w:rFonts w:ascii="Arial" w:hAnsi="Arial" w:cs="Arial"/>
        </w:rPr>
        <w:t>luding</w:t>
      </w:r>
      <w:r w:rsidR="00515E6D" w:rsidRPr="00BF2922">
        <w:rPr>
          <w:rFonts w:ascii="Arial" w:hAnsi="Arial" w:cs="Arial"/>
        </w:rPr>
        <w:t xml:space="preserve"> weaknesses in </w:t>
      </w:r>
      <w:r w:rsidR="00B410A6" w:rsidRPr="00B410A6">
        <w:rPr>
          <w:rFonts w:ascii="Arial" w:hAnsi="Arial" w:cs="Arial"/>
          <w:color w:val="FF0000"/>
        </w:rPr>
        <w:t>&lt;</w:t>
      </w:r>
      <w:r w:rsidR="00FF2C0A">
        <w:rPr>
          <w:rFonts w:ascii="Arial" w:hAnsi="Arial" w:cs="Arial"/>
          <w:color w:val="FF0000"/>
        </w:rPr>
        <w:t>insert name of</w:t>
      </w:r>
      <w:r w:rsidR="00B410A6" w:rsidRPr="00B410A6">
        <w:rPr>
          <w:rFonts w:ascii="Arial" w:hAnsi="Arial" w:cs="Arial"/>
          <w:color w:val="FF0000"/>
        </w:rPr>
        <w:t xml:space="preserve"> worst vulnerability</w:t>
      </w:r>
      <w:r w:rsidR="00B410A6">
        <w:rPr>
          <w:rFonts w:ascii="Arial" w:hAnsi="Arial" w:cs="Arial"/>
          <w:color w:val="FF0000"/>
        </w:rPr>
        <w:t xml:space="preserve"> for this sector</w:t>
      </w:r>
      <w:r w:rsidR="00B410A6" w:rsidRPr="00B410A6">
        <w:rPr>
          <w:rFonts w:ascii="Arial" w:hAnsi="Arial" w:cs="Arial"/>
          <w:color w:val="FF0000"/>
        </w:rPr>
        <w:t>&gt;</w:t>
      </w:r>
      <w:r w:rsidR="00515E6D" w:rsidRPr="00BF2922">
        <w:rPr>
          <w:rFonts w:ascii="Arial" w:hAnsi="Arial" w:cs="Arial"/>
        </w:rPr>
        <w:t xml:space="preserve">. </w:t>
      </w:r>
      <w:r w:rsidR="0022008D" w:rsidRPr="00BF2922">
        <w:rPr>
          <w:rFonts w:ascii="Arial" w:hAnsi="Arial" w:cs="Arial"/>
        </w:rPr>
        <w:t xml:space="preserve">The impacts are quite significant with a GDP impact of </w:t>
      </w:r>
      <w:r w:rsidR="0022008D" w:rsidRPr="00B410A6">
        <w:rPr>
          <w:rFonts w:ascii="Arial" w:hAnsi="Arial" w:cs="Arial"/>
          <w:color w:val="000000" w:themeColor="text1"/>
        </w:rPr>
        <w:t>$</w:t>
      </w:r>
      <w:r w:rsidR="00B410A6" w:rsidRPr="00B410A6">
        <w:rPr>
          <w:rFonts w:ascii="Arial" w:hAnsi="Arial" w:cs="Arial"/>
          <w:color w:val="FF0000"/>
        </w:rPr>
        <w:t>&lt;</w:t>
      </w:r>
      <w:r w:rsidR="00FF2C0A">
        <w:rPr>
          <w:rFonts w:ascii="Arial" w:hAnsi="Arial" w:cs="Arial"/>
          <w:color w:val="FF0000"/>
        </w:rPr>
        <w:t>insert GDP impact</w:t>
      </w:r>
      <w:r w:rsidR="00B410A6" w:rsidRPr="00B410A6">
        <w:rPr>
          <w:rFonts w:ascii="Arial" w:hAnsi="Arial" w:cs="Arial"/>
          <w:color w:val="FF0000"/>
        </w:rPr>
        <w:t xml:space="preserve"> value for this sector&gt;</w:t>
      </w:r>
      <w:r w:rsidR="0022008D" w:rsidRPr="00BF2922">
        <w:rPr>
          <w:rFonts w:ascii="Arial" w:hAnsi="Arial" w:cs="Arial"/>
        </w:rPr>
        <w:t xml:space="preserve">M and disruption to </w:t>
      </w:r>
      <w:r w:rsidR="005068F9" w:rsidRPr="00BF2922">
        <w:rPr>
          <w:rFonts w:ascii="Arial" w:hAnsi="Arial" w:cs="Arial"/>
        </w:rPr>
        <w:t xml:space="preserve">other </w:t>
      </w:r>
      <w:r w:rsidR="00B410A6" w:rsidRPr="00B410A6">
        <w:rPr>
          <w:rFonts w:ascii="Arial" w:hAnsi="Arial" w:cs="Arial"/>
          <w:color w:val="FF0000"/>
        </w:rPr>
        <w:t>&lt;</w:t>
      </w:r>
      <w:r w:rsidR="00FF2C0A">
        <w:rPr>
          <w:rFonts w:ascii="Arial" w:hAnsi="Arial" w:cs="Arial"/>
          <w:color w:val="FF0000"/>
        </w:rPr>
        <w:t>insert names of top 3</w:t>
      </w:r>
      <w:r w:rsidR="00B410A6" w:rsidRPr="00B410A6">
        <w:rPr>
          <w:rFonts w:ascii="Arial" w:hAnsi="Arial" w:cs="Arial"/>
          <w:color w:val="FF0000"/>
        </w:rPr>
        <w:t xml:space="preserve"> impact</w:t>
      </w:r>
      <w:r w:rsidR="00B410A6">
        <w:rPr>
          <w:rFonts w:ascii="Arial" w:hAnsi="Arial" w:cs="Arial"/>
          <w:color w:val="FF0000"/>
        </w:rPr>
        <w:t>ed</w:t>
      </w:r>
      <w:r w:rsidR="00B410A6" w:rsidRPr="00B410A6">
        <w:rPr>
          <w:rFonts w:ascii="Arial" w:hAnsi="Arial" w:cs="Arial"/>
          <w:color w:val="FF0000"/>
        </w:rPr>
        <w:t xml:space="preserve"> sectors&gt;</w:t>
      </w:r>
      <w:r w:rsidR="005068F9" w:rsidRPr="00B410A6">
        <w:rPr>
          <w:rFonts w:ascii="Arial" w:hAnsi="Arial" w:cs="Arial"/>
          <w:color w:val="FF0000"/>
        </w:rPr>
        <w:t xml:space="preserve">. </w:t>
      </w:r>
    </w:p>
    <w:p w14:paraId="5FCAFEEE" w14:textId="77777777" w:rsidR="006E3263" w:rsidRPr="00BF2922" w:rsidRDefault="006E3263" w:rsidP="00FB6E5D">
      <w:pPr>
        <w:rPr>
          <w:rFonts w:ascii="Arial" w:hAnsi="Arial" w:cs="Arial"/>
        </w:rPr>
      </w:pPr>
    </w:p>
    <w:p w14:paraId="78E61CE6" w14:textId="1AAC6CBB" w:rsidR="00546E0F" w:rsidRPr="00BF2922" w:rsidRDefault="00FB6E5D" w:rsidP="00FB6E5D">
      <w:pPr>
        <w:rPr>
          <w:rFonts w:ascii="Arial" w:hAnsi="Arial" w:cs="Arial"/>
          <w:sz w:val="28"/>
          <w:szCs w:val="28"/>
        </w:rPr>
      </w:pPr>
      <w:r w:rsidRPr="00BF2922">
        <w:rPr>
          <w:rFonts w:ascii="Arial" w:hAnsi="Arial" w:cs="Arial"/>
          <w:sz w:val="28"/>
          <w:szCs w:val="28"/>
        </w:rPr>
        <w:t xml:space="preserve">Distribution </w:t>
      </w:r>
      <w:r w:rsidRPr="00B410A6">
        <w:rPr>
          <w:rFonts w:ascii="Arial" w:hAnsi="Arial" w:cs="Arial"/>
          <w:sz w:val="28"/>
          <w:szCs w:val="28"/>
        </w:rPr>
        <w:t xml:space="preserve">of </w:t>
      </w:r>
      <w:r w:rsidR="00B410A6" w:rsidRPr="00B410A6">
        <w:rPr>
          <w:rFonts w:ascii="Arial" w:hAnsi="Arial" w:cs="Arial"/>
          <w:color w:val="FF0000"/>
          <w:sz w:val="28"/>
          <w:szCs w:val="28"/>
        </w:rPr>
        <w:t>&lt;</w:t>
      </w:r>
      <w:r w:rsidR="00FF2C0A">
        <w:rPr>
          <w:rFonts w:ascii="Arial" w:hAnsi="Arial" w:cs="Arial"/>
          <w:color w:val="FF0000"/>
          <w:sz w:val="28"/>
          <w:szCs w:val="28"/>
        </w:rPr>
        <w:t>insert sector name&gt;</w:t>
      </w:r>
      <w:r w:rsidR="00B410A6" w:rsidRPr="00B410A6">
        <w:rPr>
          <w:rFonts w:ascii="Arial" w:hAnsi="Arial" w:cs="Arial"/>
          <w:color w:val="FF0000"/>
          <w:sz w:val="28"/>
          <w:szCs w:val="28"/>
        </w:rPr>
        <w:t xml:space="preserve"> </w:t>
      </w:r>
      <w:r w:rsidR="00B00789">
        <w:rPr>
          <w:rFonts w:ascii="Arial" w:hAnsi="Arial" w:cs="Arial"/>
          <w:color w:val="FF0000"/>
          <w:sz w:val="28"/>
          <w:szCs w:val="28"/>
        </w:rPr>
        <w:t>s</w:t>
      </w:r>
      <w:r w:rsidR="00B410A6" w:rsidRPr="00B410A6">
        <w:rPr>
          <w:rFonts w:ascii="Arial" w:hAnsi="Arial" w:cs="Arial"/>
          <w:color w:val="FF0000"/>
          <w:sz w:val="28"/>
          <w:szCs w:val="28"/>
        </w:rPr>
        <w:t>ector</w:t>
      </w:r>
      <w:r w:rsidR="00B410A6" w:rsidRPr="00B410A6">
        <w:rPr>
          <w:rFonts w:ascii="Arial" w:hAnsi="Arial" w:cs="Arial"/>
          <w:color w:val="FF0000"/>
        </w:rPr>
        <w:t xml:space="preserve"> </w:t>
      </w:r>
      <w:r w:rsidRPr="00BF2922">
        <w:rPr>
          <w:rFonts w:ascii="Arial" w:hAnsi="Arial" w:cs="Arial"/>
          <w:sz w:val="28"/>
          <w:szCs w:val="28"/>
        </w:rPr>
        <w:t xml:space="preserve">CII systems </w:t>
      </w:r>
      <w:r w:rsidR="006E3263" w:rsidRPr="00BF2922">
        <w:rPr>
          <w:rFonts w:ascii="Arial" w:hAnsi="Arial" w:cs="Arial"/>
          <w:sz w:val="28"/>
          <w:szCs w:val="28"/>
        </w:rPr>
        <w:t>susceptible</w:t>
      </w:r>
      <w:r w:rsidRPr="00BF2922">
        <w:rPr>
          <w:rFonts w:ascii="Arial" w:hAnsi="Arial" w:cs="Arial"/>
          <w:sz w:val="28"/>
          <w:szCs w:val="28"/>
        </w:rPr>
        <w:t xml:space="preserve"> to cyber risk</w:t>
      </w:r>
    </w:p>
    <w:p w14:paraId="62B17F7C" w14:textId="0ADFB89C" w:rsidR="006E3263" w:rsidRDefault="006E3263" w:rsidP="00FB6E5D">
      <w:pPr>
        <w:rPr>
          <w:rFonts w:ascii="Arial" w:hAnsi="Arial" w:cs="Arial"/>
        </w:rPr>
      </w:pPr>
    </w:p>
    <w:p w14:paraId="1EC54147" w14:textId="20ED79DD" w:rsidR="00CA0815" w:rsidRPr="009F45B1" w:rsidRDefault="00B00789" w:rsidP="00CA0815">
      <w:pPr>
        <w:rPr>
          <w:rFonts w:ascii="Arial" w:hAnsi="Arial" w:cs="Arial"/>
          <w:color w:val="FF0000"/>
        </w:rPr>
      </w:pPr>
      <w:r w:rsidRPr="009F45B1">
        <w:rPr>
          <w:rFonts w:ascii="Arial" w:hAnsi="Arial" w:cs="Arial"/>
          <w:color w:val="FF0000"/>
        </w:rPr>
        <w:t>[</w:t>
      </w:r>
      <w:r w:rsidR="00CA0815" w:rsidRPr="009F45B1">
        <w:rPr>
          <w:rFonts w:ascii="Arial" w:hAnsi="Arial" w:cs="Arial"/>
          <w:color w:val="FF0000"/>
        </w:rPr>
        <w:t>include picture of sector’s probability – impact grid</w:t>
      </w:r>
      <w:r w:rsidRPr="009F45B1">
        <w:rPr>
          <w:rFonts w:ascii="Arial" w:hAnsi="Arial" w:cs="Arial"/>
          <w:color w:val="FF0000"/>
        </w:rPr>
        <w:t xml:space="preserve"> from analytic spreadsheet]</w:t>
      </w:r>
    </w:p>
    <w:p w14:paraId="19268FDA" w14:textId="77777777" w:rsidR="00CA0815" w:rsidRPr="00BF2922" w:rsidRDefault="00CA0815" w:rsidP="00FB6E5D">
      <w:pPr>
        <w:rPr>
          <w:rFonts w:ascii="Arial" w:hAnsi="Arial" w:cs="Arial"/>
        </w:rPr>
      </w:pPr>
    </w:p>
    <w:p w14:paraId="052EB3FB" w14:textId="6E4C8FA8" w:rsidR="004746D9" w:rsidRPr="00BF2922" w:rsidRDefault="004746D9" w:rsidP="00FB6E5D">
      <w:pPr>
        <w:rPr>
          <w:rFonts w:ascii="Arial" w:hAnsi="Arial" w:cs="Arial"/>
        </w:rPr>
      </w:pPr>
      <w:r w:rsidRPr="00BF2922">
        <w:rPr>
          <w:rFonts w:ascii="Arial" w:hAnsi="Arial" w:cs="Arial"/>
        </w:rPr>
        <w:t xml:space="preserve">The </w:t>
      </w:r>
      <w:r w:rsidR="00B410A6" w:rsidRPr="00B410A6">
        <w:rPr>
          <w:rFonts w:ascii="Arial" w:hAnsi="Arial" w:cs="Arial"/>
          <w:color w:val="FF0000"/>
        </w:rPr>
        <w:t>&lt;</w:t>
      </w:r>
      <w:r w:rsidR="00B00789">
        <w:rPr>
          <w:rFonts w:ascii="Arial" w:hAnsi="Arial" w:cs="Arial"/>
          <w:color w:val="FF0000"/>
        </w:rPr>
        <w:t>insert sector name&gt;</w:t>
      </w:r>
      <w:r w:rsidR="00B00789" w:rsidRPr="00B410A6">
        <w:rPr>
          <w:rFonts w:ascii="Arial" w:hAnsi="Arial" w:cs="Arial"/>
          <w:color w:val="FF0000"/>
        </w:rPr>
        <w:t xml:space="preserve"> </w:t>
      </w:r>
      <w:r w:rsidR="00B00789">
        <w:rPr>
          <w:rFonts w:ascii="Arial" w:hAnsi="Arial" w:cs="Arial"/>
          <w:color w:val="FF0000"/>
        </w:rPr>
        <w:t>s</w:t>
      </w:r>
      <w:r w:rsidR="00B410A6" w:rsidRPr="00B410A6">
        <w:rPr>
          <w:rFonts w:ascii="Arial" w:hAnsi="Arial" w:cs="Arial"/>
          <w:color w:val="FF0000"/>
        </w:rPr>
        <w:t xml:space="preserve">ector </w:t>
      </w:r>
      <w:r w:rsidRPr="00BF2922">
        <w:rPr>
          <w:rFonts w:ascii="Arial" w:hAnsi="Arial" w:cs="Arial"/>
        </w:rPr>
        <w:t xml:space="preserve">has quite a wide range of systems, with </w:t>
      </w:r>
      <w:r w:rsidR="00B410A6" w:rsidRPr="00CA0815">
        <w:rPr>
          <w:rFonts w:ascii="Arial" w:hAnsi="Arial" w:cs="Arial"/>
          <w:color w:val="FF0000"/>
        </w:rPr>
        <w:t>&lt;comment on system risk distribution&gt;</w:t>
      </w:r>
      <w:r w:rsidR="007E784A" w:rsidRPr="00BF2922">
        <w:rPr>
          <w:rFonts w:ascii="Arial" w:hAnsi="Arial" w:cs="Arial"/>
        </w:rPr>
        <w:t xml:space="preserve">. These </w:t>
      </w:r>
      <w:r w:rsidR="009B2108" w:rsidRPr="00BF2922">
        <w:rPr>
          <w:rFonts w:ascii="Arial" w:hAnsi="Arial" w:cs="Arial"/>
        </w:rPr>
        <w:t xml:space="preserve">should be further investigated to understand their importance and </w:t>
      </w:r>
      <w:r w:rsidR="004A4374" w:rsidRPr="00BF2922">
        <w:rPr>
          <w:rFonts w:ascii="Arial" w:hAnsi="Arial" w:cs="Arial"/>
        </w:rPr>
        <w:t>real</w:t>
      </w:r>
      <w:r w:rsidR="009414F8" w:rsidRPr="00BF2922">
        <w:rPr>
          <w:rFonts w:ascii="Arial" w:hAnsi="Arial" w:cs="Arial"/>
        </w:rPr>
        <w:t>-</w:t>
      </w:r>
      <w:r w:rsidR="004A4374" w:rsidRPr="00BF2922">
        <w:rPr>
          <w:rFonts w:ascii="Arial" w:hAnsi="Arial" w:cs="Arial"/>
        </w:rPr>
        <w:t>world impacts from a cyber</w:t>
      </w:r>
      <w:r w:rsidR="009414F8" w:rsidRPr="00BF2922">
        <w:rPr>
          <w:rFonts w:ascii="Arial" w:hAnsi="Arial" w:cs="Arial"/>
        </w:rPr>
        <w:t>-</w:t>
      </w:r>
      <w:r w:rsidR="004A4374" w:rsidRPr="00BF2922">
        <w:rPr>
          <w:rFonts w:ascii="Arial" w:hAnsi="Arial" w:cs="Arial"/>
        </w:rPr>
        <w:t xml:space="preserve">attack. </w:t>
      </w:r>
    </w:p>
    <w:p w14:paraId="743DF999" w14:textId="77777777" w:rsidR="00546E0F" w:rsidRPr="00BF2922" w:rsidRDefault="00546E0F" w:rsidP="00FB6E5D">
      <w:pPr>
        <w:rPr>
          <w:rFonts w:ascii="Arial" w:hAnsi="Arial" w:cs="Arial"/>
        </w:rPr>
      </w:pPr>
    </w:p>
    <w:p w14:paraId="1B1AC871" w14:textId="11969132" w:rsidR="00FB6E5D" w:rsidRPr="00BF2922" w:rsidRDefault="00FB6E5D" w:rsidP="00FB6E5D">
      <w:pPr>
        <w:rPr>
          <w:rFonts w:ascii="Arial" w:hAnsi="Arial" w:cs="Arial"/>
          <w:sz w:val="28"/>
          <w:szCs w:val="28"/>
        </w:rPr>
      </w:pPr>
      <w:r w:rsidRPr="00BF2922">
        <w:rPr>
          <w:rFonts w:ascii="Arial" w:hAnsi="Arial" w:cs="Arial"/>
          <w:sz w:val="28"/>
          <w:szCs w:val="28"/>
        </w:rPr>
        <w:t xml:space="preserve">Threat vectors of concern to the </w:t>
      </w:r>
      <w:r w:rsidR="00B00789" w:rsidRPr="00B410A6">
        <w:rPr>
          <w:rFonts w:ascii="Arial" w:hAnsi="Arial" w:cs="Arial"/>
          <w:color w:val="FF0000"/>
          <w:sz w:val="28"/>
          <w:szCs w:val="28"/>
        </w:rPr>
        <w:t>&lt;</w:t>
      </w:r>
      <w:r w:rsidR="00B00789">
        <w:rPr>
          <w:rFonts w:ascii="Arial" w:hAnsi="Arial" w:cs="Arial"/>
          <w:color w:val="FF0000"/>
          <w:sz w:val="28"/>
          <w:szCs w:val="28"/>
        </w:rPr>
        <w:t>insert sector name&gt;</w:t>
      </w:r>
      <w:r w:rsidR="00B00789" w:rsidRPr="00B410A6">
        <w:rPr>
          <w:rFonts w:ascii="Arial" w:hAnsi="Arial" w:cs="Arial"/>
          <w:color w:val="FF0000"/>
          <w:sz w:val="28"/>
          <w:szCs w:val="28"/>
        </w:rPr>
        <w:t xml:space="preserve"> </w:t>
      </w:r>
      <w:r w:rsidR="00B00789">
        <w:rPr>
          <w:rFonts w:ascii="Arial" w:hAnsi="Arial" w:cs="Arial"/>
          <w:color w:val="FF0000"/>
          <w:sz w:val="28"/>
          <w:szCs w:val="28"/>
        </w:rPr>
        <w:t>s</w:t>
      </w:r>
      <w:r w:rsidR="00B00789" w:rsidRPr="00B410A6">
        <w:rPr>
          <w:rFonts w:ascii="Arial" w:hAnsi="Arial" w:cs="Arial"/>
          <w:color w:val="FF0000"/>
          <w:sz w:val="28"/>
          <w:szCs w:val="28"/>
        </w:rPr>
        <w:t>ector</w:t>
      </w:r>
    </w:p>
    <w:p w14:paraId="14B35B15" w14:textId="7C05800D" w:rsidR="00546E0F" w:rsidRDefault="00546E0F" w:rsidP="00FB6E5D">
      <w:pPr>
        <w:rPr>
          <w:rFonts w:ascii="Arial" w:hAnsi="Arial" w:cs="Arial"/>
        </w:rPr>
      </w:pPr>
    </w:p>
    <w:p w14:paraId="38E0FEE2" w14:textId="4F25EB04" w:rsidR="00B14B54" w:rsidRPr="009F45B1" w:rsidRDefault="00B14B54" w:rsidP="00B14B54">
      <w:pPr>
        <w:rPr>
          <w:rFonts w:ascii="Arial" w:hAnsi="Arial" w:cs="Arial"/>
          <w:color w:val="FF0000"/>
        </w:rPr>
      </w:pPr>
      <w:r w:rsidRPr="009F45B1">
        <w:rPr>
          <w:rFonts w:ascii="Arial" w:hAnsi="Arial" w:cs="Arial"/>
          <w:color w:val="FF0000"/>
        </w:rPr>
        <w:t>[include picture of sector’s threat vectors from analytic spreadsheet]</w:t>
      </w:r>
    </w:p>
    <w:p w14:paraId="4E189103" w14:textId="77777777" w:rsidR="00CA0815" w:rsidRPr="00BF2922" w:rsidRDefault="00CA0815" w:rsidP="00FB6E5D">
      <w:pPr>
        <w:rPr>
          <w:rFonts w:ascii="Arial" w:hAnsi="Arial" w:cs="Arial"/>
        </w:rPr>
      </w:pPr>
    </w:p>
    <w:p w14:paraId="4F05E53F" w14:textId="3A0A451B" w:rsidR="00D96993" w:rsidRPr="00BF2922" w:rsidRDefault="009414F8" w:rsidP="00FB6E5D">
      <w:pPr>
        <w:rPr>
          <w:rFonts w:ascii="Arial" w:hAnsi="Arial" w:cs="Arial"/>
        </w:rPr>
      </w:pPr>
      <w:r w:rsidRPr="00BF2922">
        <w:rPr>
          <w:rFonts w:ascii="Arial" w:hAnsi="Arial" w:cs="Arial"/>
        </w:rPr>
        <w:t>The greatest cyber threat vector</w:t>
      </w:r>
      <w:r w:rsidR="007C6160" w:rsidRPr="00BF2922">
        <w:rPr>
          <w:rFonts w:ascii="Arial" w:hAnsi="Arial" w:cs="Arial"/>
        </w:rPr>
        <w:t>s</w:t>
      </w:r>
      <w:r w:rsidRPr="00BF2922">
        <w:rPr>
          <w:rFonts w:ascii="Arial" w:hAnsi="Arial" w:cs="Arial"/>
        </w:rPr>
        <w:t xml:space="preserve"> to </w:t>
      </w:r>
      <w:r w:rsidR="008F66FC" w:rsidRPr="00496445">
        <w:rPr>
          <w:rFonts w:ascii="Arial" w:hAnsi="Arial" w:cs="Arial"/>
          <w:color w:val="FF0000"/>
        </w:rPr>
        <w:t>&lt;insert sector name&gt; sector</w:t>
      </w:r>
      <w:r w:rsidR="008F66FC" w:rsidRPr="00496445">
        <w:rPr>
          <w:rFonts w:ascii="Arial" w:hAnsi="Arial" w:cs="Arial"/>
          <w:sz w:val="22"/>
          <w:szCs w:val="22"/>
        </w:rPr>
        <w:t xml:space="preserve"> </w:t>
      </w:r>
      <w:r w:rsidRPr="00BF2922">
        <w:rPr>
          <w:rFonts w:ascii="Arial" w:hAnsi="Arial" w:cs="Arial"/>
        </w:rPr>
        <w:t xml:space="preserve">CII systems </w:t>
      </w:r>
      <w:r w:rsidR="007C6160" w:rsidRPr="00BF2922">
        <w:rPr>
          <w:rFonts w:ascii="Arial" w:hAnsi="Arial" w:cs="Arial"/>
        </w:rPr>
        <w:t>are</w:t>
      </w:r>
      <w:r w:rsidRPr="00BF2922">
        <w:rPr>
          <w:rFonts w:ascii="Arial" w:hAnsi="Arial" w:cs="Arial"/>
        </w:rPr>
        <w:t xml:space="preserve"> </w:t>
      </w:r>
      <w:r w:rsidR="00CA0815" w:rsidRPr="00CA0815">
        <w:rPr>
          <w:rFonts w:ascii="Arial" w:hAnsi="Arial" w:cs="Arial"/>
          <w:color w:val="FF0000"/>
        </w:rPr>
        <w:t>&lt;</w:t>
      </w:r>
      <w:r w:rsidR="00AD4ABE">
        <w:rPr>
          <w:rFonts w:ascii="Arial" w:hAnsi="Arial" w:cs="Arial"/>
          <w:color w:val="FF0000"/>
        </w:rPr>
        <w:t xml:space="preserve">insert name of </w:t>
      </w:r>
      <w:r w:rsidR="00CA0815" w:rsidRPr="00CA0815">
        <w:rPr>
          <w:rFonts w:ascii="Arial" w:hAnsi="Arial" w:cs="Arial"/>
          <w:color w:val="FF0000"/>
        </w:rPr>
        <w:t>sector’s highest threat vectors&gt;</w:t>
      </w:r>
      <w:r w:rsidR="00F906B6" w:rsidRPr="00BF2922">
        <w:rPr>
          <w:rFonts w:ascii="Arial" w:hAnsi="Arial" w:cs="Arial"/>
        </w:rPr>
        <w:t xml:space="preserve">. </w:t>
      </w:r>
    </w:p>
    <w:p w14:paraId="012BE90A" w14:textId="77777777" w:rsidR="00D96993" w:rsidRPr="00BF2922" w:rsidRDefault="00D96993" w:rsidP="00FB6E5D">
      <w:pPr>
        <w:rPr>
          <w:rFonts w:ascii="Arial" w:hAnsi="Arial" w:cs="Arial"/>
        </w:rPr>
      </w:pPr>
    </w:p>
    <w:p w14:paraId="5C7429AD" w14:textId="303876A2" w:rsidR="00546E0F" w:rsidRPr="00BF2922" w:rsidRDefault="00F906B6" w:rsidP="00FB6E5D">
      <w:pPr>
        <w:rPr>
          <w:rFonts w:ascii="Arial" w:hAnsi="Arial" w:cs="Arial"/>
        </w:rPr>
      </w:pPr>
      <w:r w:rsidRPr="00BF2922">
        <w:rPr>
          <w:rFonts w:ascii="Arial" w:hAnsi="Arial" w:cs="Arial"/>
        </w:rPr>
        <w:t xml:space="preserve">These should be investigated further with analysis of </w:t>
      </w:r>
      <w:r w:rsidR="00D96993" w:rsidRPr="00BF2922">
        <w:rPr>
          <w:rFonts w:ascii="Arial" w:hAnsi="Arial" w:cs="Arial"/>
        </w:rPr>
        <w:t xml:space="preserve">roles, </w:t>
      </w:r>
      <w:r w:rsidRPr="00BF2922">
        <w:rPr>
          <w:rFonts w:ascii="Arial" w:hAnsi="Arial" w:cs="Arial"/>
        </w:rPr>
        <w:t xml:space="preserve">processes, </w:t>
      </w:r>
      <w:r w:rsidR="00D96993" w:rsidRPr="00BF2922">
        <w:rPr>
          <w:rFonts w:ascii="Arial" w:hAnsi="Arial" w:cs="Arial"/>
        </w:rPr>
        <w:t xml:space="preserve">info and </w:t>
      </w:r>
      <w:r w:rsidRPr="00BF2922">
        <w:rPr>
          <w:rFonts w:ascii="Arial" w:hAnsi="Arial" w:cs="Arial"/>
        </w:rPr>
        <w:t xml:space="preserve">tools </w:t>
      </w:r>
      <w:r w:rsidR="00D96993" w:rsidRPr="00BF2922">
        <w:rPr>
          <w:rFonts w:ascii="Arial" w:hAnsi="Arial" w:cs="Arial"/>
        </w:rPr>
        <w:t xml:space="preserve">that could be used to reduce the threat from these vectors. </w:t>
      </w:r>
      <w:r w:rsidRPr="00BF2922">
        <w:rPr>
          <w:rFonts w:ascii="Arial" w:hAnsi="Arial" w:cs="Arial"/>
        </w:rPr>
        <w:t xml:space="preserve"> </w:t>
      </w:r>
    </w:p>
    <w:p w14:paraId="4564A1D9" w14:textId="77777777" w:rsidR="004A4374" w:rsidRPr="00BF2922" w:rsidRDefault="004A4374" w:rsidP="00FB6E5D">
      <w:pPr>
        <w:rPr>
          <w:rFonts w:ascii="Arial" w:hAnsi="Arial" w:cs="Arial"/>
        </w:rPr>
      </w:pPr>
    </w:p>
    <w:p w14:paraId="6D88546A" w14:textId="12C012AD" w:rsidR="00FB6E5D" w:rsidRPr="00BF2922" w:rsidRDefault="00FB6E5D" w:rsidP="00FB6E5D">
      <w:pPr>
        <w:rPr>
          <w:rFonts w:ascii="Arial" w:hAnsi="Arial" w:cs="Arial"/>
          <w:sz w:val="28"/>
          <w:szCs w:val="28"/>
        </w:rPr>
      </w:pPr>
      <w:r w:rsidRPr="00BF2922">
        <w:rPr>
          <w:rFonts w:ascii="Arial" w:hAnsi="Arial" w:cs="Arial"/>
          <w:sz w:val="28"/>
          <w:szCs w:val="28"/>
        </w:rPr>
        <w:t xml:space="preserve">Threat actors of concern to the </w:t>
      </w:r>
      <w:r w:rsidR="00496445" w:rsidRPr="00B410A6">
        <w:rPr>
          <w:rFonts w:ascii="Arial" w:hAnsi="Arial" w:cs="Arial"/>
          <w:color w:val="FF0000"/>
          <w:sz w:val="28"/>
          <w:szCs w:val="28"/>
        </w:rPr>
        <w:t>&lt;</w:t>
      </w:r>
      <w:r w:rsidR="00496445">
        <w:rPr>
          <w:rFonts w:ascii="Arial" w:hAnsi="Arial" w:cs="Arial"/>
          <w:color w:val="FF0000"/>
          <w:sz w:val="28"/>
          <w:szCs w:val="28"/>
        </w:rPr>
        <w:t>insert sector name&gt;</w:t>
      </w:r>
      <w:r w:rsidR="00496445" w:rsidRPr="00B410A6">
        <w:rPr>
          <w:rFonts w:ascii="Arial" w:hAnsi="Arial" w:cs="Arial"/>
          <w:color w:val="FF0000"/>
          <w:sz w:val="28"/>
          <w:szCs w:val="28"/>
        </w:rPr>
        <w:t xml:space="preserve"> </w:t>
      </w:r>
      <w:r w:rsidR="00496445">
        <w:rPr>
          <w:rFonts w:ascii="Arial" w:hAnsi="Arial" w:cs="Arial"/>
          <w:color w:val="FF0000"/>
          <w:sz w:val="28"/>
          <w:szCs w:val="28"/>
        </w:rPr>
        <w:t>s</w:t>
      </w:r>
      <w:r w:rsidR="00496445" w:rsidRPr="00B410A6">
        <w:rPr>
          <w:rFonts w:ascii="Arial" w:hAnsi="Arial" w:cs="Arial"/>
          <w:color w:val="FF0000"/>
          <w:sz w:val="28"/>
          <w:szCs w:val="28"/>
        </w:rPr>
        <w:t>ector</w:t>
      </w:r>
    </w:p>
    <w:p w14:paraId="241CAEFB" w14:textId="0C3B8EFC" w:rsidR="00546E0F" w:rsidRDefault="00546E0F" w:rsidP="00FB6E5D">
      <w:pPr>
        <w:rPr>
          <w:rFonts w:ascii="Arial" w:hAnsi="Arial" w:cs="Arial"/>
        </w:rPr>
      </w:pPr>
    </w:p>
    <w:p w14:paraId="051562BA" w14:textId="61AFEF8E" w:rsidR="0090215C" w:rsidRPr="009F45B1" w:rsidRDefault="0090215C" w:rsidP="0090215C">
      <w:pPr>
        <w:rPr>
          <w:rFonts w:ascii="Arial" w:hAnsi="Arial" w:cs="Arial"/>
          <w:color w:val="FF0000"/>
        </w:rPr>
      </w:pPr>
      <w:r w:rsidRPr="009F45B1">
        <w:rPr>
          <w:rFonts w:ascii="Arial" w:hAnsi="Arial" w:cs="Arial"/>
          <w:color w:val="FF0000"/>
        </w:rPr>
        <w:t>[include picture of sector’s threat actors from analytic spreadsheet]</w:t>
      </w:r>
    </w:p>
    <w:p w14:paraId="56AE9BB7" w14:textId="77777777" w:rsidR="00CA0815" w:rsidRPr="00BF2922" w:rsidRDefault="00CA0815" w:rsidP="00FB6E5D">
      <w:pPr>
        <w:rPr>
          <w:rFonts w:ascii="Arial" w:hAnsi="Arial" w:cs="Arial"/>
        </w:rPr>
      </w:pPr>
    </w:p>
    <w:p w14:paraId="431A378E" w14:textId="69D3B12F" w:rsidR="0051164F" w:rsidRPr="00BF2922" w:rsidRDefault="0051164F" w:rsidP="0051164F">
      <w:pPr>
        <w:rPr>
          <w:rFonts w:ascii="Arial" w:hAnsi="Arial" w:cs="Arial"/>
        </w:rPr>
      </w:pPr>
      <w:r w:rsidRPr="00BF2922">
        <w:rPr>
          <w:rFonts w:ascii="Arial" w:hAnsi="Arial" w:cs="Arial"/>
        </w:rPr>
        <w:t xml:space="preserve">By far the greatest cyber threat actor to </w:t>
      </w:r>
      <w:r w:rsidR="00AD4ABE" w:rsidRPr="00496445">
        <w:rPr>
          <w:rFonts w:ascii="Arial" w:hAnsi="Arial" w:cs="Arial"/>
          <w:color w:val="FF0000"/>
        </w:rPr>
        <w:t>&lt;insert sector name&gt; sector</w:t>
      </w:r>
      <w:r w:rsidR="00AD4ABE" w:rsidRPr="00496445">
        <w:rPr>
          <w:rFonts w:ascii="Arial" w:hAnsi="Arial" w:cs="Arial"/>
          <w:sz w:val="22"/>
          <w:szCs w:val="22"/>
        </w:rPr>
        <w:t xml:space="preserve"> </w:t>
      </w:r>
      <w:r w:rsidRPr="00BF2922">
        <w:rPr>
          <w:rFonts w:ascii="Arial" w:hAnsi="Arial" w:cs="Arial"/>
        </w:rPr>
        <w:t xml:space="preserve">CII systems is </w:t>
      </w:r>
      <w:r w:rsidR="00CA0815" w:rsidRPr="00CA0815">
        <w:rPr>
          <w:rFonts w:ascii="Arial" w:hAnsi="Arial" w:cs="Arial"/>
          <w:color w:val="FF0000"/>
        </w:rPr>
        <w:t>&lt;</w:t>
      </w:r>
      <w:r w:rsidR="00AD4ABE">
        <w:rPr>
          <w:rFonts w:ascii="Arial" w:hAnsi="Arial" w:cs="Arial"/>
          <w:color w:val="FF0000"/>
        </w:rPr>
        <w:t xml:space="preserve">insert name of </w:t>
      </w:r>
      <w:r w:rsidR="00CA0815" w:rsidRPr="00CA0815">
        <w:rPr>
          <w:rFonts w:ascii="Arial" w:hAnsi="Arial" w:cs="Arial"/>
          <w:color w:val="FF0000"/>
        </w:rPr>
        <w:t>sector’s highest threat actor&gt;</w:t>
      </w:r>
      <w:r w:rsidRPr="00BF2922">
        <w:rPr>
          <w:rFonts w:ascii="Arial" w:hAnsi="Arial" w:cs="Arial"/>
        </w:rPr>
        <w:t xml:space="preserve">, with </w:t>
      </w:r>
      <w:r w:rsidR="00CA0815" w:rsidRPr="00CA0815">
        <w:rPr>
          <w:rFonts w:ascii="Arial" w:hAnsi="Arial" w:cs="Arial"/>
          <w:color w:val="FF0000"/>
        </w:rPr>
        <w:t>&lt;</w:t>
      </w:r>
      <w:r w:rsidR="00AD4ABE">
        <w:rPr>
          <w:rFonts w:ascii="Arial" w:hAnsi="Arial" w:cs="Arial"/>
          <w:color w:val="FF0000"/>
        </w:rPr>
        <w:t xml:space="preserve">insert name </w:t>
      </w:r>
      <w:r w:rsidR="00CA0815" w:rsidRPr="00CA0815">
        <w:rPr>
          <w:rFonts w:ascii="Arial" w:hAnsi="Arial" w:cs="Arial"/>
          <w:color w:val="FF0000"/>
        </w:rPr>
        <w:t>sector’s next highest threat actors&gt;</w:t>
      </w:r>
      <w:r w:rsidR="009750A3" w:rsidRPr="00BF2922">
        <w:rPr>
          <w:rFonts w:ascii="Arial" w:hAnsi="Arial" w:cs="Arial"/>
        </w:rPr>
        <w:t xml:space="preserve"> a slightly lesser concern. </w:t>
      </w:r>
    </w:p>
    <w:p w14:paraId="5FD21EE5" w14:textId="77777777" w:rsidR="0051164F" w:rsidRPr="00BF2922" w:rsidRDefault="0051164F" w:rsidP="0051164F">
      <w:pPr>
        <w:rPr>
          <w:rFonts w:ascii="Arial" w:hAnsi="Arial" w:cs="Arial"/>
        </w:rPr>
      </w:pPr>
    </w:p>
    <w:p w14:paraId="1AF82F01" w14:textId="0E4240AE" w:rsidR="0051164F" w:rsidRPr="00BF2922" w:rsidRDefault="001E6683" w:rsidP="0051164F">
      <w:pPr>
        <w:rPr>
          <w:rFonts w:ascii="Arial" w:hAnsi="Arial" w:cs="Arial"/>
        </w:rPr>
      </w:pPr>
      <w:r w:rsidRPr="001E6683">
        <w:rPr>
          <w:rFonts w:ascii="Arial" w:hAnsi="Arial" w:cs="Arial"/>
          <w:color w:val="000000" w:themeColor="text1"/>
        </w:rPr>
        <w:t xml:space="preserve">The </w:t>
      </w:r>
      <w:r w:rsidR="00AD4ABE" w:rsidRPr="00496445">
        <w:rPr>
          <w:rFonts w:ascii="Arial" w:hAnsi="Arial" w:cs="Arial"/>
          <w:color w:val="FF0000"/>
        </w:rPr>
        <w:t>&lt;insert sector name&gt; sector</w:t>
      </w:r>
      <w:r>
        <w:rPr>
          <w:rFonts w:ascii="Arial" w:hAnsi="Arial" w:cs="Arial"/>
          <w:color w:val="FF0000"/>
        </w:rPr>
        <w:t>’s</w:t>
      </w:r>
      <w:r w:rsidR="00AD4ABE" w:rsidRPr="00496445">
        <w:rPr>
          <w:rFonts w:ascii="Arial" w:hAnsi="Arial" w:cs="Arial"/>
          <w:sz w:val="22"/>
          <w:szCs w:val="22"/>
        </w:rPr>
        <w:t xml:space="preserve"> </w:t>
      </w:r>
      <w:r w:rsidR="005C3AD8" w:rsidRPr="00BF2922">
        <w:rPr>
          <w:rFonts w:ascii="Arial" w:hAnsi="Arial" w:cs="Arial"/>
        </w:rPr>
        <w:t>organisations</w:t>
      </w:r>
      <w:r w:rsidR="0051164F" w:rsidRPr="00BF2922">
        <w:rPr>
          <w:rFonts w:ascii="Arial" w:hAnsi="Arial" w:cs="Arial"/>
        </w:rPr>
        <w:t xml:space="preserve"> should </w:t>
      </w:r>
      <w:r w:rsidR="00A305FF" w:rsidRPr="00BF2922">
        <w:rPr>
          <w:rFonts w:ascii="Arial" w:hAnsi="Arial" w:cs="Arial"/>
        </w:rPr>
        <w:t>review</w:t>
      </w:r>
      <w:r w:rsidR="005C3AD8" w:rsidRPr="00BF2922">
        <w:rPr>
          <w:rFonts w:ascii="Arial" w:hAnsi="Arial" w:cs="Arial"/>
        </w:rPr>
        <w:t xml:space="preserve"> the susceptibility of their systems to </w:t>
      </w:r>
      <w:r w:rsidR="00CA0815" w:rsidRPr="00CA0815">
        <w:rPr>
          <w:rFonts w:ascii="Arial" w:hAnsi="Arial" w:cs="Arial"/>
          <w:color w:val="FF0000"/>
        </w:rPr>
        <w:t>&lt;</w:t>
      </w:r>
      <w:r>
        <w:rPr>
          <w:rFonts w:ascii="Arial" w:hAnsi="Arial" w:cs="Arial"/>
          <w:color w:val="FF0000"/>
        </w:rPr>
        <w:t xml:space="preserve">insert name of </w:t>
      </w:r>
      <w:r w:rsidR="00CA0815" w:rsidRPr="00CA0815">
        <w:rPr>
          <w:rFonts w:ascii="Arial" w:hAnsi="Arial" w:cs="Arial"/>
          <w:color w:val="FF0000"/>
        </w:rPr>
        <w:t>sector’s highest threat actor&gt;</w:t>
      </w:r>
      <w:r w:rsidR="00CA0815">
        <w:rPr>
          <w:rFonts w:ascii="Arial" w:hAnsi="Arial" w:cs="Arial"/>
          <w:color w:val="FF0000"/>
        </w:rPr>
        <w:t xml:space="preserve"> </w:t>
      </w:r>
      <w:r w:rsidR="00A06595" w:rsidRPr="00BF2922">
        <w:rPr>
          <w:rFonts w:ascii="Arial" w:hAnsi="Arial" w:cs="Arial"/>
        </w:rPr>
        <w:t xml:space="preserve">and </w:t>
      </w:r>
      <w:r w:rsidR="00A305FF" w:rsidRPr="00BF2922">
        <w:rPr>
          <w:rFonts w:ascii="Arial" w:hAnsi="Arial" w:cs="Arial"/>
        </w:rPr>
        <w:t>determine how to</w:t>
      </w:r>
      <w:r w:rsidR="00A60FB6" w:rsidRPr="00BF2922">
        <w:rPr>
          <w:rFonts w:ascii="Arial" w:hAnsi="Arial" w:cs="Arial"/>
        </w:rPr>
        <w:t xml:space="preserve"> detect</w:t>
      </w:r>
      <w:r w:rsidR="00F34853" w:rsidRPr="00BF2922">
        <w:rPr>
          <w:rFonts w:ascii="Arial" w:hAnsi="Arial" w:cs="Arial"/>
        </w:rPr>
        <w:t xml:space="preserve"> and </w:t>
      </w:r>
      <w:r w:rsidR="00A60FB6" w:rsidRPr="00BF2922">
        <w:rPr>
          <w:rFonts w:ascii="Arial" w:hAnsi="Arial" w:cs="Arial"/>
        </w:rPr>
        <w:t>deter</w:t>
      </w:r>
      <w:r w:rsidR="00F34853" w:rsidRPr="00BF2922">
        <w:rPr>
          <w:rFonts w:ascii="Arial" w:hAnsi="Arial" w:cs="Arial"/>
        </w:rPr>
        <w:t xml:space="preserve">. </w:t>
      </w:r>
    </w:p>
    <w:p w14:paraId="2747569B" w14:textId="77777777" w:rsidR="00A305FF" w:rsidRPr="00BF2922" w:rsidRDefault="00A305FF" w:rsidP="00FB6E5D">
      <w:pPr>
        <w:rPr>
          <w:rFonts w:ascii="Arial" w:hAnsi="Arial" w:cs="Arial"/>
        </w:rPr>
      </w:pPr>
    </w:p>
    <w:p w14:paraId="221B5DA5" w14:textId="2A01CC6B" w:rsidR="00FB6E5D" w:rsidRPr="00BF2922" w:rsidRDefault="00FB6E5D" w:rsidP="00FB6E5D">
      <w:pPr>
        <w:rPr>
          <w:rFonts w:ascii="Arial" w:hAnsi="Arial" w:cs="Arial"/>
          <w:sz w:val="28"/>
          <w:szCs w:val="28"/>
        </w:rPr>
      </w:pPr>
      <w:r w:rsidRPr="00BF2922">
        <w:rPr>
          <w:rFonts w:ascii="Arial" w:hAnsi="Arial" w:cs="Arial"/>
          <w:sz w:val="28"/>
          <w:szCs w:val="28"/>
        </w:rPr>
        <w:lastRenderedPageBreak/>
        <w:t xml:space="preserve">CII vulnerabilities in the </w:t>
      </w:r>
      <w:r w:rsidR="00496445" w:rsidRPr="00B410A6">
        <w:rPr>
          <w:rFonts w:ascii="Arial" w:hAnsi="Arial" w:cs="Arial"/>
          <w:color w:val="FF0000"/>
          <w:sz w:val="28"/>
          <w:szCs w:val="28"/>
        </w:rPr>
        <w:t>&lt;</w:t>
      </w:r>
      <w:r w:rsidR="00496445">
        <w:rPr>
          <w:rFonts w:ascii="Arial" w:hAnsi="Arial" w:cs="Arial"/>
          <w:color w:val="FF0000"/>
          <w:sz w:val="28"/>
          <w:szCs w:val="28"/>
        </w:rPr>
        <w:t>insert sector name&gt;</w:t>
      </w:r>
      <w:r w:rsidR="00496445" w:rsidRPr="00B410A6">
        <w:rPr>
          <w:rFonts w:ascii="Arial" w:hAnsi="Arial" w:cs="Arial"/>
          <w:color w:val="FF0000"/>
          <w:sz w:val="28"/>
          <w:szCs w:val="28"/>
        </w:rPr>
        <w:t xml:space="preserve"> </w:t>
      </w:r>
      <w:r w:rsidR="00496445">
        <w:rPr>
          <w:rFonts w:ascii="Arial" w:hAnsi="Arial" w:cs="Arial"/>
          <w:color w:val="FF0000"/>
          <w:sz w:val="28"/>
          <w:szCs w:val="28"/>
        </w:rPr>
        <w:t>s</w:t>
      </w:r>
      <w:r w:rsidR="00496445" w:rsidRPr="00B410A6">
        <w:rPr>
          <w:rFonts w:ascii="Arial" w:hAnsi="Arial" w:cs="Arial"/>
          <w:color w:val="FF0000"/>
          <w:sz w:val="28"/>
          <w:szCs w:val="28"/>
        </w:rPr>
        <w:t>ector</w:t>
      </w:r>
    </w:p>
    <w:p w14:paraId="0FA687E6" w14:textId="69DFC782" w:rsidR="00546E0F" w:rsidRPr="00BF2922" w:rsidRDefault="00546E0F" w:rsidP="00FB6E5D">
      <w:pPr>
        <w:rPr>
          <w:rFonts w:ascii="Arial" w:hAnsi="Arial" w:cs="Arial"/>
        </w:rPr>
      </w:pPr>
    </w:p>
    <w:p w14:paraId="5AA7A290" w14:textId="1B9B2546" w:rsidR="0090215C" w:rsidRPr="009F45B1" w:rsidRDefault="0090215C" w:rsidP="0090215C">
      <w:pPr>
        <w:rPr>
          <w:rFonts w:ascii="Arial" w:hAnsi="Arial" w:cs="Arial"/>
          <w:color w:val="FF0000"/>
        </w:rPr>
      </w:pPr>
      <w:r w:rsidRPr="009F45B1">
        <w:rPr>
          <w:rFonts w:ascii="Arial" w:hAnsi="Arial" w:cs="Arial"/>
          <w:color w:val="FF0000"/>
        </w:rPr>
        <w:t>[include picture of sector’s vulnerabilities from analytic spreadsheet]</w:t>
      </w:r>
    </w:p>
    <w:p w14:paraId="3E425B2B" w14:textId="77777777" w:rsidR="00CA0815" w:rsidRDefault="00CA0815" w:rsidP="00FB6E5D">
      <w:pPr>
        <w:rPr>
          <w:rFonts w:ascii="Arial" w:hAnsi="Arial" w:cs="Arial"/>
        </w:rPr>
      </w:pPr>
    </w:p>
    <w:p w14:paraId="5D62FF64" w14:textId="058327F8" w:rsidR="007C5C01" w:rsidRPr="00CA0815" w:rsidRDefault="00A138E4" w:rsidP="00FB6E5D">
      <w:pPr>
        <w:rPr>
          <w:rFonts w:ascii="Arial" w:hAnsi="Arial" w:cs="Arial"/>
          <w:color w:val="FF0000"/>
        </w:rPr>
      </w:pPr>
      <w:r w:rsidRPr="00BF2922">
        <w:rPr>
          <w:rFonts w:ascii="Arial" w:hAnsi="Arial" w:cs="Arial"/>
        </w:rPr>
        <w:t>T</w:t>
      </w:r>
      <w:r w:rsidR="00006553" w:rsidRPr="00BF2922">
        <w:rPr>
          <w:rFonts w:ascii="Arial" w:hAnsi="Arial" w:cs="Arial"/>
        </w:rPr>
        <w:t xml:space="preserve">he </w:t>
      </w:r>
      <w:r w:rsidR="00496445" w:rsidRPr="00496445">
        <w:rPr>
          <w:rFonts w:ascii="Arial" w:hAnsi="Arial" w:cs="Arial"/>
          <w:color w:val="FF0000"/>
        </w:rPr>
        <w:t>&lt;insert sector name&gt; sector</w:t>
      </w:r>
      <w:r w:rsidR="00496445" w:rsidRPr="00496445">
        <w:rPr>
          <w:rFonts w:ascii="Arial" w:hAnsi="Arial" w:cs="Arial"/>
          <w:sz w:val="22"/>
          <w:szCs w:val="22"/>
        </w:rPr>
        <w:t xml:space="preserve"> </w:t>
      </w:r>
      <w:r w:rsidRPr="00BF2922">
        <w:rPr>
          <w:rFonts w:ascii="Arial" w:hAnsi="Arial" w:cs="Arial"/>
        </w:rPr>
        <w:t>appears</w:t>
      </w:r>
      <w:r w:rsidR="00006553" w:rsidRPr="00BF2922">
        <w:rPr>
          <w:rFonts w:ascii="Arial" w:hAnsi="Arial" w:cs="Arial"/>
        </w:rPr>
        <w:t xml:space="preserve"> </w:t>
      </w:r>
      <w:r w:rsidR="00995A06" w:rsidRPr="00BF2922">
        <w:rPr>
          <w:rFonts w:ascii="Arial" w:hAnsi="Arial" w:cs="Arial"/>
        </w:rPr>
        <w:t xml:space="preserve">exposed to exploits in </w:t>
      </w:r>
      <w:r w:rsidR="00CA0815" w:rsidRPr="00CA0815">
        <w:rPr>
          <w:rFonts w:ascii="Arial" w:hAnsi="Arial" w:cs="Arial"/>
          <w:color w:val="FF0000"/>
        </w:rPr>
        <w:t>&lt;</w:t>
      </w:r>
      <w:r w:rsidR="008F5D9D">
        <w:rPr>
          <w:rFonts w:ascii="Arial" w:hAnsi="Arial" w:cs="Arial"/>
          <w:color w:val="FF0000"/>
        </w:rPr>
        <w:t>insert names of top 3</w:t>
      </w:r>
      <w:r w:rsidR="00CA0815" w:rsidRPr="00CA0815">
        <w:rPr>
          <w:rFonts w:ascii="Arial" w:hAnsi="Arial" w:cs="Arial"/>
          <w:color w:val="FF0000"/>
        </w:rPr>
        <w:t xml:space="preserve"> worst vulnerabilities&gt;.</w:t>
      </w:r>
      <w:r w:rsidR="00995A06" w:rsidRPr="00CA0815">
        <w:rPr>
          <w:rFonts w:ascii="Arial" w:hAnsi="Arial" w:cs="Arial"/>
          <w:color w:val="FF0000"/>
        </w:rPr>
        <w:t xml:space="preserve"> </w:t>
      </w:r>
    </w:p>
    <w:p w14:paraId="09749204" w14:textId="77777777" w:rsidR="00E87016" w:rsidRPr="00BF2922" w:rsidRDefault="00E87016" w:rsidP="00FB6E5D">
      <w:pPr>
        <w:rPr>
          <w:rFonts w:ascii="Arial" w:hAnsi="Arial" w:cs="Arial"/>
        </w:rPr>
      </w:pPr>
    </w:p>
    <w:p w14:paraId="2FB8804A" w14:textId="24BE501C" w:rsidR="005068F9" w:rsidRPr="00BF2922" w:rsidRDefault="008F5D9D" w:rsidP="00FB6E5D">
      <w:pPr>
        <w:rPr>
          <w:rFonts w:ascii="Arial" w:hAnsi="Arial" w:cs="Arial"/>
        </w:rPr>
      </w:pPr>
      <w:r w:rsidRPr="00496445">
        <w:rPr>
          <w:rFonts w:ascii="Arial" w:hAnsi="Arial" w:cs="Arial"/>
          <w:color w:val="FF0000"/>
        </w:rPr>
        <w:t>&lt;insert sector name&gt; sector</w:t>
      </w:r>
      <w:r w:rsidRPr="00496445">
        <w:rPr>
          <w:rFonts w:ascii="Arial" w:hAnsi="Arial" w:cs="Arial"/>
          <w:sz w:val="22"/>
          <w:szCs w:val="22"/>
        </w:rPr>
        <w:t xml:space="preserve"> </w:t>
      </w:r>
      <w:r w:rsidR="00510717" w:rsidRPr="00BF2922">
        <w:rPr>
          <w:rFonts w:ascii="Arial" w:hAnsi="Arial" w:cs="Arial"/>
        </w:rPr>
        <w:t xml:space="preserve">organisations should work on closing these </w:t>
      </w:r>
      <w:r w:rsidR="007C5C01" w:rsidRPr="00BF2922">
        <w:rPr>
          <w:rFonts w:ascii="Arial" w:hAnsi="Arial" w:cs="Arial"/>
        </w:rPr>
        <w:t>weaknesses</w:t>
      </w:r>
      <w:r w:rsidR="00510717" w:rsidRPr="00BF2922">
        <w:rPr>
          <w:rFonts w:ascii="Arial" w:hAnsi="Arial" w:cs="Arial"/>
        </w:rPr>
        <w:t xml:space="preserve"> first</w:t>
      </w:r>
      <w:r w:rsidR="000444AF" w:rsidRPr="00BF2922">
        <w:rPr>
          <w:rFonts w:ascii="Arial" w:hAnsi="Arial" w:cs="Arial"/>
        </w:rPr>
        <w:t>,</w:t>
      </w:r>
      <w:r w:rsidR="00510717" w:rsidRPr="00BF2922">
        <w:rPr>
          <w:rFonts w:ascii="Arial" w:hAnsi="Arial" w:cs="Arial"/>
        </w:rPr>
        <w:t xml:space="preserve"> and then </w:t>
      </w:r>
      <w:r w:rsidR="00CA0815" w:rsidRPr="00CA0815">
        <w:rPr>
          <w:rFonts w:ascii="Arial" w:hAnsi="Arial" w:cs="Arial"/>
          <w:color w:val="FF0000"/>
        </w:rPr>
        <w:t>&lt;list next set of worst vulnerabilities</w:t>
      </w:r>
      <w:r w:rsidR="00CA0815">
        <w:rPr>
          <w:rFonts w:ascii="Arial" w:hAnsi="Arial" w:cs="Arial"/>
          <w:color w:val="FF0000"/>
        </w:rPr>
        <w:t xml:space="preserve"> for this sector</w:t>
      </w:r>
      <w:r w:rsidR="00CA0815" w:rsidRPr="00CA0815">
        <w:rPr>
          <w:rFonts w:ascii="Arial" w:hAnsi="Arial" w:cs="Arial"/>
          <w:color w:val="FF0000"/>
        </w:rPr>
        <w:t>&gt;</w:t>
      </w:r>
      <w:r w:rsidR="002C159E" w:rsidRPr="00CA0815">
        <w:rPr>
          <w:rFonts w:ascii="Arial" w:hAnsi="Arial" w:cs="Arial"/>
          <w:color w:val="FF0000"/>
        </w:rPr>
        <w:t>.</w:t>
      </w:r>
    </w:p>
    <w:p w14:paraId="2D3C2D60" w14:textId="16B321E3" w:rsidR="005068F9" w:rsidRPr="00BF2922" w:rsidRDefault="005068F9" w:rsidP="00FB6E5D">
      <w:pPr>
        <w:rPr>
          <w:rFonts w:ascii="Arial" w:hAnsi="Arial" w:cs="Arial"/>
        </w:rPr>
      </w:pPr>
    </w:p>
    <w:p w14:paraId="56031BBD" w14:textId="1445F124" w:rsidR="00323573" w:rsidRPr="00BF2922" w:rsidRDefault="00FB6E5D" w:rsidP="00FB6E5D">
      <w:pPr>
        <w:rPr>
          <w:rFonts w:ascii="Arial" w:hAnsi="Arial" w:cs="Arial"/>
          <w:sz w:val="28"/>
          <w:szCs w:val="28"/>
        </w:rPr>
      </w:pPr>
      <w:r w:rsidRPr="00BF2922">
        <w:rPr>
          <w:rFonts w:ascii="Arial" w:hAnsi="Arial" w:cs="Arial"/>
          <w:sz w:val="28"/>
          <w:szCs w:val="28"/>
        </w:rPr>
        <w:t xml:space="preserve">Impact of </w:t>
      </w:r>
      <w:r w:rsidR="00496445" w:rsidRPr="00B410A6">
        <w:rPr>
          <w:rFonts w:ascii="Arial" w:hAnsi="Arial" w:cs="Arial"/>
          <w:color w:val="FF0000"/>
          <w:sz w:val="28"/>
          <w:szCs w:val="28"/>
        </w:rPr>
        <w:t>&lt;</w:t>
      </w:r>
      <w:r w:rsidR="00496445">
        <w:rPr>
          <w:rFonts w:ascii="Arial" w:hAnsi="Arial" w:cs="Arial"/>
          <w:color w:val="FF0000"/>
          <w:sz w:val="28"/>
          <w:szCs w:val="28"/>
        </w:rPr>
        <w:t>insert sector name&gt;</w:t>
      </w:r>
      <w:r w:rsidR="00496445" w:rsidRPr="00B410A6">
        <w:rPr>
          <w:rFonts w:ascii="Arial" w:hAnsi="Arial" w:cs="Arial"/>
          <w:color w:val="FF0000"/>
          <w:sz w:val="28"/>
          <w:szCs w:val="28"/>
        </w:rPr>
        <w:t xml:space="preserve"> </w:t>
      </w:r>
      <w:r w:rsidR="00496445">
        <w:rPr>
          <w:rFonts w:ascii="Arial" w:hAnsi="Arial" w:cs="Arial"/>
          <w:color w:val="FF0000"/>
          <w:sz w:val="28"/>
          <w:szCs w:val="28"/>
        </w:rPr>
        <w:t>s</w:t>
      </w:r>
      <w:r w:rsidR="00496445" w:rsidRPr="00B410A6">
        <w:rPr>
          <w:rFonts w:ascii="Arial" w:hAnsi="Arial" w:cs="Arial"/>
          <w:color w:val="FF0000"/>
          <w:sz w:val="28"/>
          <w:szCs w:val="28"/>
        </w:rPr>
        <w:t>ector</w:t>
      </w:r>
      <w:r w:rsidR="00496445" w:rsidRPr="00BF2922">
        <w:rPr>
          <w:rFonts w:ascii="Arial" w:hAnsi="Arial" w:cs="Arial"/>
          <w:sz w:val="28"/>
          <w:szCs w:val="28"/>
        </w:rPr>
        <w:t xml:space="preserve"> </w:t>
      </w:r>
      <w:r w:rsidRPr="00BF2922">
        <w:rPr>
          <w:rFonts w:ascii="Arial" w:hAnsi="Arial" w:cs="Arial"/>
          <w:sz w:val="28"/>
          <w:szCs w:val="28"/>
        </w:rPr>
        <w:t xml:space="preserve">cyber risks on critical </w:t>
      </w:r>
      <w:r w:rsidR="00323573" w:rsidRPr="00BF2922">
        <w:rPr>
          <w:rFonts w:ascii="Arial" w:hAnsi="Arial" w:cs="Arial"/>
          <w:sz w:val="28"/>
          <w:szCs w:val="28"/>
        </w:rPr>
        <w:t>services</w:t>
      </w:r>
    </w:p>
    <w:p w14:paraId="66715866" w14:textId="09E97330" w:rsidR="00FB6E5D" w:rsidRDefault="00FB6E5D" w:rsidP="00FB6E5D">
      <w:pPr>
        <w:rPr>
          <w:rFonts w:ascii="Arial" w:hAnsi="Arial" w:cs="Arial"/>
        </w:rPr>
      </w:pPr>
    </w:p>
    <w:p w14:paraId="1CD25820" w14:textId="7C444B80" w:rsidR="0090215C" w:rsidRPr="009F45B1" w:rsidRDefault="0090215C" w:rsidP="0090215C">
      <w:pPr>
        <w:rPr>
          <w:rFonts w:ascii="Arial" w:hAnsi="Arial" w:cs="Arial"/>
          <w:color w:val="FF0000"/>
        </w:rPr>
      </w:pPr>
      <w:r w:rsidRPr="009F45B1">
        <w:rPr>
          <w:rFonts w:ascii="Arial" w:hAnsi="Arial" w:cs="Arial"/>
          <w:color w:val="FF0000"/>
        </w:rPr>
        <w:t xml:space="preserve">[include picture of </w:t>
      </w:r>
      <w:r w:rsidR="00A82B82" w:rsidRPr="009F45B1">
        <w:rPr>
          <w:rFonts w:ascii="Arial" w:hAnsi="Arial" w:cs="Arial"/>
          <w:color w:val="FF0000"/>
        </w:rPr>
        <w:t xml:space="preserve">knock on sectors and services </w:t>
      </w:r>
      <w:r w:rsidRPr="009F45B1">
        <w:rPr>
          <w:rFonts w:ascii="Arial" w:hAnsi="Arial" w:cs="Arial"/>
          <w:color w:val="FF0000"/>
        </w:rPr>
        <w:t>from analytic spreadsheet]</w:t>
      </w:r>
    </w:p>
    <w:p w14:paraId="5BF4BD25" w14:textId="77777777" w:rsidR="00CA0815" w:rsidRPr="00BF2922" w:rsidRDefault="00CA0815" w:rsidP="00FB6E5D">
      <w:pPr>
        <w:rPr>
          <w:rFonts w:ascii="Arial" w:hAnsi="Arial" w:cs="Arial"/>
        </w:rPr>
      </w:pPr>
    </w:p>
    <w:p w14:paraId="24F2C8B7" w14:textId="0075BE6A" w:rsidR="0041043C" w:rsidRPr="00BF2922" w:rsidRDefault="00357A72" w:rsidP="00357A72">
      <w:pPr>
        <w:rPr>
          <w:rFonts w:ascii="Arial" w:hAnsi="Arial" w:cs="Arial"/>
        </w:rPr>
      </w:pPr>
      <w:r w:rsidRPr="00BF2922">
        <w:rPr>
          <w:rFonts w:ascii="Arial" w:hAnsi="Arial" w:cs="Arial"/>
        </w:rPr>
        <w:t xml:space="preserve">The impacts </w:t>
      </w:r>
      <w:r w:rsidR="00A11046" w:rsidRPr="00BF2922">
        <w:rPr>
          <w:rFonts w:ascii="Arial" w:hAnsi="Arial" w:cs="Arial"/>
        </w:rPr>
        <w:t xml:space="preserve">from </w:t>
      </w:r>
      <w:r w:rsidR="00496445" w:rsidRPr="00496445">
        <w:rPr>
          <w:rFonts w:ascii="Arial" w:hAnsi="Arial" w:cs="Arial"/>
          <w:color w:val="FF0000"/>
        </w:rPr>
        <w:t>&lt;insert sector name&gt; sector</w:t>
      </w:r>
      <w:r w:rsidR="00496445" w:rsidRPr="00496445">
        <w:rPr>
          <w:rFonts w:ascii="Arial" w:hAnsi="Arial" w:cs="Arial"/>
          <w:sz w:val="22"/>
          <w:szCs w:val="22"/>
        </w:rPr>
        <w:t xml:space="preserve"> </w:t>
      </w:r>
      <w:r w:rsidR="00A11046" w:rsidRPr="00BF2922">
        <w:rPr>
          <w:rFonts w:ascii="Arial" w:hAnsi="Arial" w:cs="Arial"/>
        </w:rPr>
        <w:t>systems to other sector</w:t>
      </w:r>
      <w:r w:rsidR="00CA0815">
        <w:rPr>
          <w:rFonts w:ascii="Arial" w:hAnsi="Arial" w:cs="Arial"/>
        </w:rPr>
        <w:t>s</w:t>
      </w:r>
      <w:r w:rsidR="00A11046" w:rsidRPr="00BF2922">
        <w:rPr>
          <w:rFonts w:ascii="Arial" w:hAnsi="Arial" w:cs="Arial"/>
        </w:rPr>
        <w:t xml:space="preserve"> </w:t>
      </w:r>
      <w:r w:rsidRPr="00BF2922">
        <w:rPr>
          <w:rFonts w:ascii="Arial" w:hAnsi="Arial" w:cs="Arial"/>
        </w:rPr>
        <w:t xml:space="preserve">are </w:t>
      </w:r>
      <w:r w:rsidR="00CA0815" w:rsidRPr="00CA0815">
        <w:rPr>
          <w:rFonts w:ascii="Arial" w:hAnsi="Arial" w:cs="Arial"/>
          <w:color w:val="FF0000"/>
        </w:rPr>
        <w:t>&lt;</w:t>
      </w:r>
      <w:r w:rsidR="00496445">
        <w:rPr>
          <w:rFonts w:ascii="Arial" w:hAnsi="Arial" w:cs="Arial"/>
          <w:color w:val="FF0000"/>
        </w:rPr>
        <w:t>insert</w:t>
      </w:r>
      <w:r w:rsidR="00CA0815" w:rsidRPr="00CA0815">
        <w:rPr>
          <w:rFonts w:ascii="Arial" w:hAnsi="Arial" w:cs="Arial"/>
          <w:color w:val="FF0000"/>
        </w:rPr>
        <w:t xml:space="preserve"> level of </w:t>
      </w:r>
      <w:r w:rsidRPr="00CA0815">
        <w:rPr>
          <w:rFonts w:ascii="Arial" w:hAnsi="Arial" w:cs="Arial"/>
          <w:color w:val="FF0000"/>
        </w:rPr>
        <w:t>significan</w:t>
      </w:r>
      <w:r w:rsidR="00CA0815" w:rsidRPr="00CA0815">
        <w:rPr>
          <w:rFonts w:ascii="Arial" w:hAnsi="Arial" w:cs="Arial"/>
          <w:color w:val="FF0000"/>
        </w:rPr>
        <w:t>ce&gt;</w:t>
      </w:r>
      <w:r w:rsidRPr="00BF2922">
        <w:rPr>
          <w:rFonts w:ascii="Arial" w:hAnsi="Arial" w:cs="Arial"/>
        </w:rPr>
        <w:t xml:space="preserve"> with disruption to </w:t>
      </w:r>
      <w:r w:rsidR="00AC67B6" w:rsidRPr="00BF2922">
        <w:rPr>
          <w:rFonts w:ascii="Arial" w:hAnsi="Arial" w:cs="Arial"/>
        </w:rPr>
        <w:t xml:space="preserve">a </w:t>
      </w:r>
      <w:r w:rsidR="00CA0815" w:rsidRPr="00CA0815">
        <w:rPr>
          <w:rFonts w:ascii="Arial" w:hAnsi="Arial" w:cs="Arial"/>
          <w:color w:val="FF0000"/>
        </w:rPr>
        <w:t>&lt;</w:t>
      </w:r>
      <w:r w:rsidR="00496445">
        <w:rPr>
          <w:rFonts w:ascii="Arial" w:hAnsi="Arial" w:cs="Arial"/>
          <w:color w:val="FF0000"/>
        </w:rPr>
        <w:t>insert</w:t>
      </w:r>
      <w:r w:rsidR="00CA0815" w:rsidRPr="00CA0815">
        <w:rPr>
          <w:rFonts w:ascii="Arial" w:hAnsi="Arial" w:cs="Arial"/>
          <w:color w:val="FF0000"/>
        </w:rPr>
        <w:t xml:space="preserve"> range&gt;</w:t>
      </w:r>
      <w:r w:rsidR="00AC67B6" w:rsidRPr="00CA0815">
        <w:rPr>
          <w:rFonts w:ascii="Arial" w:hAnsi="Arial" w:cs="Arial"/>
          <w:color w:val="FF0000"/>
        </w:rPr>
        <w:t xml:space="preserve"> </w:t>
      </w:r>
      <w:r w:rsidR="00AC67B6" w:rsidRPr="00BF2922">
        <w:rPr>
          <w:rFonts w:ascii="Arial" w:hAnsi="Arial" w:cs="Arial"/>
        </w:rPr>
        <w:t xml:space="preserve">of systems in other sectors. </w:t>
      </w:r>
    </w:p>
    <w:p w14:paraId="67E4B9CF" w14:textId="77777777" w:rsidR="0041043C" w:rsidRPr="00BF2922" w:rsidRDefault="0041043C" w:rsidP="00357A72">
      <w:pPr>
        <w:rPr>
          <w:rFonts w:ascii="Arial" w:hAnsi="Arial" w:cs="Arial"/>
        </w:rPr>
      </w:pPr>
    </w:p>
    <w:p w14:paraId="0F6791C0" w14:textId="52DDBCD9" w:rsidR="00357A72" w:rsidRPr="00BF2922" w:rsidRDefault="0041043C" w:rsidP="00357A72">
      <w:pPr>
        <w:rPr>
          <w:rFonts w:ascii="Arial" w:hAnsi="Arial" w:cs="Arial"/>
        </w:rPr>
      </w:pPr>
      <w:r w:rsidRPr="00BF2922">
        <w:rPr>
          <w:rFonts w:ascii="Arial" w:hAnsi="Arial" w:cs="Arial"/>
        </w:rPr>
        <w:t xml:space="preserve">It would be useful for </w:t>
      </w:r>
      <w:r w:rsidR="00266604" w:rsidRPr="00496445">
        <w:rPr>
          <w:rFonts w:ascii="Arial" w:hAnsi="Arial" w:cs="Arial"/>
          <w:color w:val="FF0000"/>
        </w:rPr>
        <w:t>&lt;insert sector name&gt; sector</w:t>
      </w:r>
      <w:r w:rsidR="00266604" w:rsidRPr="00496445">
        <w:rPr>
          <w:rFonts w:ascii="Arial" w:hAnsi="Arial" w:cs="Arial"/>
          <w:sz w:val="22"/>
          <w:szCs w:val="22"/>
        </w:rPr>
        <w:t xml:space="preserve"> </w:t>
      </w:r>
      <w:r w:rsidRPr="00BF2922">
        <w:rPr>
          <w:rFonts w:ascii="Arial" w:hAnsi="Arial" w:cs="Arial"/>
        </w:rPr>
        <w:t xml:space="preserve">organisations to understand their dependencies with </w:t>
      </w:r>
      <w:r w:rsidR="00357A72" w:rsidRPr="00BF2922">
        <w:rPr>
          <w:rFonts w:ascii="Arial" w:hAnsi="Arial" w:cs="Arial"/>
        </w:rPr>
        <w:t>systems</w:t>
      </w:r>
      <w:r w:rsidRPr="00BF2922">
        <w:rPr>
          <w:rFonts w:ascii="Arial" w:hAnsi="Arial" w:cs="Arial"/>
        </w:rPr>
        <w:t xml:space="preserve"> in other </w:t>
      </w:r>
      <w:r w:rsidR="00CA0815" w:rsidRPr="00B410A6">
        <w:rPr>
          <w:rFonts w:ascii="Arial" w:hAnsi="Arial" w:cs="Arial"/>
          <w:color w:val="FF0000"/>
        </w:rPr>
        <w:t>&lt;</w:t>
      </w:r>
      <w:r w:rsidR="0090215C">
        <w:rPr>
          <w:rFonts w:ascii="Arial" w:hAnsi="Arial" w:cs="Arial"/>
          <w:color w:val="FF0000"/>
        </w:rPr>
        <w:t>insert names of</w:t>
      </w:r>
      <w:r w:rsidR="00CA0815" w:rsidRPr="00B410A6">
        <w:rPr>
          <w:rFonts w:ascii="Arial" w:hAnsi="Arial" w:cs="Arial"/>
          <w:color w:val="FF0000"/>
        </w:rPr>
        <w:t xml:space="preserve"> </w:t>
      </w:r>
      <w:r w:rsidR="004F08AA">
        <w:rPr>
          <w:rFonts w:ascii="Arial" w:hAnsi="Arial" w:cs="Arial"/>
          <w:color w:val="FF0000"/>
        </w:rPr>
        <w:t xml:space="preserve">dependent </w:t>
      </w:r>
      <w:r w:rsidR="0090215C">
        <w:rPr>
          <w:rFonts w:ascii="Arial" w:hAnsi="Arial" w:cs="Arial"/>
          <w:color w:val="FF0000"/>
        </w:rPr>
        <w:t xml:space="preserve">services / </w:t>
      </w:r>
      <w:r w:rsidR="004F08AA">
        <w:rPr>
          <w:rFonts w:ascii="Arial" w:hAnsi="Arial" w:cs="Arial"/>
          <w:color w:val="FF0000"/>
        </w:rPr>
        <w:t>s</w:t>
      </w:r>
      <w:r w:rsidR="00CA0815" w:rsidRPr="00B410A6">
        <w:rPr>
          <w:rFonts w:ascii="Arial" w:hAnsi="Arial" w:cs="Arial"/>
          <w:color w:val="FF0000"/>
        </w:rPr>
        <w:t>ector</w:t>
      </w:r>
      <w:r w:rsidR="00CA0815">
        <w:rPr>
          <w:rFonts w:ascii="Arial" w:hAnsi="Arial" w:cs="Arial"/>
          <w:color w:val="FF0000"/>
        </w:rPr>
        <w:t>s</w:t>
      </w:r>
      <w:r w:rsidR="00CA0815" w:rsidRPr="00B410A6">
        <w:rPr>
          <w:rFonts w:ascii="Arial" w:hAnsi="Arial" w:cs="Arial"/>
          <w:color w:val="FF0000"/>
        </w:rPr>
        <w:t>&gt;</w:t>
      </w:r>
      <w:r w:rsidR="00357A72" w:rsidRPr="00BF2922">
        <w:rPr>
          <w:rFonts w:ascii="Arial" w:hAnsi="Arial" w:cs="Arial"/>
        </w:rPr>
        <w:t xml:space="preserve">. </w:t>
      </w:r>
      <w:r w:rsidR="00E8571F" w:rsidRPr="00BF2922">
        <w:rPr>
          <w:rFonts w:ascii="Arial" w:hAnsi="Arial" w:cs="Arial"/>
        </w:rPr>
        <w:t xml:space="preserve">And then work out how follow-on impacts could be minimised. </w:t>
      </w:r>
    </w:p>
    <w:p w14:paraId="5A1F73FE" w14:textId="361ED5F4" w:rsidR="00FB6E5D" w:rsidRPr="00BF2922" w:rsidRDefault="00FB6E5D" w:rsidP="004F08AA">
      <w:pPr>
        <w:rPr>
          <w:rFonts w:ascii="Arial" w:hAnsi="Arial" w:cs="Arial"/>
          <w:b/>
          <w:bCs/>
          <w:color w:val="0070C0"/>
          <w:sz w:val="28"/>
          <w:szCs w:val="28"/>
        </w:rPr>
      </w:pPr>
      <w:r w:rsidRPr="00BF2922">
        <w:rPr>
          <w:rFonts w:ascii="Arial" w:hAnsi="Arial" w:cs="Arial"/>
        </w:rPr>
        <w:br w:type="page"/>
      </w:r>
    </w:p>
    <w:p w14:paraId="6710B31F" w14:textId="2444E1E6" w:rsidR="00FB6E5D" w:rsidRPr="00BF2922" w:rsidRDefault="00FB6E5D" w:rsidP="00FB6E5D">
      <w:pPr>
        <w:rPr>
          <w:rFonts w:ascii="Arial" w:hAnsi="Arial" w:cs="Arial"/>
          <w:b/>
          <w:bCs/>
          <w:sz w:val="28"/>
          <w:szCs w:val="28"/>
        </w:rPr>
      </w:pPr>
      <w:r w:rsidRPr="00BF2922">
        <w:rPr>
          <w:rFonts w:ascii="Arial" w:hAnsi="Arial" w:cs="Arial"/>
          <w:b/>
          <w:bCs/>
          <w:sz w:val="28"/>
          <w:szCs w:val="28"/>
        </w:rPr>
        <w:lastRenderedPageBreak/>
        <w:t>Recommendations</w:t>
      </w:r>
    </w:p>
    <w:p w14:paraId="2B826A38" w14:textId="243B74BF" w:rsidR="00FB6E5D" w:rsidRDefault="00FB6E5D" w:rsidP="00FB6E5D">
      <w:pPr>
        <w:rPr>
          <w:rFonts w:ascii="Arial" w:hAnsi="Arial" w:cs="Arial"/>
        </w:rPr>
      </w:pPr>
    </w:p>
    <w:p w14:paraId="2935641D" w14:textId="77777777" w:rsidR="000C4A15" w:rsidRPr="00D622DA" w:rsidRDefault="000C4A15" w:rsidP="000C4A15">
      <w:pPr>
        <w:rPr>
          <w:rFonts w:ascii="Arial" w:hAnsi="Arial" w:cs="Arial"/>
          <w:color w:val="FF0000"/>
        </w:rPr>
      </w:pPr>
      <w:r w:rsidRPr="00D622DA">
        <w:rPr>
          <w:rFonts w:ascii="Arial" w:hAnsi="Arial" w:cs="Arial"/>
          <w:color w:val="FF0000"/>
        </w:rPr>
        <w:t>[For you to adjust as you see fit]</w:t>
      </w:r>
    </w:p>
    <w:p w14:paraId="177CA7BB" w14:textId="77777777" w:rsidR="004F08AA" w:rsidRPr="00BF2922" w:rsidRDefault="004F08AA" w:rsidP="00FB6E5D">
      <w:pPr>
        <w:rPr>
          <w:rFonts w:ascii="Arial" w:hAnsi="Arial" w:cs="Arial"/>
        </w:rPr>
      </w:pPr>
    </w:p>
    <w:p w14:paraId="1EC0D29B" w14:textId="15AF1B48" w:rsidR="00FB6E5D" w:rsidRDefault="004F4130" w:rsidP="00FB6E5D">
      <w:pPr>
        <w:rPr>
          <w:rFonts w:ascii="Arial" w:hAnsi="Arial" w:cs="Arial"/>
        </w:rPr>
      </w:pPr>
      <w:r w:rsidRPr="00BF2922">
        <w:rPr>
          <w:rFonts w:ascii="Arial" w:hAnsi="Arial" w:cs="Arial"/>
        </w:rPr>
        <w:t xml:space="preserve">This section </w:t>
      </w:r>
      <w:r w:rsidR="00ED1D32" w:rsidRPr="00BF2922">
        <w:rPr>
          <w:rFonts w:ascii="Arial" w:hAnsi="Arial" w:cs="Arial"/>
        </w:rPr>
        <w:t>draws together the various</w:t>
      </w:r>
      <w:r w:rsidRPr="00BF2922">
        <w:rPr>
          <w:rFonts w:ascii="Arial" w:hAnsi="Arial" w:cs="Arial"/>
        </w:rPr>
        <w:t xml:space="preserve"> </w:t>
      </w:r>
      <w:r w:rsidR="0037570C" w:rsidRPr="00BF2922">
        <w:rPr>
          <w:rFonts w:ascii="Arial" w:hAnsi="Arial" w:cs="Arial"/>
        </w:rPr>
        <w:t>recommendations</w:t>
      </w:r>
      <w:r w:rsidR="00ED1D32" w:rsidRPr="00BF2922">
        <w:rPr>
          <w:rFonts w:ascii="Arial" w:hAnsi="Arial" w:cs="Arial"/>
        </w:rPr>
        <w:t xml:space="preserve"> in the report</w:t>
      </w:r>
      <w:r w:rsidRPr="00BF2922">
        <w:rPr>
          <w:rFonts w:ascii="Arial" w:hAnsi="Arial" w:cs="Arial"/>
        </w:rPr>
        <w:t xml:space="preserve"> </w:t>
      </w:r>
      <w:r w:rsidR="00E92750" w:rsidRPr="00BF2922">
        <w:rPr>
          <w:rFonts w:ascii="Arial" w:hAnsi="Arial" w:cs="Arial"/>
        </w:rPr>
        <w:t>that should be considered as immediate actions</w:t>
      </w:r>
      <w:r w:rsidR="00B06481" w:rsidRPr="00BF2922">
        <w:rPr>
          <w:rFonts w:ascii="Arial" w:hAnsi="Arial" w:cs="Arial"/>
        </w:rPr>
        <w:t xml:space="preserve">. Each recommendation clearly articulates whether </w:t>
      </w:r>
      <w:r w:rsidR="006F448E" w:rsidRPr="00BF2922">
        <w:rPr>
          <w:rFonts w:ascii="Arial" w:hAnsi="Arial" w:cs="Arial"/>
        </w:rPr>
        <w:t>it is for</w:t>
      </w:r>
      <w:r w:rsidR="00B06481" w:rsidRPr="00BF2922">
        <w:rPr>
          <w:rFonts w:ascii="Arial" w:hAnsi="Arial" w:cs="Arial"/>
        </w:rPr>
        <w:t xml:space="preserve"> CII organisations, </w:t>
      </w:r>
      <w:r w:rsidR="00FA6332" w:rsidRPr="00BF2922">
        <w:rPr>
          <w:rFonts w:ascii="Arial" w:hAnsi="Arial" w:cs="Arial"/>
        </w:rPr>
        <w:t xml:space="preserve">a CII sector, </w:t>
      </w:r>
      <w:r w:rsidR="00B06481" w:rsidRPr="00BF2922">
        <w:rPr>
          <w:rFonts w:ascii="Arial" w:hAnsi="Arial" w:cs="Arial"/>
        </w:rPr>
        <w:t xml:space="preserve">the National Authority, or </w:t>
      </w:r>
      <w:r w:rsidR="00FA6332" w:rsidRPr="00BF2922">
        <w:rPr>
          <w:rFonts w:ascii="Arial" w:hAnsi="Arial" w:cs="Arial"/>
        </w:rPr>
        <w:t>some joint activity</w:t>
      </w:r>
      <w:r w:rsidR="00B06481" w:rsidRPr="00BF2922">
        <w:rPr>
          <w:rFonts w:ascii="Arial" w:hAnsi="Arial" w:cs="Arial"/>
        </w:rPr>
        <w:t xml:space="preserve">. </w:t>
      </w:r>
    </w:p>
    <w:p w14:paraId="79B66342" w14:textId="650ACD77" w:rsidR="004F08AA" w:rsidRDefault="004F08AA" w:rsidP="00FB6E5D">
      <w:pPr>
        <w:rPr>
          <w:rFonts w:ascii="Arial" w:hAnsi="Arial" w:cs="Arial"/>
        </w:rPr>
      </w:pPr>
    </w:p>
    <w:p w14:paraId="6A793D0C" w14:textId="368420D1" w:rsidR="004F08AA" w:rsidRPr="00D622DA" w:rsidRDefault="004F08AA" w:rsidP="00FB6E5D">
      <w:pPr>
        <w:rPr>
          <w:rFonts w:ascii="Arial" w:hAnsi="Arial" w:cs="Arial"/>
          <w:color w:val="FF0000"/>
        </w:rPr>
      </w:pPr>
      <w:r w:rsidRPr="00D622DA">
        <w:rPr>
          <w:rFonts w:ascii="Arial" w:hAnsi="Arial" w:cs="Arial"/>
          <w:color w:val="FF0000"/>
        </w:rPr>
        <w:t>[These are a template set. Only keep if true. Use data to identify others]</w:t>
      </w:r>
    </w:p>
    <w:p w14:paraId="54F21F29" w14:textId="77777777" w:rsidR="00A648EC" w:rsidRPr="00BF2922" w:rsidRDefault="00A648EC" w:rsidP="00FB6E5D">
      <w:pPr>
        <w:rPr>
          <w:rFonts w:ascii="Arial" w:hAnsi="Arial" w:cs="Arial"/>
        </w:rPr>
      </w:pPr>
    </w:p>
    <w:p w14:paraId="7BA6C23F" w14:textId="0A1416F0" w:rsidR="00FB6E5D" w:rsidRPr="00BF2922" w:rsidRDefault="00493F08" w:rsidP="00493F08">
      <w:pPr>
        <w:rPr>
          <w:rFonts w:ascii="Arial" w:hAnsi="Arial" w:cs="Arial"/>
        </w:rPr>
      </w:pPr>
      <w:r w:rsidRPr="00BF2922">
        <w:rPr>
          <w:rFonts w:ascii="Arial" w:hAnsi="Arial" w:cs="Arial"/>
        </w:rPr>
        <w:t xml:space="preserve">Recommendation 1: </w:t>
      </w:r>
      <w:r w:rsidR="004B3FB3">
        <w:rPr>
          <w:rFonts w:ascii="Arial" w:hAnsi="Arial" w:cs="Arial"/>
        </w:rPr>
        <w:t>E</w:t>
      </w:r>
      <w:r w:rsidR="00E92750" w:rsidRPr="00BF2922">
        <w:rPr>
          <w:rFonts w:ascii="Arial" w:hAnsi="Arial" w:cs="Arial"/>
        </w:rPr>
        <w:t>ngage directly with</w:t>
      </w:r>
      <w:r w:rsidR="00CB7213" w:rsidRPr="00BF2922">
        <w:rPr>
          <w:rFonts w:ascii="Arial" w:hAnsi="Arial" w:cs="Arial"/>
        </w:rPr>
        <w:t xml:space="preserve"> CII organisations </w:t>
      </w:r>
      <w:r w:rsidR="00E92750" w:rsidRPr="00BF2922">
        <w:rPr>
          <w:rFonts w:ascii="Arial" w:hAnsi="Arial" w:cs="Arial"/>
        </w:rPr>
        <w:t>to help them understand their cyber security risk</w:t>
      </w:r>
      <w:r w:rsidR="004F08AA">
        <w:rPr>
          <w:rFonts w:ascii="Arial" w:hAnsi="Arial" w:cs="Arial"/>
        </w:rPr>
        <w:t>. A</w:t>
      </w:r>
      <w:r w:rsidR="00E92750" w:rsidRPr="00BF2922">
        <w:rPr>
          <w:rFonts w:ascii="Arial" w:hAnsi="Arial" w:cs="Arial"/>
        </w:rPr>
        <w:t xml:space="preserve">nd where necessary improve the quality of the survey data </w:t>
      </w:r>
      <w:r w:rsidR="004F08AA">
        <w:rPr>
          <w:rFonts w:ascii="Arial" w:hAnsi="Arial" w:cs="Arial"/>
        </w:rPr>
        <w:t xml:space="preserve">e.g. </w:t>
      </w:r>
      <w:r w:rsidR="00E92750" w:rsidRPr="00BF2922">
        <w:rPr>
          <w:rFonts w:ascii="Arial" w:hAnsi="Arial" w:cs="Arial"/>
        </w:rPr>
        <w:t>by</w:t>
      </w:r>
      <w:r w:rsidR="00CB7213" w:rsidRPr="00BF2922">
        <w:rPr>
          <w:rFonts w:ascii="Arial" w:hAnsi="Arial" w:cs="Arial"/>
        </w:rPr>
        <w:t xml:space="preserve"> provid</w:t>
      </w:r>
      <w:r w:rsidR="00E92750" w:rsidRPr="00BF2922">
        <w:rPr>
          <w:rFonts w:ascii="Arial" w:hAnsi="Arial" w:cs="Arial"/>
        </w:rPr>
        <w:t>ing</w:t>
      </w:r>
      <w:r w:rsidR="00CB7213" w:rsidRPr="00BF2922">
        <w:rPr>
          <w:rFonts w:ascii="Arial" w:hAnsi="Arial" w:cs="Arial"/>
        </w:rPr>
        <w:t xml:space="preserve"> more discerning and effective responses to NCRA questions. </w:t>
      </w:r>
      <w:r w:rsidR="009B4B7B" w:rsidRPr="00BF2922">
        <w:rPr>
          <w:rFonts w:ascii="Arial" w:hAnsi="Arial" w:cs="Arial"/>
        </w:rPr>
        <w:t xml:space="preserve">Until this is done, results should be interpreted with care and not just at face value. </w:t>
      </w:r>
    </w:p>
    <w:p w14:paraId="1F08CF85" w14:textId="77777777" w:rsidR="00AA0A55" w:rsidRPr="00BF2922" w:rsidRDefault="00AA0A55" w:rsidP="00AA0A55">
      <w:pPr>
        <w:rPr>
          <w:rFonts w:ascii="Arial" w:hAnsi="Arial" w:cs="Arial"/>
        </w:rPr>
      </w:pPr>
    </w:p>
    <w:p w14:paraId="7F1051AD" w14:textId="2961F6EE" w:rsidR="005805FE" w:rsidRPr="00BF2922" w:rsidRDefault="00493F08" w:rsidP="00493F08">
      <w:pPr>
        <w:rPr>
          <w:rFonts w:ascii="Arial" w:hAnsi="Arial" w:cs="Arial"/>
        </w:rPr>
      </w:pPr>
      <w:r w:rsidRPr="00BF2922">
        <w:rPr>
          <w:rFonts w:ascii="Arial" w:hAnsi="Arial" w:cs="Arial"/>
        </w:rPr>
        <w:t xml:space="preserve">Recommendation 2: </w:t>
      </w:r>
      <w:r w:rsidR="00E4324D" w:rsidRPr="00BF2922">
        <w:rPr>
          <w:rFonts w:ascii="Arial" w:hAnsi="Arial" w:cs="Arial"/>
        </w:rPr>
        <w:t xml:space="preserve">CII organisations to check the ratings for each of the systems, understand them better, and ideally identify and take actions to reduce their risk levels. </w:t>
      </w:r>
      <w:r w:rsidR="009F3CD1" w:rsidRPr="00BF2922">
        <w:rPr>
          <w:rFonts w:ascii="Arial" w:hAnsi="Arial" w:cs="Arial"/>
        </w:rPr>
        <w:t>This applies to all in the red (highest) and orange (second highest) risk zones.</w:t>
      </w:r>
      <w:r w:rsidR="005805FE" w:rsidRPr="00BF2922">
        <w:rPr>
          <w:rFonts w:ascii="Arial" w:hAnsi="Arial" w:cs="Arial"/>
        </w:rPr>
        <w:t xml:space="preserve"> This could be </w:t>
      </w:r>
      <w:r w:rsidR="00D821FD" w:rsidRPr="00BF2922">
        <w:rPr>
          <w:rFonts w:ascii="Arial" w:hAnsi="Arial" w:cs="Arial"/>
        </w:rPr>
        <w:t xml:space="preserve">done in concert with the findings from vulnerabilities, impacts, and existing national cyber improvement objectives, to create a short list of systems where the cyber risk </w:t>
      </w:r>
      <w:r w:rsidR="005805FE" w:rsidRPr="00BF2922">
        <w:rPr>
          <w:rFonts w:ascii="Arial" w:hAnsi="Arial" w:cs="Arial"/>
        </w:rPr>
        <w:t>must</w:t>
      </w:r>
      <w:r w:rsidR="00D821FD" w:rsidRPr="00BF2922">
        <w:rPr>
          <w:rFonts w:ascii="Arial" w:hAnsi="Arial" w:cs="Arial"/>
        </w:rPr>
        <w:t xml:space="preserve"> be reduced</w:t>
      </w:r>
      <w:r w:rsidR="005805FE" w:rsidRPr="00BF2922">
        <w:rPr>
          <w:rFonts w:ascii="Arial" w:hAnsi="Arial" w:cs="Arial"/>
        </w:rPr>
        <w:t xml:space="preserve"> immediately.</w:t>
      </w:r>
      <w:r w:rsidRPr="00BF2922">
        <w:rPr>
          <w:rFonts w:ascii="Arial" w:hAnsi="Arial" w:cs="Arial"/>
        </w:rPr>
        <w:t xml:space="preserve"> It is recommended that the </w:t>
      </w:r>
      <w:r w:rsidR="00535A18" w:rsidRPr="00535A18">
        <w:rPr>
          <w:rFonts w:ascii="Arial" w:hAnsi="Arial" w:cs="Arial"/>
          <w:color w:val="FF0000"/>
        </w:rPr>
        <w:t>&lt;insert name of organisation leading the NCRA&gt;</w:t>
      </w:r>
      <w:r w:rsidRPr="00535A18">
        <w:rPr>
          <w:rFonts w:ascii="Arial" w:hAnsi="Arial" w:cs="Arial"/>
          <w:color w:val="FF0000"/>
        </w:rPr>
        <w:t xml:space="preserve"> </w:t>
      </w:r>
      <w:r w:rsidRPr="00BF2922">
        <w:rPr>
          <w:rFonts w:ascii="Arial" w:hAnsi="Arial" w:cs="Arial"/>
        </w:rPr>
        <w:t>works in partnership with those organisations owning the most critical systems to help develop minimum standards for enhanced cyber security.</w:t>
      </w:r>
    </w:p>
    <w:p w14:paraId="2AE45963" w14:textId="75FFFB88" w:rsidR="00254284" w:rsidRPr="00BF2922" w:rsidRDefault="00254284" w:rsidP="00254284">
      <w:pPr>
        <w:rPr>
          <w:rFonts w:ascii="Arial" w:hAnsi="Arial" w:cs="Arial"/>
        </w:rPr>
      </w:pPr>
    </w:p>
    <w:p w14:paraId="4E522C52" w14:textId="16009C7F" w:rsidR="00254284" w:rsidRPr="00BF2922" w:rsidRDefault="00493F08" w:rsidP="00493F08">
      <w:pPr>
        <w:rPr>
          <w:rFonts w:ascii="Arial" w:hAnsi="Arial" w:cs="Arial"/>
        </w:rPr>
      </w:pPr>
      <w:r w:rsidRPr="00BF2922">
        <w:rPr>
          <w:rFonts w:ascii="Arial" w:hAnsi="Arial" w:cs="Arial"/>
        </w:rPr>
        <w:t xml:space="preserve">Recommendation 3: </w:t>
      </w:r>
      <w:r w:rsidR="00254284" w:rsidRPr="00BF2922">
        <w:rPr>
          <w:rFonts w:ascii="Arial" w:hAnsi="Arial" w:cs="Arial"/>
        </w:rPr>
        <w:t>CII organisations to do more individual organisation analysis to understand how each actor type is going to attack their CII systems.</w:t>
      </w:r>
      <w:r w:rsidRPr="00BF2922">
        <w:rPr>
          <w:rFonts w:ascii="Arial" w:hAnsi="Arial" w:cs="Arial"/>
        </w:rPr>
        <w:t xml:space="preserve"> This should include enhanced use of threat intelligence and cyber</w:t>
      </w:r>
      <w:r w:rsidR="003405B5" w:rsidRPr="00BF2922">
        <w:rPr>
          <w:rFonts w:ascii="Arial" w:hAnsi="Arial" w:cs="Arial"/>
        </w:rPr>
        <w:t>-</w:t>
      </w:r>
      <w:r w:rsidRPr="00BF2922">
        <w:rPr>
          <w:rFonts w:ascii="Arial" w:hAnsi="Arial" w:cs="Arial"/>
        </w:rPr>
        <w:t>attack simulations/exercises.</w:t>
      </w:r>
      <w:r w:rsidR="00254284" w:rsidRPr="00BF2922">
        <w:rPr>
          <w:rFonts w:ascii="Arial" w:hAnsi="Arial" w:cs="Arial"/>
        </w:rPr>
        <w:t xml:space="preserve"> </w:t>
      </w:r>
    </w:p>
    <w:p w14:paraId="35CA6839" w14:textId="77777777" w:rsidR="00AB563D" w:rsidRPr="00BF2922" w:rsidRDefault="00AB563D" w:rsidP="00AB563D">
      <w:pPr>
        <w:pStyle w:val="ListParagraph"/>
        <w:rPr>
          <w:rFonts w:ascii="Arial" w:hAnsi="Arial" w:cs="Arial"/>
        </w:rPr>
      </w:pPr>
    </w:p>
    <w:p w14:paraId="68255F02" w14:textId="2E4AC2E8" w:rsidR="00AB563D" w:rsidRPr="00BF2922" w:rsidRDefault="003405B5" w:rsidP="003405B5">
      <w:pPr>
        <w:rPr>
          <w:rFonts w:ascii="Arial" w:hAnsi="Arial" w:cs="Arial"/>
        </w:rPr>
      </w:pPr>
      <w:r w:rsidRPr="00BF2922">
        <w:rPr>
          <w:rFonts w:ascii="Arial" w:hAnsi="Arial" w:cs="Arial"/>
        </w:rPr>
        <w:t xml:space="preserve">Recommendation 4: </w:t>
      </w:r>
      <w:r w:rsidR="006743D6" w:rsidRPr="00BF2922">
        <w:rPr>
          <w:rFonts w:ascii="Arial" w:hAnsi="Arial" w:cs="Arial"/>
        </w:rPr>
        <w:t xml:space="preserve">CII organisations to reduce </w:t>
      </w:r>
      <w:r w:rsidR="004F08AA">
        <w:rPr>
          <w:rFonts w:ascii="Arial" w:hAnsi="Arial" w:cs="Arial"/>
        </w:rPr>
        <w:t>specific</w:t>
      </w:r>
      <w:r w:rsidR="006743D6" w:rsidRPr="00BF2922">
        <w:rPr>
          <w:rFonts w:ascii="Arial" w:hAnsi="Arial" w:cs="Arial"/>
        </w:rPr>
        <w:t xml:space="preserve"> vulnerabilities</w:t>
      </w:r>
      <w:r w:rsidR="004F08AA">
        <w:rPr>
          <w:rFonts w:ascii="Arial" w:hAnsi="Arial" w:cs="Arial"/>
        </w:rPr>
        <w:t xml:space="preserve">. </w:t>
      </w:r>
      <w:r w:rsidRPr="00BF2922">
        <w:rPr>
          <w:rFonts w:ascii="Arial" w:hAnsi="Arial" w:cs="Arial"/>
        </w:rPr>
        <w:t>A standard package of advice and guidance based on the 10 steps to cyber security, system audit/testing and adopting minimum cyber security standards should all be considered.</w:t>
      </w:r>
    </w:p>
    <w:p w14:paraId="758AD7DF" w14:textId="77777777" w:rsidR="006743D6" w:rsidRPr="00BF2922" w:rsidRDefault="006743D6" w:rsidP="006743D6">
      <w:pPr>
        <w:pStyle w:val="ListParagraph"/>
        <w:rPr>
          <w:rFonts w:ascii="Arial" w:hAnsi="Arial" w:cs="Arial"/>
        </w:rPr>
      </w:pPr>
    </w:p>
    <w:p w14:paraId="7BE75A94" w14:textId="79FF8A24" w:rsidR="006743D6" w:rsidRPr="00BF2922" w:rsidRDefault="003405B5" w:rsidP="003405B5">
      <w:pPr>
        <w:rPr>
          <w:rFonts w:ascii="Arial" w:hAnsi="Arial" w:cs="Arial"/>
        </w:rPr>
      </w:pPr>
      <w:r w:rsidRPr="00BF2922">
        <w:rPr>
          <w:rFonts w:ascii="Arial" w:hAnsi="Arial" w:cs="Arial"/>
        </w:rPr>
        <w:t xml:space="preserve">Recommendation 5: </w:t>
      </w:r>
      <w:r w:rsidR="00535A18">
        <w:rPr>
          <w:rFonts w:ascii="Arial" w:hAnsi="Arial" w:cs="Arial"/>
        </w:rPr>
        <w:t>H</w:t>
      </w:r>
      <w:r w:rsidR="00B5736E" w:rsidRPr="00BF2922">
        <w:rPr>
          <w:rFonts w:ascii="Arial" w:hAnsi="Arial" w:cs="Arial"/>
        </w:rPr>
        <w:t xml:space="preserve">elp specific organisations from </w:t>
      </w:r>
      <w:r w:rsidR="00783CCD" w:rsidRPr="00BF2922">
        <w:rPr>
          <w:rFonts w:ascii="Arial" w:hAnsi="Arial" w:cs="Arial"/>
        </w:rPr>
        <w:t xml:space="preserve">the board level downwards </w:t>
      </w:r>
      <w:r w:rsidR="006E07B9" w:rsidRPr="00BF2922">
        <w:rPr>
          <w:rFonts w:ascii="Arial" w:hAnsi="Arial" w:cs="Arial"/>
        </w:rPr>
        <w:t>improve</w:t>
      </w:r>
      <w:r w:rsidR="00B5736E" w:rsidRPr="00BF2922">
        <w:rPr>
          <w:rFonts w:ascii="Arial" w:hAnsi="Arial" w:cs="Arial"/>
        </w:rPr>
        <w:t xml:space="preserve"> their </w:t>
      </w:r>
      <w:r w:rsidR="006E07B9" w:rsidRPr="00BF2922">
        <w:rPr>
          <w:rFonts w:ascii="Arial" w:hAnsi="Arial" w:cs="Arial"/>
        </w:rPr>
        <w:t xml:space="preserve">cyber governance e.g. </w:t>
      </w:r>
      <w:r w:rsidR="00783CCD" w:rsidRPr="00BF2922">
        <w:rPr>
          <w:rFonts w:ascii="Arial" w:hAnsi="Arial" w:cs="Arial"/>
        </w:rPr>
        <w:t xml:space="preserve">ensure that cyber training, cyber risk registers, cyber roles and responsibilities, etc. are in place and being properly executed. </w:t>
      </w:r>
    </w:p>
    <w:p w14:paraId="124CC273" w14:textId="7CBAC43D" w:rsidR="00D821FD" w:rsidRPr="00BF2922" w:rsidRDefault="00D821FD" w:rsidP="006E07B9">
      <w:pPr>
        <w:pStyle w:val="ListParagraph"/>
        <w:rPr>
          <w:rFonts w:ascii="Arial" w:hAnsi="Arial" w:cs="Arial"/>
        </w:rPr>
      </w:pPr>
    </w:p>
    <w:p w14:paraId="0F5D8890" w14:textId="5B638AF3" w:rsidR="00D821FD" w:rsidRPr="00BF2922" w:rsidRDefault="003405B5" w:rsidP="003405B5">
      <w:pPr>
        <w:rPr>
          <w:rFonts w:ascii="Arial" w:hAnsi="Arial" w:cs="Arial"/>
        </w:rPr>
      </w:pPr>
      <w:r w:rsidRPr="00BF2922">
        <w:rPr>
          <w:rFonts w:ascii="Arial" w:hAnsi="Arial" w:cs="Arial"/>
        </w:rPr>
        <w:t xml:space="preserve">Recommendation 6: </w:t>
      </w:r>
      <w:r w:rsidR="006E07B9" w:rsidRPr="00BF2922">
        <w:rPr>
          <w:rFonts w:ascii="Arial" w:hAnsi="Arial" w:cs="Arial"/>
        </w:rPr>
        <w:t>CII organisations to investigate the dependencies between the various systems in each sector</w:t>
      </w:r>
      <w:r w:rsidR="00547EE9" w:rsidRPr="00BF2922">
        <w:rPr>
          <w:rFonts w:ascii="Arial" w:hAnsi="Arial" w:cs="Arial"/>
        </w:rPr>
        <w:t>,</w:t>
      </w:r>
      <w:r w:rsidR="006E07B9" w:rsidRPr="00BF2922">
        <w:rPr>
          <w:rFonts w:ascii="Arial" w:hAnsi="Arial" w:cs="Arial"/>
        </w:rPr>
        <w:t xml:space="preserve"> to understand how a cyber-attack would propagate and disrupt other sectors’ systems</w:t>
      </w:r>
      <w:r w:rsidR="001673B7" w:rsidRPr="00BF2922">
        <w:rPr>
          <w:rFonts w:ascii="Arial" w:hAnsi="Arial" w:cs="Arial"/>
        </w:rPr>
        <w:t xml:space="preserve">. Then understand how much impact this causes and how it can be reduced. </w:t>
      </w:r>
    </w:p>
    <w:p w14:paraId="466A856A" w14:textId="77777777" w:rsidR="00493F08" w:rsidRPr="00BF2922" w:rsidRDefault="00493F08" w:rsidP="00493F08">
      <w:pPr>
        <w:pStyle w:val="ListParagraph"/>
        <w:rPr>
          <w:rFonts w:ascii="Arial" w:hAnsi="Arial" w:cs="Arial"/>
        </w:rPr>
      </w:pPr>
    </w:p>
    <w:p w14:paraId="13C6A311" w14:textId="4828657F" w:rsidR="00493F08" w:rsidRPr="00BF2922" w:rsidRDefault="003405B5" w:rsidP="003405B5">
      <w:pPr>
        <w:rPr>
          <w:rFonts w:ascii="Arial" w:hAnsi="Arial" w:cs="Arial"/>
        </w:rPr>
      </w:pPr>
      <w:r w:rsidRPr="00BF2922">
        <w:rPr>
          <w:rFonts w:ascii="Arial" w:hAnsi="Arial" w:cs="Arial"/>
        </w:rPr>
        <w:t>Recommendation 7: Consider d</w:t>
      </w:r>
      <w:r w:rsidR="00493F08" w:rsidRPr="00BF2922">
        <w:rPr>
          <w:rFonts w:ascii="Arial" w:hAnsi="Arial" w:cs="Arial"/>
        </w:rPr>
        <w:t>evelop</w:t>
      </w:r>
      <w:r w:rsidRPr="00BF2922">
        <w:rPr>
          <w:rFonts w:ascii="Arial" w:hAnsi="Arial" w:cs="Arial"/>
        </w:rPr>
        <w:t>ing</w:t>
      </w:r>
      <w:r w:rsidR="00493F08" w:rsidRPr="00BF2922">
        <w:rPr>
          <w:rFonts w:ascii="Arial" w:hAnsi="Arial" w:cs="Arial"/>
        </w:rPr>
        <w:t xml:space="preserve"> a nationally led programme of testing and exercising beginning with the most critical system.</w:t>
      </w:r>
    </w:p>
    <w:p w14:paraId="56EB68D1" w14:textId="77777777" w:rsidR="00493F08" w:rsidRPr="00BF2922" w:rsidRDefault="00493F08" w:rsidP="00493F08">
      <w:pPr>
        <w:pStyle w:val="ListParagraph"/>
        <w:rPr>
          <w:rFonts w:ascii="Arial" w:hAnsi="Arial" w:cs="Arial"/>
        </w:rPr>
      </w:pPr>
    </w:p>
    <w:p w14:paraId="5A1E4935" w14:textId="3D784688" w:rsidR="00493F08" w:rsidRPr="00BF2922" w:rsidRDefault="003405B5" w:rsidP="003405B5">
      <w:pPr>
        <w:rPr>
          <w:rFonts w:ascii="Arial" w:hAnsi="Arial" w:cs="Arial"/>
        </w:rPr>
      </w:pPr>
      <w:r w:rsidRPr="00BF2922">
        <w:rPr>
          <w:rFonts w:ascii="Arial" w:hAnsi="Arial" w:cs="Arial"/>
        </w:rPr>
        <w:lastRenderedPageBreak/>
        <w:t xml:space="preserve">Recommendation 8: </w:t>
      </w:r>
      <w:r w:rsidR="00493F08" w:rsidRPr="00BF2922">
        <w:rPr>
          <w:rFonts w:ascii="Arial" w:hAnsi="Arial" w:cs="Arial"/>
        </w:rPr>
        <w:t>Revisit the national picture on cyber skills, awareness and training to assess the validity of the optimistic picture given by this initial survey.</w:t>
      </w:r>
    </w:p>
    <w:p w14:paraId="3BD7A4D4" w14:textId="77777777" w:rsidR="001673B7" w:rsidRPr="00BF2922" w:rsidRDefault="001673B7" w:rsidP="001673B7">
      <w:pPr>
        <w:pStyle w:val="ListParagraph"/>
        <w:rPr>
          <w:rFonts w:ascii="Arial" w:hAnsi="Arial" w:cs="Arial"/>
        </w:rPr>
      </w:pPr>
    </w:p>
    <w:p w14:paraId="54B90220" w14:textId="49EF8930" w:rsidR="00FB6E5D" w:rsidRPr="00BF2922" w:rsidRDefault="003405B5" w:rsidP="003405B5">
      <w:pPr>
        <w:rPr>
          <w:rFonts w:ascii="Arial" w:hAnsi="Arial" w:cs="Arial"/>
        </w:rPr>
      </w:pPr>
      <w:r w:rsidRPr="00BF2922">
        <w:rPr>
          <w:rFonts w:ascii="Arial" w:hAnsi="Arial" w:cs="Arial"/>
        </w:rPr>
        <w:t xml:space="preserve">Recommendation 9: </w:t>
      </w:r>
      <w:r w:rsidR="00535A18" w:rsidRPr="00535A18">
        <w:rPr>
          <w:rFonts w:ascii="Arial" w:hAnsi="Arial" w:cs="Arial"/>
          <w:color w:val="FF0000"/>
        </w:rPr>
        <w:t xml:space="preserve">&lt;insert name of organisation leading the NCRA&gt; </w:t>
      </w:r>
      <w:r w:rsidR="00845704" w:rsidRPr="00BF2922">
        <w:rPr>
          <w:rFonts w:ascii="Arial" w:hAnsi="Arial" w:cs="Arial"/>
        </w:rPr>
        <w:t>to work with</w:t>
      </w:r>
      <w:r w:rsidR="004F08AA">
        <w:rPr>
          <w:rFonts w:ascii="Arial" w:hAnsi="Arial" w:cs="Arial"/>
        </w:rPr>
        <w:t xml:space="preserve"> </w:t>
      </w:r>
      <w:r w:rsidR="004F08AA" w:rsidRPr="00FE2C38">
        <w:rPr>
          <w:rFonts w:ascii="Arial" w:hAnsi="Arial" w:cs="Arial"/>
          <w:color w:val="FF0000"/>
        </w:rPr>
        <w:t>&lt;</w:t>
      </w:r>
      <w:r w:rsidR="00FE2C38">
        <w:rPr>
          <w:rFonts w:ascii="Arial" w:hAnsi="Arial" w:cs="Arial"/>
          <w:color w:val="FF0000"/>
        </w:rPr>
        <w:t>insert names of</w:t>
      </w:r>
      <w:r w:rsidR="004F08AA" w:rsidRPr="00FE2C38">
        <w:rPr>
          <w:rFonts w:ascii="Arial" w:hAnsi="Arial" w:cs="Arial"/>
          <w:color w:val="FF0000"/>
        </w:rPr>
        <w:t xml:space="preserve"> sectors with biggest gap in threat intel use&gt;</w:t>
      </w:r>
      <w:r w:rsidR="00845704" w:rsidRPr="00FE2C38">
        <w:rPr>
          <w:rFonts w:ascii="Arial" w:hAnsi="Arial" w:cs="Arial"/>
          <w:color w:val="FF0000"/>
        </w:rPr>
        <w:t xml:space="preserve"> </w:t>
      </w:r>
      <w:r w:rsidR="00845704" w:rsidRPr="00BF2922">
        <w:rPr>
          <w:rFonts w:ascii="Arial" w:hAnsi="Arial" w:cs="Arial"/>
        </w:rPr>
        <w:t xml:space="preserve">to improve their access to, and use of, relevant threat intelligence. </w:t>
      </w:r>
      <w:r w:rsidR="00FB6E5D" w:rsidRPr="00BF2922">
        <w:rPr>
          <w:rFonts w:ascii="Arial" w:hAnsi="Arial" w:cs="Arial"/>
        </w:rPr>
        <w:br w:type="page"/>
      </w:r>
    </w:p>
    <w:p w14:paraId="5C3DA36B" w14:textId="7F19797E" w:rsidR="00FB6E5D" w:rsidRPr="00BF2922" w:rsidRDefault="00FB6E5D" w:rsidP="00FB6E5D">
      <w:pPr>
        <w:rPr>
          <w:rFonts w:ascii="Arial" w:hAnsi="Arial" w:cs="Arial"/>
          <w:b/>
          <w:bCs/>
          <w:sz w:val="28"/>
          <w:szCs w:val="28"/>
        </w:rPr>
      </w:pPr>
      <w:r w:rsidRPr="00BF2922">
        <w:rPr>
          <w:rFonts w:ascii="Arial" w:hAnsi="Arial" w:cs="Arial"/>
          <w:b/>
          <w:bCs/>
          <w:sz w:val="28"/>
          <w:szCs w:val="28"/>
        </w:rPr>
        <w:lastRenderedPageBreak/>
        <w:t>Appendix: List of Sectors and Stakeholders</w:t>
      </w:r>
    </w:p>
    <w:p w14:paraId="04E1B82B" w14:textId="77777777" w:rsidR="00B410A6" w:rsidRDefault="00B410A6" w:rsidP="00FB6E5D">
      <w:pPr>
        <w:rPr>
          <w:rFonts w:ascii="Arial" w:hAnsi="Arial" w:cs="Arial"/>
          <w:color w:val="FF0000"/>
        </w:rPr>
      </w:pPr>
    </w:p>
    <w:p w14:paraId="4AF5CFA5" w14:textId="53DFCE56" w:rsidR="00046C79" w:rsidRPr="009F45B1" w:rsidRDefault="00046C79" w:rsidP="00046C79">
      <w:pPr>
        <w:rPr>
          <w:rFonts w:ascii="Arial" w:hAnsi="Arial" w:cs="Arial"/>
          <w:color w:val="FF0000"/>
        </w:rPr>
      </w:pPr>
      <w:r w:rsidRPr="009F45B1">
        <w:rPr>
          <w:rFonts w:ascii="Arial" w:hAnsi="Arial" w:cs="Arial"/>
          <w:color w:val="FF0000"/>
        </w:rPr>
        <w:t>[For you to adjust and change rows as you see fit]</w:t>
      </w:r>
    </w:p>
    <w:p w14:paraId="493592D4" w14:textId="274EBCB6" w:rsidR="00567F47" w:rsidRPr="00BF2922" w:rsidRDefault="00567F47" w:rsidP="00FB6E5D">
      <w:pPr>
        <w:rPr>
          <w:rFonts w:ascii="Arial" w:hAnsi="Arial" w:cs="Arial"/>
          <w:color w:val="FF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830"/>
        <w:gridCol w:w="1843"/>
      </w:tblGrid>
      <w:tr w:rsidR="00B410A6" w:rsidRPr="00BF2922" w14:paraId="036177BE" w14:textId="77777777" w:rsidTr="00B410A6">
        <w:trPr>
          <w:trHeight w:val="300"/>
        </w:trPr>
        <w:tc>
          <w:tcPr>
            <w:tcW w:w="536" w:type="dxa"/>
          </w:tcPr>
          <w:p w14:paraId="1D596746" w14:textId="77777777" w:rsidR="00B410A6" w:rsidRPr="00B410A6" w:rsidRDefault="00B410A6" w:rsidP="00890816">
            <w:pPr>
              <w:jc w:val="center"/>
              <w:rPr>
                <w:rFonts w:ascii="Arial" w:eastAsia="Times New Roman" w:hAnsi="Arial" w:cs="Arial"/>
                <w:b/>
                <w:bCs/>
              </w:rPr>
            </w:pPr>
            <w:r w:rsidRPr="00B410A6">
              <w:rPr>
                <w:rFonts w:ascii="Arial" w:eastAsia="Times New Roman" w:hAnsi="Arial" w:cs="Arial"/>
                <w:b/>
                <w:bCs/>
              </w:rPr>
              <w:t>No</w:t>
            </w:r>
          </w:p>
        </w:tc>
        <w:tc>
          <w:tcPr>
            <w:tcW w:w="6830" w:type="dxa"/>
            <w:shd w:val="clear" w:color="auto" w:fill="auto"/>
            <w:noWrap/>
            <w:vAlign w:val="bottom"/>
            <w:hideMark/>
          </w:tcPr>
          <w:p w14:paraId="09DB9C22" w14:textId="6B0E7241" w:rsidR="00B410A6" w:rsidRPr="00B410A6" w:rsidRDefault="00B410A6" w:rsidP="00B410A6">
            <w:pPr>
              <w:rPr>
                <w:rFonts w:ascii="Arial" w:eastAsia="Times New Roman" w:hAnsi="Arial" w:cs="Arial"/>
                <w:b/>
                <w:bCs/>
              </w:rPr>
            </w:pPr>
            <w:r w:rsidRPr="00B410A6">
              <w:rPr>
                <w:rFonts w:ascii="Arial" w:eastAsia="Times New Roman" w:hAnsi="Arial" w:cs="Arial"/>
                <w:b/>
                <w:bCs/>
              </w:rPr>
              <w:t>Organisation</w:t>
            </w:r>
          </w:p>
        </w:tc>
        <w:tc>
          <w:tcPr>
            <w:tcW w:w="1843" w:type="dxa"/>
          </w:tcPr>
          <w:p w14:paraId="49018491" w14:textId="77777777" w:rsidR="00B410A6" w:rsidRPr="00B410A6" w:rsidRDefault="00B410A6" w:rsidP="00890816">
            <w:pPr>
              <w:jc w:val="center"/>
              <w:rPr>
                <w:rFonts w:ascii="Arial" w:eastAsia="Times New Roman" w:hAnsi="Arial" w:cs="Arial"/>
                <w:b/>
                <w:bCs/>
              </w:rPr>
            </w:pPr>
            <w:r w:rsidRPr="00B410A6">
              <w:rPr>
                <w:rFonts w:ascii="Arial" w:eastAsia="Times New Roman" w:hAnsi="Arial" w:cs="Arial"/>
                <w:b/>
                <w:bCs/>
              </w:rPr>
              <w:t>Abbreviation</w:t>
            </w:r>
          </w:p>
        </w:tc>
      </w:tr>
      <w:tr w:rsidR="00B410A6" w:rsidRPr="00BF2922" w14:paraId="017242BA" w14:textId="77777777" w:rsidTr="00B410A6">
        <w:trPr>
          <w:trHeight w:val="300"/>
        </w:trPr>
        <w:tc>
          <w:tcPr>
            <w:tcW w:w="536" w:type="dxa"/>
          </w:tcPr>
          <w:p w14:paraId="4D3B7536" w14:textId="29566125" w:rsidR="00B410A6" w:rsidRPr="00B410A6" w:rsidRDefault="00B410A6" w:rsidP="00890816">
            <w:pPr>
              <w:rPr>
                <w:rFonts w:ascii="Arial" w:eastAsia="Times New Roman" w:hAnsi="Arial" w:cs="Arial"/>
              </w:rPr>
            </w:pPr>
            <w:r w:rsidRPr="00B410A6">
              <w:rPr>
                <w:rFonts w:ascii="Arial" w:eastAsia="Times New Roman" w:hAnsi="Arial" w:cs="Arial"/>
              </w:rPr>
              <w:t>1</w:t>
            </w:r>
          </w:p>
        </w:tc>
        <w:tc>
          <w:tcPr>
            <w:tcW w:w="6830" w:type="dxa"/>
            <w:shd w:val="clear" w:color="auto" w:fill="auto"/>
            <w:noWrap/>
            <w:vAlign w:val="bottom"/>
          </w:tcPr>
          <w:p w14:paraId="7D0C7380" w14:textId="5BA669DC" w:rsidR="00B410A6" w:rsidRPr="00B410A6" w:rsidRDefault="00B410A6" w:rsidP="00890816">
            <w:pPr>
              <w:rPr>
                <w:rFonts w:ascii="Arial" w:eastAsia="Times New Roman" w:hAnsi="Arial" w:cs="Arial"/>
              </w:rPr>
            </w:pPr>
            <w:r w:rsidRPr="00B410A6">
              <w:rPr>
                <w:rFonts w:ascii="Arial" w:eastAsia="Times New Roman" w:hAnsi="Arial" w:cs="Arial"/>
              </w:rPr>
              <w:t xml:space="preserve">e.g. Ministry of </w:t>
            </w:r>
            <w:r w:rsidRPr="00046C79">
              <w:rPr>
                <w:rFonts w:ascii="Arial" w:eastAsia="Times New Roman" w:hAnsi="Arial" w:cs="Arial"/>
                <w:color w:val="FF0000"/>
              </w:rPr>
              <w:t>&lt;</w:t>
            </w:r>
            <w:r w:rsidR="00046C79" w:rsidRPr="00046C79">
              <w:rPr>
                <w:rFonts w:ascii="Arial" w:eastAsia="Times New Roman" w:hAnsi="Arial" w:cs="Arial"/>
                <w:color w:val="FF0000"/>
              </w:rPr>
              <w:t>insert ministry name</w:t>
            </w:r>
            <w:r w:rsidRPr="00046C79">
              <w:rPr>
                <w:rFonts w:ascii="Arial" w:eastAsia="Times New Roman" w:hAnsi="Arial" w:cs="Arial"/>
                <w:color w:val="FF0000"/>
              </w:rPr>
              <w:t>&gt;</w:t>
            </w:r>
          </w:p>
        </w:tc>
        <w:tc>
          <w:tcPr>
            <w:tcW w:w="1843" w:type="dxa"/>
          </w:tcPr>
          <w:p w14:paraId="61B8025D" w14:textId="24420580" w:rsidR="00B410A6" w:rsidRPr="00B410A6" w:rsidRDefault="00B410A6" w:rsidP="00890816">
            <w:pPr>
              <w:rPr>
                <w:rFonts w:ascii="Arial" w:eastAsia="Times New Roman" w:hAnsi="Arial" w:cs="Arial"/>
              </w:rPr>
            </w:pPr>
          </w:p>
        </w:tc>
      </w:tr>
      <w:tr w:rsidR="00B410A6" w:rsidRPr="00BF2922" w14:paraId="0AAEA612" w14:textId="77777777" w:rsidTr="00B410A6">
        <w:trPr>
          <w:trHeight w:val="300"/>
        </w:trPr>
        <w:tc>
          <w:tcPr>
            <w:tcW w:w="536" w:type="dxa"/>
          </w:tcPr>
          <w:p w14:paraId="17769A89" w14:textId="71D980A3" w:rsidR="00B410A6" w:rsidRPr="00B410A6" w:rsidRDefault="00B410A6" w:rsidP="00890816">
            <w:pPr>
              <w:rPr>
                <w:rFonts w:ascii="Arial" w:eastAsia="Times New Roman" w:hAnsi="Arial" w:cs="Arial"/>
              </w:rPr>
            </w:pPr>
            <w:r w:rsidRPr="00B410A6">
              <w:rPr>
                <w:rFonts w:ascii="Arial" w:eastAsia="Times New Roman" w:hAnsi="Arial" w:cs="Arial"/>
              </w:rPr>
              <w:t>2</w:t>
            </w:r>
          </w:p>
        </w:tc>
        <w:tc>
          <w:tcPr>
            <w:tcW w:w="6830" w:type="dxa"/>
            <w:shd w:val="clear" w:color="auto" w:fill="auto"/>
            <w:noWrap/>
            <w:vAlign w:val="bottom"/>
          </w:tcPr>
          <w:p w14:paraId="3C133FC1" w14:textId="16C506C7" w:rsidR="00B410A6" w:rsidRPr="00B410A6" w:rsidRDefault="00B410A6" w:rsidP="00890816">
            <w:pPr>
              <w:rPr>
                <w:rFonts w:ascii="Arial" w:eastAsia="Times New Roman" w:hAnsi="Arial" w:cs="Arial"/>
              </w:rPr>
            </w:pPr>
          </w:p>
        </w:tc>
        <w:tc>
          <w:tcPr>
            <w:tcW w:w="1843" w:type="dxa"/>
          </w:tcPr>
          <w:p w14:paraId="4981A71E" w14:textId="25238AEC" w:rsidR="00B410A6" w:rsidRPr="00B410A6" w:rsidRDefault="00B410A6" w:rsidP="00890816">
            <w:pPr>
              <w:rPr>
                <w:rFonts w:ascii="Arial" w:eastAsia="Times New Roman" w:hAnsi="Arial" w:cs="Arial"/>
              </w:rPr>
            </w:pPr>
          </w:p>
        </w:tc>
      </w:tr>
      <w:tr w:rsidR="00B410A6" w:rsidRPr="00BF2922" w14:paraId="4140A8E3" w14:textId="77777777" w:rsidTr="00B410A6">
        <w:trPr>
          <w:trHeight w:val="300"/>
        </w:trPr>
        <w:tc>
          <w:tcPr>
            <w:tcW w:w="536" w:type="dxa"/>
          </w:tcPr>
          <w:p w14:paraId="6925B057" w14:textId="4028CFE5" w:rsidR="00B410A6" w:rsidRPr="00B410A6" w:rsidRDefault="00B410A6" w:rsidP="00890816">
            <w:pPr>
              <w:rPr>
                <w:rFonts w:ascii="Arial" w:eastAsia="Times New Roman" w:hAnsi="Arial" w:cs="Arial"/>
              </w:rPr>
            </w:pPr>
            <w:r w:rsidRPr="00B410A6">
              <w:rPr>
                <w:rFonts w:ascii="Arial" w:eastAsia="Times New Roman" w:hAnsi="Arial" w:cs="Arial"/>
              </w:rPr>
              <w:t>3</w:t>
            </w:r>
          </w:p>
        </w:tc>
        <w:tc>
          <w:tcPr>
            <w:tcW w:w="6830" w:type="dxa"/>
            <w:shd w:val="clear" w:color="auto" w:fill="auto"/>
            <w:noWrap/>
            <w:vAlign w:val="bottom"/>
          </w:tcPr>
          <w:p w14:paraId="65EAF576" w14:textId="249371B7" w:rsidR="00B410A6" w:rsidRPr="00B410A6" w:rsidRDefault="00B410A6" w:rsidP="00890816">
            <w:pPr>
              <w:rPr>
                <w:rFonts w:ascii="Arial" w:eastAsia="Times New Roman" w:hAnsi="Arial" w:cs="Arial"/>
              </w:rPr>
            </w:pPr>
          </w:p>
        </w:tc>
        <w:tc>
          <w:tcPr>
            <w:tcW w:w="1843" w:type="dxa"/>
          </w:tcPr>
          <w:p w14:paraId="01D79360" w14:textId="7A86E887" w:rsidR="00B410A6" w:rsidRPr="00B410A6" w:rsidRDefault="00B410A6" w:rsidP="00890816">
            <w:pPr>
              <w:rPr>
                <w:rFonts w:ascii="Arial" w:eastAsia="Times New Roman" w:hAnsi="Arial" w:cs="Arial"/>
              </w:rPr>
            </w:pPr>
          </w:p>
        </w:tc>
      </w:tr>
      <w:tr w:rsidR="00B410A6" w:rsidRPr="00BF2922" w14:paraId="2165BD9E" w14:textId="77777777" w:rsidTr="00B410A6">
        <w:trPr>
          <w:trHeight w:val="300"/>
        </w:trPr>
        <w:tc>
          <w:tcPr>
            <w:tcW w:w="536" w:type="dxa"/>
          </w:tcPr>
          <w:p w14:paraId="689BD54B" w14:textId="78BC6692" w:rsidR="00B410A6" w:rsidRPr="00B410A6" w:rsidRDefault="00B410A6" w:rsidP="00890816">
            <w:pPr>
              <w:rPr>
                <w:rFonts w:ascii="Arial" w:eastAsia="Times New Roman" w:hAnsi="Arial" w:cs="Arial"/>
              </w:rPr>
            </w:pPr>
            <w:r w:rsidRPr="00B410A6">
              <w:rPr>
                <w:rFonts w:ascii="Arial" w:eastAsia="Times New Roman" w:hAnsi="Arial" w:cs="Arial"/>
              </w:rPr>
              <w:t>4</w:t>
            </w:r>
          </w:p>
        </w:tc>
        <w:tc>
          <w:tcPr>
            <w:tcW w:w="6830" w:type="dxa"/>
            <w:shd w:val="clear" w:color="auto" w:fill="auto"/>
            <w:noWrap/>
            <w:vAlign w:val="bottom"/>
          </w:tcPr>
          <w:p w14:paraId="3D528D5E" w14:textId="503331CB" w:rsidR="00B410A6" w:rsidRPr="00B410A6" w:rsidRDefault="00B410A6" w:rsidP="00890816">
            <w:pPr>
              <w:rPr>
                <w:rFonts w:ascii="Arial" w:eastAsia="Times New Roman" w:hAnsi="Arial" w:cs="Arial"/>
              </w:rPr>
            </w:pPr>
          </w:p>
        </w:tc>
        <w:tc>
          <w:tcPr>
            <w:tcW w:w="1843" w:type="dxa"/>
          </w:tcPr>
          <w:p w14:paraId="230610F0" w14:textId="477E37E5" w:rsidR="00B410A6" w:rsidRPr="00B410A6" w:rsidRDefault="00B410A6" w:rsidP="00890816">
            <w:pPr>
              <w:rPr>
                <w:rFonts w:ascii="Arial" w:eastAsia="Times New Roman" w:hAnsi="Arial" w:cs="Arial"/>
              </w:rPr>
            </w:pPr>
          </w:p>
        </w:tc>
      </w:tr>
      <w:tr w:rsidR="00B410A6" w:rsidRPr="00BF2922" w14:paraId="04EFC8D9" w14:textId="77777777" w:rsidTr="00B410A6">
        <w:trPr>
          <w:trHeight w:val="300"/>
        </w:trPr>
        <w:tc>
          <w:tcPr>
            <w:tcW w:w="536" w:type="dxa"/>
          </w:tcPr>
          <w:p w14:paraId="57281F74" w14:textId="6EB7DBD5" w:rsidR="00B410A6" w:rsidRPr="00B410A6" w:rsidRDefault="00B410A6" w:rsidP="00890816">
            <w:pPr>
              <w:rPr>
                <w:rFonts w:ascii="Arial" w:eastAsia="Times New Roman" w:hAnsi="Arial" w:cs="Arial"/>
              </w:rPr>
            </w:pPr>
            <w:r w:rsidRPr="00B410A6">
              <w:rPr>
                <w:rFonts w:ascii="Arial" w:eastAsia="Times New Roman" w:hAnsi="Arial" w:cs="Arial"/>
              </w:rPr>
              <w:t>5</w:t>
            </w:r>
          </w:p>
        </w:tc>
        <w:tc>
          <w:tcPr>
            <w:tcW w:w="6830" w:type="dxa"/>
            <w:shd w:val="clear" w:color="auto" w:fill="auto"/>
            <w:noWrap/>
            <w:vAlign w:val="bottom"/>
          </w:tcPr>
          <w:p w14:paraId="394B82CD" w14:textId="3A3841FD" w:rsidR="00B410A6" w:rsidRPr="00B410A6" w:rsidRDefault="00B410A6" w:rsidP="00890816">
            <w:pPr>
              <w:rPr>
                <w:rFonts w:ascii="Arial" w:eastAsia="Times New Roman" w:hAnsi="Arial" w:cs="Arial"/>
              </w:rPr>
            </w:pPr>
          </w:p>
        </w:tc>
        <w:tc>
          <w:tcPr>
            <w:tcW w:w="1843" w:type="dxa"/>
          </w:tcPr>
          <w:p w14:paraId="20E5CE43" w14:textId="570A1E46" w:rsidR="00B410A6" w:rsidRPr="00B410A6" w:rsidRDefault="00B410A6" w:rsidP="00890816">
            <w:pPr>
              <w:rPr>
                <w:rFonts w:ascii="Arial" w:eastAsia="Times New Roman" w:hAnsi="Arial" w:cs="Arial"/>
              </w:rPr>
            </w:pPr>
          </w:p>
        </w:tc>
      </w:tr>
      <w:tr w:rsidR="00B410A6" w:rsidRPr="00BF2922" w14:paraId="7CB499DB" w14:textId="77777777" w:rsidTr="00B410A6">
        <w:trPr>
          <w:trHeight w:val="300"/>
        </w:trPr>
        <w:tc>
          <w:tcPr>
            <w:tcW w:w="536" w:type="dxa"/>
          </w:tcPr>
          <w:p w14:paraId="7DF8DE6E" w14:textId="1E7970B1" w:rsidR="00B410A6" w:rsidRPr="00B410A6" w:rsidRDefault="00B410A6" w:rsidP="00890816">
            <w:pPr>
              <w:rPr>
                <w:rFonts w:ascii="Arial" w:eastAsia="Times New Roman" w:hAnsi="Arial" w:cs="Arial"/>
              </w:rPr>
            </w:pPr>
            <w:r w:rsidRPr="00B410A6">
              <w:rPr>
                <w:rFonts w:ascii="Arial" w:eastAsia="Times New Roman" w:hAnsi="Arial" w:cs="Arial"/>
              </w:rPr>
              <w:t>6</w:t>
            </w:r>
          </w:p>
        </w:tc>
        <w:tc>
          <w:tcPr>
            <w:tcW w:w="6830" w:type="dxa"/>
            <w:shd w:val="clear" w:color="auto" w:fill="auto"/>
            <w:noWrap/>
            <w:vAlign w:val="bottom"/>
          </w:tcPr>
          <w:p w14:paraId="4F7A2B9B" w14:textId="4407A829" w:rsidR="00B410A6" w:rsidRPr="00B410A6" w:rsidRDefault="00B410A6" w:rsidP="00890816">
            <w:pPr>
              <w:rPr>
                <w:rFonts w:ascii="Arial" w:eastAsia="Times New Roman" w:hAnsi="Arial" w:cs="Arial"/>
              </w:rPr>
            </w:pPr>
          </w:p>
        </w:tc>
        <w:tc>
          <w:tcPr>
            <w:tcW w:w="1843" w:type="dxa"/>
          </w:tcPr>
          <w:p w14:paraId="1CE7A6B6" w14:textId="1B486998" w:rsidR="00B410A6" w:rsidRPr="00B410A6" w:rsidRDefault="00B410A6" w:rsidP="00890816">
            <w:pPr>
              <w:rPr>
                <w:rFonts w:ascii="Arial" w:eastAsia="Times New Roman" w:hAnsi="Arial" w:cs="Arial"/>
              </w:rPr>
            </w:pPr>
          </w:p>
        </w:tc>
      </w:tr>
      <w:tr w:rsidR="00B410A6" w:rsidRPr="00BF2922" w14:paraId="3FFD9FDC" w14:textId="77777777" w:rsidTr="00B410A6">
        <w:trPr>
          <w:trHeight w:val="300"/>
        </w:trPr>
        <w:tc>
          <w:tcPr>
            <w:tcW w:w="536" w:type="dxa"/>
          </w:tcPr>
          <w:p w14:paraId="377F69C2" w14:textId="33E508F3" w:rsidR="00B410A6" w:rsidRPr="00B410A6" w:rsidRDefault="00B410A6" w:rsidP="00890816">
            <w:pPr>
              <w:rPr>
                <w:rFonts w:ascii="Arial" w:eastAsia="Times New Roman" w:hAnsi="Arial" w:cs="Arial"/>
              </w:rPr>
            </w:pPr>
            <w:r w:rsidRPr="00B410A6">
              <w:rPr>
                <w:rFonts w:ascii="Arial" w:eastAsia="Times New Roman" w:hAnsi="Arial" w:cs="Arial"/>
              </w:rPr>
              <w:t>7</w:t>
            </w:r>
          </w:p>
        </w:tc>
        <w:tc>
          <w:tcPr>
            <w:tcW w:w="6830" w:type="dxa"/>
            <w:shd w:val="clear" w:color="auto" w:fill="auto"/>
            <w:noWrap/>
            <w:vAlign w:val="bottom"/>
          </w:tcPr>
          <w:p w14:paraId="2E09136A" w14:textId="2D9A1747" w:rsidR="00B410A6" w:rsidRPr="00B410A6" w:rsidRDefault="00B410A6" w:rsidP="00890816">
            <w:pPr>
              <w:rPr>
                <w:rFonts w:ascii="Arial" w:eastAsia="Times New Roman" w:hAnsi="Arial" w:cs="Arial"/>
              </w:rPr>
            </w:pPr>
          </w:p>
        </w:tc>
        <w:tc>
          <w:tcPr>
            <w:tcW w:w="1843" w:type="dxa"/>
          </w:tcPr>
          <w:p w14:paraId="2D3A9E7A" w14:textId="74CB12B8" w:rsidR="00B410A6" w:rsidRPr="00B410A6" w:rsidRDefault="00B410A6" w:rsidP="00890816">
            <w:pPr>
              <w:rPr>
                <w:rFonts w:ascii="Arial" w:eastAsia="Times New Roman" w:hAnsi="Arial" w:cs="Arial"/>
              </w:rPr>
            </w:pPr>
          </w:p>
        </w:tc>
      </w:tr>
      <w:tr w:rsidR="00B410A6" w:rsidRPr="00BF2922" w14:paraId="6339F67C" w14:textId="77777777" w:rsidTr="00B410A6">
        <w:trPr>
          <w:trHeight w:val="300"/>
        </w:trPr>
        <w:tc>
          <w:tcPr>
            <w:tcW w:w="536" w:type="dxa"/>
          </w:tcPr>
          <w:p w14:paraId="7FEA9728" w14:textId="7495132A" w:rsidR="00B410A6" w:rsidRPr="00B410A6" w:rsidRDefault="00B410A6" w:rsidP="00890816">
            <w:pPr>
              <w:rPr>
                <w:rFonts w:ascii="Arial" w:eastAsia="Times New Roman" w:hAnsi="Arial" w:cs="Arial"/>
              </w:rPr>
            </w:pPr>
            <w:r w:rsidRPr="00B410A6">
              <w:rPr>
                <w:rFonts w:ascii="Arial" w:eastAsia="Times New Roman" w:hAnsi="Arial" w:cs="Arial"/>
              </w:rPr>
              <w:t>8</w:t>
            </w:r>
          </w:p>
        </w:tc>
        <w:tc>
          <w:tcPr>
            <w:tcW w:w="6830" w:type="dxa"/>
            <w:shd w:val="clear" w:color="auto" w:fill="auto"/>
            <w:noWrap/>
            <w:vAlign w:val="bottom"/>
          </w:tcPr>
          <w:p w14:paraId="65B5CA5F" w14:textId="28131D75" w:rsidR="00B410A6" w:rsidRPr="00B410A6" w:rsidRDefault="00B410A6" w:rsidP="00890816">
            <w:pPr>
              <w:rPr>
                <w:rFonts w:ascii="Arial" w:eastAsia="Times New Roman" w:hAnsi="Arial" w:cs="Arial"/>
              </w:rPr>
            </w:pPr>
          </w:p>
        </w:tc>
        <w:tc>
          <w:tcPr>
            <w:tcW w:w="1843" w:type="dxa"/>
          </w:tcPr>
          <w:p w14:paraId="0A218DA2" w14:textId="0B7BD125" w:rsidR="00B410A6" w:rsidRPr="00B410A6" w:rsidRDefault="00B410A6" w:rsidP="00890816">
            <w:pPr>
              <w:rPr>
                <w:rFonts w:ascii="Arial" w:eastAsia="Times New Roman" w:hAnsi="Arial" w:cs="Arial"/>
              </w:rPr>
            </w:pPr>
          </w:p>
        </w:tc>
      </w:tr>
      <w:tr w:rsidR="00B410A6" w:rsidRPr="00BF2922" w14:paraId="5F36A8F3" w14:textId="77777777" w:rsidTr="00B410A6">
        <w:trPr>
          <w:trHeight w:val="300"/>
        </w:trPr>
        <w:tc>
          <w:tcPr>
            <w:tcW w:w="536" w:type="dxa"/>
          </w:tcPr>
          <w:p w14:paraId="41B1DEF2" w14:textId="160D17A4" w:rsidR="00B410A6" w:rsidRPr="00B410A6" w:rsidRDefault="00B410A6" w:rsidP="00890816">
            <w:pPr>
              <w:rPr>
                <w:rFonts w:ascii="Arial" w:eastAsia="Times New Roman" w:hAnsi="Arial" w:cs="Arial"/>
              </w:rPr>
            </w:pPr>
            <w:r w:rsidRPr="00B410A6">
              <w:rPr>
                <w:rFonts w:ascii="Arial" w:eastAsia="Times New Roman" w:hAnsi="Arial" w:cs="Arial"/>
              </w:rPr>
              <w:t>9</w:t>
            </w:r>
          </w:p>
        </w:tc>
        <w:tc>
          <w:tcPr>
            <w:tcW w:w="6830" w:type="dxa"/>
            <w:shd w:val="clear" w:color="auto" w:fill="auto"/>
            <w:noWrap/>
            <w:vAlign w:val="bottom"/>
          </w:tcPr>
          <w:p w14:paraId="5FC2B2F8" w14:textId="2C8DB27D" w:rsidR="00B410A6" w:rsidRPr="00B410A6" w:rsidRDefault="00B410A6" w:rsidP="00890816">
            <w:pPr>
              <w:rPr>
                <w:rFonts w:ascii="Arial" w:eastAsia="Times New Roman" w:hAnsi="Arial" w:cs="Arial"/>
              </w:rPr>
            </w:pPr>
          </w:p>
        </w:tc>
        <w:tc>
          <w:tcPr>
            <w:tcW w:w="1843" w:type="dxa"/>
          </w:tcPr>
          <w:p w14:paraId="4B58B1C1" w14:textId="005DE102" w:rsidR="00B410A6" w:rsidRPr="00B410A6" w:rsidRDefault="00B410A6" w:rsidP="00890816">
            <w:pPr>
              <w:rPr>
                <w:rFonts w:ascii="Arial" w:eastAsia="Times New Roman" w:hAnsi="Arial" w:cs="Arial"/>
              </w:rPr>
            </w:pPr>
          </w:p>
        </w:tc>
      </w:tr>
      <w:tr w:rsidR="00B410A6" w:rsidRPr="00BF2922" w14:paraId="1882A618" w14:textId="77777777" w:rsidTr="00B410A6">
        <w:trPr>
          <w:trHeight w:val="300"/>
        </w:trPr>
        <w:tc>
          <w:tcPr>
            <w:tcW w:w="536" w:type="dxa"/>
          </w:tcPr>
          <w:p w14:paraId="4EFC539C" w14:textId="2207148A" w:rsidR="00B410A6" w:rsidRPr="00B410A6" w:rsidRDefault="00B410A6" w:rsidP="00890816">
            <w:pPr>
              <w:rPr>
                <w:rFonts w:ascii="Arial" w:eastAsia="Times New Roman" w:hAnsi="Arial" w:cs="Arial"/>
              </w:rPr>
            </w:pPr>
            <w:r w:rsidRPr="00B410A6">
              <w:rPr>
                <w:rFonts w:ascii="Arial" w:eastAsia="Times New Roman" w:hAnsi="Arial" w:cs="Arial"/>
              </w:rPr>
              <w:t>10</w:t>
            </w:r>
          </w:p>
        </w:tc>
        <w:tc>
          <w:tcPr>
            <w:tcW w:w="6830" w:type="dxa"/>
            <w:shd w:val="clear" w:color="auto" w:fill="auto"/>
            <w:noWrap/>
            <w:vAlign w:val="bottom"/>
          </w:tcPr>
          <w:p w14:paraId="41205FA3" w14:textId="0A4466BA" w:rsidR="00B410A6" w:rsidRPr="00B410A6" w:rsidRDefault="00B410A6" w:rsidP="00890816">
            <w:pPr>
              <w:rPr>
                <w:rFonts w:ascii="Arial" w:eastAsia="Times New Roman" w:hAnsi="Arial" w:cs="Arial"/>
              </w:rPr>
            </w:pPr>
          </w:p>
        </w:tc>
        <w:tc>
          <w:tcPr>
            <w:tcW w:w="1843" w:type="dxa"/>
          </w:tcPr>
          <w:p w14:paraId="1201D37F" w14:textId="5305380F" w:rsidR="00B410A6" w:rsidRPr="00B410A6" w:rsidRDefault="00B410A6" w:rsidP="00890816">
            <w:pPr>
              <w:rPr>
                <w:rFonts w:ascii="Arial" w:eastAsia="Times New Roman" w:hAnsi="Arial" w:cs="Arial"/>
              </w:rPr>
            </w:pPr>
          </w:p>
        </w:tc>
      </w:tr>
      <w:tr w:rsidR="00B410A6" w:rsidRPr="00BF2922" w14:paraId="1EC8063D" w14:textId="77777777" w:rsidTr="00B410A6">
        <w:trPr>
          <w:trHeight w:val="300"/>
        </w:trPr>
        <w:tc>
          <w:tcPr>
            <w:tcW w:w="536" w:type="dxa"/>
          </w:tcPr>
          <w:p w14:paraId="672A977F" w14:textId="48871D23" w:rsidR="00B410A6" w:rsidRPr="00B410A6" w:rsidRDefault="00B410A6" w:rsidP="00890816">
            <w:pPr>
              <w:rPr>
                <w:rFonts w:ascii="Arial" w:eastAsia="Times New Roman" w:hAnsi="Arial" w:cs="Arial"/>
              </w:rPr>
            </w:pPr>
            <w:r w:rsidRPr="00B410A6">
              <w:rPr>
                <w:rFonts w:ascii="Arial" w:eastAsia="Times New Roman" w:hAnsi="Arial" w:cs="Arial"/>
              </w:rPr>
              <w:t>11</w:t>
            </w:r>
          </w:p>
        </w:tc>
        <w:tc>
          <w:tcPr>
            <w:tcW w:w="6830" w:type="dxa"/>
            <w:shd w:val="clear" w:color="auto" w:fill="auto"/>
            <w:noWrap/>
            <w:vAlign w:val="bottom"/>
          </w:tcPr>
          <w:p w14:paraId="6802C67D" w14:textId="28A2CF65" w:rsidR="00B410A6" w:rsidRPr="00B410A6" w:rsidRDefault="00B410A6" w:rsidP="00890816">
            <w:pPr>
              <w:rPr>
                <w:rFonts w:ascii="Arial" w:eastAsia="Times New Roman" w:hAnsi="Arial" w:cs="Arial"/>
              </w:rPr>
            </w:pPr>
          </w:p>
        </w:tc>
        <w:tc>
          <w:tcPr>
            <w:tcW w:w="1843" w:type="dxa"/>
          </w:tcPr>
          <w:p w14:paraId="4D85A411" w14:textId="7D25A7C9" w:rsidR="00B410A6" w:rsidRPr="00B410A6" w:rsidRDefault="00B410A6" w:rsidP="00890816">
            <w:pPr>
              <w:rPr>
                <w:rFonts w:ascii="Arial" w:eastAsia="Times New Roman" w:hAnsi="Arial" w:cs="Arial"/>
              </w:rPr>
            </w:pPr>
          </w:p>
        </w:tc>
      </w:tr>
      <w:tr w:rsidR="00B410A6" w:rsidRPr="00BF2922" w14:paraId="247D035E" w14:textId="77777777" w:rsidTr="00B410A6">
        <w:trPr>
          <w:trHeight w:val="300"/>
        </w:trPr>
        <w:tc>
          <w:tcPr>
            <w:tcW w:w="536" w:type="dxa"/>
          </w:tcPr>
          <w:p w14:paraId="7AA404A9" w14:textId="74CC6160" w:rsidR="00B410A6" w:rsidRPr="00B410A6" w:rsidRDefault="00B410A6" w:rsidP="00890816">
            <w:pPr>
              <w:rPr>
                <w:rFonts w:ascii="Arial" w:eastAsia="Times New Roman" w:hAnsi="Arial" w:cs="Arial"/>
              </w:rPr>
            </w:pPr>
            <w:r w:rsidRPr="00B410A6">
              <w:rPr>
                <w:rFonts w:ascii="Arial" w:eastAsia="Times New Roman" w:hAnsi="Arial" w:cs="Arial"/>
              </w:rPr>
              <w:t>12</w:t>
            </w:r>
          </w:p>
        </w:tc>
        <w:tc>
          <w:tcPr>
            <w:tcW w:w="6830" w:type="dxa"/>
            <w:shd w:val="clear" w:color="auto" w:fill="auto"/>
            <w:noWrap/>
            <w:vAlign w:val="bottom"/>
          </w:tcPr>
          <w:p w14:paraId="0153B192" w14:textId="2372F316" w:rsidR="00B410A6" w:rsidRPr="00B410A6" w:rsidRDefault="00B410A6" w:rsidP="00890816">
            <w:pPr>
              <w:rPr>
                <w:rFonts w:ascii="Arial" w:eastAsia="Times New Roman" w:hAnsi="Arial" w:cs="Arial"/>
              </w:rPr>
            </w:pPr>
          </w:p>
        </w:tc>
        <w:tc>
          <w:tcPr>
            <w:tcW w:w="1843" w:type="dxa"/>
          </w:tcPr>
          <w:p w14:paraId="02CFF05B" w14:textId="08FB1576" w:rsidR="00B410A6" w:rsidRPr="00B410A6" w:rsidRDefault="00B410A6" w:rsidP="00890816">
            <w:pPr>
              <w:rPr>
                <w:rFonts w:ascii="Arial" w:eastAsia="Times New Roman" w:hAnsi="Arial" w:cs="Arial"/>
              </w:rPr>
            </w:pPr>
          </w:p>
        </w:tc>
      </w:tr>
      <w:tr w:rsidR="00B410A6" w:rsidRPr="00BF2922" w14:paraId="06013F56" w14:textId="77777777" w:rsidTr="00B410A6">
        <w:trPr>
          <w:trHeight w:val="300"/>
        </w:trPr>
        <w:tc>
          <w:tcPr>
            <w:tcW w:w="536" w:type="dxa"/>
          </w:tcPr>
          <w:p w14:paraId="6AF6F082" w14:textId="7D1778EF" w:rsidR="00B410A6" w:rsidRPr="00B410A6" w:rsidRDefault="00B410A6" w:rsidP="00890816">
            <w:pPr>
              <w:rPr>
                <w:rFonts w:ascii="Arial" w:eastAsia="Times New Roman" w:hAnsi="Arial" w:cs="Arial"/>
              </w:rPr>
            </w:pPr>
            <w:r w:rsidRPr="00B410A6">
              <w:rPr>
                <w:rFonts w:ascii="Arial" w:eastAsia="Times New Roman" w:hAnsi="Arial" w:cs="Arial"/>
              </w:rPr>
              <w:t>13</w:t>
            </w:r>
          </w:p>
        </w:tc>
        <w:tc>
          <w:tcPr>
            <w:tcW w:w="6830" w:type="dxa"/>
            <w:shd w:val="clear" w:color="auto" w:fill="auto"/>
            <w:noWrap/>
            <w:vAlign w:val="bottom"/>
          </w:tcPr>
          <w:p w14:paraId="1E759062" w14:textId="519262B1" w:rsidR="00B410A6" w:rsidRPr="00B410A6" w:rsidRDefault="00B410A6" w:rsidP="00890816">
            <w:pPr>
              <w:rPr>
                <w:rFonts w:ascii="Arial" w:eastAsia="Times New Roman" w:hAnsi="Arial" w:cs="Arial"/>
              </w:rPr>
            </w:pPr>
          </w:p>
        </w:tc>
        <w:tc>
          <w:tcPr>
            <w:tcW w:w="1843" w:type="dxa"/>
          </w:tcPr>
          <w:p w14:paraId="1F30BB79" w14:textId="0BE454B5" w:rsidR="00B410A6" w:rsidRPr="00B410A6" w:rsidRDefault="00B410A6" w:rsidP="00890816">
            <w:pPr>
              <w:rPr>
                <w:rFonts w:ascii="Arial" w:eastAsia="Times New Roman" w:hAnsi="Arial" w:cs="Arial"/>
              </w:rPr>
            </w:pPr>
          </w:p>
        </w:tc>
      </w:tr>
      <w:tr w:rsidR="00B410A6" w:rsidRPr="00BF2922" w14:paraId="73541B79" w14:textId="77777777" w:rsidTr="00B410A6">
        <w:trPr>
          <w:trHeight w:val="300"/>
        </w:trPr>
        <w:tc>
          <w:tcPr>
            <w:tcW w:w="536" w:type="dxa"/>
          </w:tcPr>
          <w:p w14:paraId="78E771B3" w14:textId="4F814FF2" w:rsidR="00B410A6" w:rsidRPr="00B410A6" w:rsidRDefault="00B410A6" w:rsidP="00890816">
            <w:pPr>
              <w:rPr>
                <w:rFonts w:ascii="Arial" w:eastAsia="Times New Roman" w:hAnsi="Arial" w:cs="Arial"/>
              </w:rPr>
            </w:pPr>
            <w:r w:rsidRPr="00B410A6">
              <w:rPr>
                <w:rFonts w:ascii="Arial" w:eastAsia="Times New Roman" w:hAnsi="Arial" w:cs="Arial"/>
              </w:rPr>
              <w:t>14</w:t>
            </w:r>
          </w:p>
        </w:tc>
        <w:tc>
          <w:tcPr>
            <w:tcW w:w="6830" w:type="dxa"/>
            <w:shd w:val="clear" w:color="auto" w:fill="auto"/>
            <w:noWrap/>
            <w:vAlign w:val="bottom"/>
          </w:tcPr>
          <w:p w14:paraId="6201C75A" w14:textId="103BE279" w:rsidR="00B410A6" w:rsidRPr="00B410A6" w:rsidRDefault="00B410A6" w:rsidP="00890816">
            <w:pPr>
              <w:rPr>
                <w:rFonts w:ascii="Arial" w:eastAsia="Times New Roman" w:hAnsi="Arial" w:cs="Arial"/>
              </w:rPr>
            </w:pPr>
          </w:p>
        </w:tc>
        <w:tc>
          <w:tcPr>
            <w:tcW w:w="1843" w:type="dxa"/>
          </w:tcPr>
          <w:p w14:paraId="7949B41D" w14:textId="77E11051" w:rsidR="00B410A6" w:rsidRPr="00B410A6" w:rsidRDefault="00B410A6" w:rsidP="00890816">
            <w:pPr>
              <w:rPr>
                <w:rFonts w:ascii="Arial" w:eastAsia="Times New Roman" w:hAnsi="Arial" w:cs="Arial"/>
              </w:rPr>
            </w:pPr>
          </w:p>
        </w:tc>
      </w:tr>
      <w:tr w:rsidR="00B410A6" w:rsidRPr="00BF2922" w14:paraId="782EC9D4" w14:textId="77777777" w:rsidTr="00B410A6">
        <w:trPr>
          <w:trHeight w:val="300"/>
        </w:trPr>
        <w:tc>
          <w:tcPr>
            <w:tcW w:w="536" w:type="dxa"/>
          </w:tcPr>
          <w:p w14:paraId="7CAEDD4D" w14:textId="1B0F6EF4" w:rsidR="00B410A6" w:rsidRPr="00B410A6" w:rsidRDefault="00B410A6" w:rsidP="00890816">
            <w:pPr>
              <w:rPr>
                <w:rFonts w:ascii="Arial" w:eastAsia="Times New Roman" w:hAnsi="Arial" w:cs="Arial"/>
              </w:rPr>
            </w:pPr>
            <w:r w:rsidRPr="00B410A6">
              <w:rPr>
                <w:rFonts w:ascii="Arial" w:eastAsia="Times New Roman" w:hAnsi="Arial" w:cs="Arial"/>
              </w:rPr>
              <w:t>15</w:t>
            </w:r>
          </w:p>
        </w:tc>
        <w:tc>
          <w:tcPr>
            <w:tcW w:w="6830" w:type="dxa"/>
            <w:shd w:val="clear" w:color="auto" w:fill="auto"/>
            <w:noWrap/>
            <w:vAlign w:val="bottom"/>
          </w:tcPr>
          <w:p w14:paraId="5B6CC5FC" w14:textId="1CECBA11" w:rsidR="00B410A6" w:rsidRPr="00B410A6" w:rsidRDefault="00B410A6" w:rsidP="00890816">
            <w:pPr>
              <w:rPr>
                <w:rFonts w:ascii="Arial" w:eastAsia="Times New Roman" w:hAnsi="Arial" w:cs="Arial"/>
              </w:rPr>
            </w:pPr>
          </w:p>
        </w:tc>
        <w:tc>
          <w:tcPr>
            <w:tcW w:w="1843" w:type="dxa"/>
          </w:tcPr>
          <w:p w14:paraId="76F44DDA" w14:textId="646BF6EC" w:rsidR="00B410A6" w:rsidRPr="00B410A6" w:rsidRDefault="00B410A6" w:rsidP="00890816">
            <w:pPr>
              <w:rPr>
                <w:rFonts w:ascii="Arial" w:eastAsia="Times New Roman" w:hAnsi="Arial" w:cs="Arial"/>
              </w:rPr>
            </w:pPr>
          </w:p>
        </w:tc>
      </w:tr>
      <w:tr w:rsidR="00B410A6" w:rsidRPr="00BF2922" w14:paraId="3FEB2231" w14:textId="77777777" w:rsidTr="00B410A6">
        <w:trPr>
          <w:trHeight w:val="300"/>
        </w:trPr>
        <w:tc>
          <w:tcPr>
            <w:tcW w:w="536" w:type="dxa"/>
          </w:tcPr>
          <w:p w14:paraId="3601D070" w14:textId="0120458D" w:rsidR="00B410A6" w:rsidRPr="00B410A6" w:rsidRDefault="00B410A6" w:rsidP="00890816">
            <w:pPr>
              <w:rPr>
                <w:rFonts w:ascii="Arial" w:eastAsia="Times New Roman" w:hAnsi="Arial" w:cs="Arial"/>
              </w:rPr>
            </w:pPr>
            <w:r w:rsidRPr="00B410A6">
              <w:rPr>
                <w:rFonts w:ascii="Arial" w:eastAsia="Times New Roman" w:hAnsi="Arial" w:cs="Arial"/>
              </w:rPr>
              <w:t>16</w:t>
            </w:r>
          </w:p>
        </w:tc>
        <w:tc>
          <w:tcPr>
            <w:tcW w:w="6830" w:type="dxa"/>
            <w:shd w:val="clear" w:color="auto" w:fill="auto"/>
            <w:noWrap/>
            <w:vAlign w:val="bottom"/>
          </w:tcPr>
          <w:p w14:paraId="7EA62D6E" w14:textId="75A3F50B" w:rsidR="00B410A6" w:rsidRPr="00B410A6" w:rsidRDefault="00B410A6" w:rsidP="00890816">
            <w:pPr>
              <w:rPr>
                <w:rFonts w:ascii="Arial" w:eastAsia="Times New Roman" w:hAnsi="Arial" w:cs="Arial"/>
              </w:rPr>
            </w:pPr>
          </w:p>
        </w:tc>
        <w:tc>
          <w:tcPr>
            <w:tcW w:w="1843" w:type="dxa"/>
          </w:tcPr>
          <w:p w14:paraId="4829BF82" w14:textId="40AADB18" w:rsidR="00B410A6" w:rsidRPr="00B410A6" w:rsidRDefault="00B410A6" w:rsidP="00890816">
            <w:pPr>
              <w:rPr>
                <w:rFonts w:ascii="Arial" w:eastAsia="Times New Roman" w:hAnsi="Arial" w:cs="Arial"/>
              </w:rPr>
            </w:pPr>
          </w:p>
        </w:tc>
      </w:tr>
      <w:tr w:rsidR="00B410A6" w:rsidRPr="00BF2922" w14:paraId="369DE962" w14:textId="77777777" w:rsidTr="00B410A6">
        <w:trPr>
          <w:trHeight w:val="300"/>
        </w:trPr>
        <w:tc>
          <w:tcPr>
            <w:tcW w:w="536" w:type="dxa"/>
          </w:tcPr>
          <w:p w14:paraId="3A8B7E9A" w14:textId="29149986" w:rsidR="00B410A6" w:rsidRPr="00B410A6" w:rsidRDefault="00B410A6" w:rsidP="00890816">
            <w:pPr>
              <w:rPr>
                <w:rFonts w:ascii="Arial" w:eastAsia="Times New Roman" w:hAnsi="Arial" w:cs="Arial"/>
              </w:rPr>
            </w:pPr>
            <w:r w:rsidRPr="00B410A6">
              <w:rPr>
                <w:rFonts w:ascii="Arial" w:eastAsia="Times New Roman" w:hAnsi="Arial" w:cs="Arial"/>
              </w:rPr>
              <w:t>17</w:t>
            </w:r>
          </w:p>
        </w:tc>
        <w:tc>
          <w:tcPr>
            <w:tcW w:w="6830" w:type="dxa"/>
            <w:shd w:val="clear" w:color="auto" w:fill="auto"/>
            <w:noWrap/>
            <w:vAlign w:val="bottom"/>
          </w:tcPr>
          <w:p w14:paraId="1484BAC1" w14:textId="4D82457C" w:rsidR="00B410A6" w:rsidRPr="00B410A6" w:rsidRDefault="00B410A6" w:rsidP="00890816">
            <w:pPr>
              <w:rPr>
                <w:rFonts w:ascii="Arial" w:eastAsia="Times New Roman" w:hAnsi="Arial" w:cs="Arial"/>
              </w:rPr>
            </w:pPr>
          </w:p>
        </w:tc>
        <w:tc>
          <w:tcPr>
            <w:tcW w:w="1843" w:type="dxa"/>
          </w:tcPr>
          <w:p w14:paraId="42FD4BAA" w14:textId="2DFC9238" w:rsidR="00B410A6" w:rsidRPr="00B410A6" w:rsidRDefault="00B410A6" w:rsidP="00890816">
            <w:pPr>
              <w:rPr>
                <w:rFonts w:ascii="Arial" w:eastAsia="Times New Roman" w:hAnsi="Arial" w:cs="Arial"/>
              </w:rPr>
            </w:pPr>
          </w:p>
        </w:tc>
      </w:tr>
      <w:tr w:rsidR="00B410A6" w:rsidRPr="00BF2922" w14:paraId="7ED1E907" w14:textId="77777777" w:rsidTr="00B410A6">
        <w:trPr>
          <w:trHeight w:val="300"/>
        </w:trPr>
        <w:tc>
          <w:tcPr>
            <w:tcW w:w="536" w:type="dxa"/>
          </w:tcPr>
          <w:p w14:paraId="630F321C" w14:textId="76CB9424" w:rsidR="00B410A6" w:rsidRPr="00B410A6" w:rsidRDefault="00B410A6" w:rsidP="00890816">
            <w:pPr>
              <w:rPr>
                <w:rFonts w:ascii="Arial" w:eastAsia="Times New Roman" w:hAnsi="Arial" w:cs="Arial"/>
              </w:rPr>
            </w:pPr>
            <w:r w:rsidRPr="00B410A6">
              <w:rPr>
                <w:rFonts w:ascii="Arial" w:eastAsia="Times New Roman" w:hAnsi="Arial" w:cs="Arial"/>
              </w:rPr>
              <w:t>18</w:t>
            </w:r>
          </w:p>
        </w:tc>
        <w:tc>
          <w:tcPr>
            <w:tcW w:w="6830" w:type="dxa"/>
            <w:shd w:val="clear" w:color="auto" w:fill="auto"/>
            <w:noWrap/>
            <w:vAlign w:val="bottom"/>
          </w:tcPr>
          <w:p w14:paraId="59025062" w14:textId="249408B7" w:rsidR="00B410A6" w:rsidRPr="00B410A6" w:rsidRDefault="00B410A6" w:rsidP="00890816">
            <w:pPr>
              <w:rPr>
                <w:rFonts w:ascii="Arial" w:eastAsia="Times New Roman" w:hAnsi="Arial" w:cs="Arial"/>
              </w:rPr>
            </w:pPr>
          </w:p>
        </w:tc>
        <w:tc>
          <w:tcPr>
            <w:tcW w:w="1843" w:type="dxa"/>
          </w:tcPr>
          <w:p w14:paraId="48D2B53D" w14:textId="19B08968" w:rsidR="00B410A6" w:rsidRPr="00B410A6" w:rsidRDefault="00B410A6" w:rsidP="00890816">
            <w:pPr>
              <w:rPr>
                <w:rFonts w:ascii="Arial" w:eastAsia="Times New Roman" w:hAnsi="Arial" w:cs="Arial"/>
              </w:rPr>
            </w:pPr>
          </w:p>
        </w:tc>
      </w:tr>
      <w:tr w:rsidR="00B410A6" w:rsidRPr="00BF2922" w14:paraId="6D148D59" w14:textId="77777777" w:rsidTr="00B410A6">
        <w:trPr>
          <w:trHeight w:val="300"/>
        </w:trPr>
        <w:tc>
          <w:tcPr>
            <w:tcW w:w="536" w:type="dxa"/>
          </w:tcPr>
          <w:p w14:paraId="55E5BE08" w14:textId="27B799BC" w:rsidR="00B410A6" w:rsidRPr="00B410A6" w:rsidRDefault="00B410A6" w:rsidP="00890816">
            <w:pPr>
              <w:rPr>
                <w:rFonts w:ascii="Arial" w:eastAsia="Times New Roman" w:hAnsi="Arial" w:cs="Arial"/>
              </w:rPr>
            </w:pPr>
            <w:r w:rsidRPr="00B410A6">
              <w:rPr>
                <w:rFonts w:ascii="Arial" w:eastAsia="Times New Roman" w:hAnsi="Arial" w:cs="Arial"/>
              </w:rPr>
              <w:t>19</w:t>
            </w:r>
          </w:p>
        </w:tc>
        <w:tc>
          <w:tcPr>
            <w:tcW w:w="6830" w:type="dxa"/>
            <w:shd w:val="clear" w:color="auto" w:fill="auto"/>
            <w:noWrap/>
            <w:vAlign w:val="bottom"/>
          </w:tcPr>
          <w:p w14:paraId="69B828EC" w14:textId="697DDCC8" w:rsidR="00B410A6" w:rsidRPr="00B410A6" w:rsidRDefault="00B410A6" w:rsidP="00890816">
            <w:pPr>
              <w:rPr>
                <w:rFonts w:ascii="Arial" w:eastAsia="Times New Roman" w:hAnsi="Arial" w:cs="Arial"/>
              </w:rPr>
            </w:pPr>
          </w:p>
        </w:tc>
        <w:tc>
          <w:tcPr>
            <w:tcW w:w="1843" w:type="dxa"/>
          </w:tcPr>
          <w:p w14:paraId="5906D4C7" w14:textId="5E1F1538" w:rsidR="00B410A6" w:rsidRPr="00B410A6" w:rsidRDefault="00B410A6" w:rsidP="00890816">
            <w:pPr>
              <w:rPr>
                <w:rFonts w:ascii="Arial" w:eastAsia="Times New Roman" w:hAnsi="Arial" w:cs="Arial"/>
              </w:rPr>
            </w:pPr>
          </w:p>
        </w:tc>
      </w:tr>
      <w:tr w:rsidR="00B410A6" w:rsidRPr="00BF2922" w14:paraId="0EBCBAE9" w14:textId="77777777" w:rsidTr="00B410A6">
        <w:trPr>
          <w:trHeight w:val="300"/>
        </w:trPr>
        <w:tc>
          <w:tcPr>
            <w:tcW w:w="536" w:type="dxa"/>
          </w:tcPr>
          <w:p w14:paraId="487F7ADB" w14:textId="70CE6CD5" w:rsidR="00B410A6" w:rsidRPr="00B410A6" w:rsidRDefault="00B410A6" w:rsidP="00890816">
            <w:pPr>
              <w:rPr>
                <w:rFonts w:ascii="Arial" w:eastAsia="Times New Roman" w:hAnsi="Arial" w:cs="Arial"/>
              </w:rPr>
            </w:pPr>
            <w:r w:rsidRPr="00B410A6">
              <w:rPr>
                <w:rFonts w:ascii="Arial" w:eastAsia="Times New Roman" w:hAnsi="Arial" w:cs="Arial"/>
              </w:rPr>
              <w:t>20</w:t>
            </w:r>
          </w:p>
        </w:tc>
        <w:tc>
          <w:tcPr>
            <w:tcW w:w="6830" w:type="dxa"/>
            <w:shd w:val="clear" w:color="auto" w:fill="auto"/>
            <w:noWrap/>
            <w:vAlign w:val="bottom"/>
          </w:tcPr>
          <w:p w14:paraId="5D98F035" w14:textId="3DB23F47" w:rsidR="00B410A6" w:rsidRPr="00B410A6" w:rsidRDefault="00B410A6" w:rsidP="00890816">
            <w:pPr>
              <w:rPr>
                <w:rFonts w:ascii="Arial" w:eastAsia="Times New Roman" w:hAnsi="Arial" w:cs="Arial"/>
              </w:rPr>
            </w:pPr>
          </w:p>
        </w:tc>
        <w:tc>
          <w:tcPr>
            <w:tcW w:w="1843" w:type="dxa"/>
          </w:tcPr>
          <w:p w14:paraId="4F441A7D" w14:textId="1C8BE3E3" w:rsidR="00B410A6" w:rsidRPr="00B410A6" w:rsidRDefault="00B410A6" w:rsidP="00890816">
            <w:pPr>
              <w:rPr>
                <w:rFonts w:ascii="Arial" w:eastAsia="Times New Roman" w:hAnsi="Arial" w:cs="Arial"/>
              </w:rPr>
            </w:pPr>
          </w:p>
        </w:tc>
      </w:tr>
      <w:tr w:rsidR="00B410A6" w:rsidRPr="00BF2922" w14:paraId="7672CD4B" w14:textId="77777777" w:rsidTr="00B410A6">
        <w:trPr>
          <w:trHeight w:val="300"/>
        </w:trPr>
        <w:tc>
          <w:tcPr>
            <w:tcW w:w="536" w:type="dxa"/>
          </w:tcPr>
          <w:p w14:paraId="795B2807" w14:textId="32110646" w:rsidR="00B410A6" w:rsidRPr="00B410A6" w:rsidRDefault="00B410A6" w:rsidP="00890816">
            <w:pPr>
              <w:rPr>
                <w:rFonts w:ascii="Arial" w:eastAsia="Times New Roman" w:hAnsi="Arial" w:cs="Arial"/>
              </w:rPr>
            </w:pPr>
            <w:r w:rsidRPr="00B410A6">
              <w:rPr>
                <w:rFonts w:ascii="Arial" w:eastAsia="Times New Roman" w:hAnsi="Arial" w:cs="Arial"/>
              </w:rPr>
              <w:t>21</w:t>
            </w:r>
          </w:p>
        </w:tc>
        <w:tc>
          <w:tcPr>
            <w:tcW w:w="6830" w:type="dxa"/>
            <w:shd w:val="clear" w:color="auto" w:fill="auto"/>
            <w:noWrap/>
            <w:vAlign w:val="bottom"/>
          </w:tcPr>
          <w:p w14:paraId="391B8BE8" w14:textId="76288142" w:rsidR="00B410A6" w:rsidRPr="00B410A6" w:rsidRDefault="00B410A6" w:rsidP="00890816">
            <w:pPr>
              <w:rPr>
                <w:rFonts w:ascii="Arial" w:eastAsia="Times New Roman" w:hAnsi="Arial" w:cs="Arial"/>
              </w:rPr>
            </w:pPr>
          </w:p>
        </w:tc>
        <w:tc>
          <w:tcPr>
            <w:tcW w:w="1843" w:type="dxa"/>
          </w:tcPr>
          <w:p w14:paraId="70D30464" w14:textId="7A324907" w:rsidR="00B410A6" w:rsidRPr="00B410A6" w:rsidRDefault="00B410A6" w:rsidP="00890816">
            <w:pPr>
              <w:rPr>
                <w:rFonts w:ascii="Arial" w:eastAsia="Times New Roman" w:hAnsi="Arial" w:cs="Arial"/>
              </w:rPr>
            </w:pPr>
          </w:p>
        </w:tc>
      </w:tr>
      <w:tr w:rsidR="00B410A6" w:rsidRPr="00BF2922" w14:paraId="0C21D9BC" w14:textId="77777777" w:rsidTr="00B410A6">
        <w:trPr>
          <w:trHeight w:val="300"/>
        </w:trPr>
        <w:tc>
          <w:tcPr>
            <w:tcW w:w="536" w:type="dxa"/>
          </w:tcPr>
          <w:p w14:paraId="2D3AA24B" w14:textId="409B8407" w:rsidR="00B410A6" w:rsidRPr="00B410A6" w:rsidRDefault="00B410A6" w:rsidP="00890816">
            <w:pPr>
              <w:rPr>
                <w:rFonts w:ascii="Arial" w:eastAsia="Times New Roman" w:hAnsi="Arial" w:cs="Arial"/>
              </w:rPr>
            </w:pPr>
            <w:r w:rsidRPr="00B410A6">
              <w:rPr>
                <w:rFonts w:ascii="Arial" w:eastAsia="Times New Roman" w:hAnsi="Arial" w:cs="Arial"/>
              </w:rPr>
              <w:t>22</w:t>
            </w:r>
          </w:p>
        </w:tc>
        <w:tc>
          <w:tcPr>
            <w:tcW w:w="6830" w:type="dxa"/>
            <w:shd w:val="clear" w:color="auto" w:fill="auto"/>
            <w:noWrap/>
            <w:vAlign w:val="bottom"/>
          </w:tcPr>
          <w:p w14:paraId="3D70EE63" w14:textId="4349DED7" w:rsidR="00B410A6" w:rsidRPr="00B410A6" w:rsidRDefault="00B410A6" w:rsidP="00890816">
            <w:pPr>
              <w:rPr>
                <w:rFonts w:ascii="Arial" w:eastAsia="Times New Roman" w:hAnsi="Arial" w:cs="Arial"/>
              </w:rPr>
            </w:pPr>
          </w:p>
        </w:tc>
        <w:tc>
          <w:tcPr>
            <w:tcW w:w="1843" w:type="dxa"/>
          </w:tcPr>
          <w:p w14:paraId="30762F52" w14:textId="0AF3BA97" w:rsidR="00B410A6" w:rsidRPr="00B410A6" w:rsidRDefault="00B410A6" w:rsidP="00890816">
            <w:pPr>
              <w:rPr>
                <w:rFonts w:ascii="Arial" w:eastAsia="Times New Roman" w:hAnsi="Arial" w:cs="Arial"/>
              </w:rPr>
            </w:pPr>
          </w:p>
        </w:tc>
      </w:tr>
      <w:tr w:rsidR="00B410A6" w:rsidRPr="00BF2922" w14:paraId="6B158268" w14:textId="77777777" w:rsidTr="00B410A6">
        <w:trPr>
          <w:trHeight w:val="300"/>
        </w:trPr>
        <w:tc>
          <w:tcPr>
            <w:tcW w:w="536" w:type="dxa"/>
          </w:tcPr>
          <w:p w14:paraId="09AAB261" w14:textId="06844BA6" w:rsidR="00B410A6" w:rsidRPr="00B410A6" w:rsidRDefault="00B410A6" w:rsidP="00890816">
            <w:pPr>
              <w:rPr>
                <w:rFonts w:ascii="Arial" w:eastAsia="Times New Roman" w:hAnsi="Arial" w:cs="Arial"/>
              </w:rPr>
            </w:pPr>
            <w:r w:rsidRPr="00B410A6">
              <w:rPr>
                <w:rFonts w:ascii="Arial" w:eastAsia="Times New Roman" w:hAnsi="Arial" w:cs="Arial"/>
              </w:rPr>
              <w:t>23</w:t>
            </w:r>
          </w:p>
        </w:tc>
        <w:tc>
          <w:tcPr>
            <w:tcW w:w="6830" w:type="dxa"/>
            <w:shd w:val="clear" w:color="auto" w:fill="auto"/>
            <w:noWrap/>
            <w:vAlign w:val="bottom"/>
          </w:tcPr>
          <w:p w14:paraId="7489E5BD" w14:textId="28D0C98C" w:rsidR="00B410A6" w:rsidRPr="00B410A6" w:rsidRDefault="00B410A6" w:rsidP="00890816">
            <w:pPr>
              <w:rPr>
                <w:rFonts w:ascii="Arial" w:eastAsia="Times New Roman" w:hAnsi="Arial" w:cs="Arial"/>
              </w:rPr>
            </w:pPr>
          </w:p>
        </w:tc>
        <w:tc>
          <w:tcPr>
            <w:tcW w:w="1843" w:type="dxa"/>
          </w:tcPr>
          <w:p w14:paraId="693F6DD5" w14:textId="03F6A97D" w:rsidR="00B410A6" w:rsidRPr="00B410A6" w:rsidRDefault="00B410A6" w:rsidP="00890816">
            <w:pPr>
              <w:rPr>
                <w:rFonts w:ascii="Arial" w:eastAsia="Times New Roman" w:hAnsi="Arial" w:cs="Arial"/>
              </w:rPr>
            </w:pPr>
          </w:p>
        </w:tc>
      </w:tr>
      <w:tr w:rsidR="00B410A6" w:rsidRPr="00BF2922" w14:paraId="33B7AA80" w14:textId="77777777" w:rsidTr="00B410A6">
        <w:trPr>
          <w:trHeight w:val="300"/>
        </w:trPr>
        <w:tc>
          <w:tcPr>
            <w:tcW w:w="536" w:type="dxa"/>
          </w:tcPr>
          <w:p w14:paraId="3338C532" w14:textId="47DE8B7A" w:rsidR="00B410A6" w:rsidRPr="00B410A6" w:rsidRDefault="00B410A6" w:rsidP="00890816">
            <w:pPr>
              <w:rPr>
                <w:rFonts w:ascii="Arial" w:eastAsia="Times New Roman" w:hAnsi="Arial" w:cs="Arial"/>
              </w:rPr>
            </w:pPr>
            <w:r w:rsidRPr="00B410A6">
              <w:rPr>
                <w:rFonts w:ascii="Arial" w:eastAsia="Times New Roman" w:hAnsi="Arial" w:cs="Arial"/>
              </w:rPr>
              <w:t>24</w:t>
            </w:r>
          </w:p>
        </w:tc>
        <w:tc>
          <w:tcPr>
            <w:tcW w:w="6830" w:type="dxa"/>
            <w:shd w:val="clear" w:color="auto" w:fill="auto"/>
            <w:noWrap/>
            <w:vAlign w:val="bottom"/>
          </w:tcPr>
          <w:p w14:paraId="23F1DAEB" w14:textId="21A16C32" w:rsidR="00B410A6" w:rsidRPr="00B410A6" w:rsidRDefault="00B410A6" w:rsidP="00890816">
            <w:pPr>
              <w:rPr>
                <w:rFonts w:ascii="Arial" w:eastAsia="Times New Roman" w:hAnsi="Arial" w:cs="Arial"/>
              </w:rPr>
            </w:pPr>
          </w:p>
        </w:tc>
        <w:tc>
          <w:tcPr>
            <w:tcW w:w="1843" w:type="dxa"/>
          </w:tcPr>
          <w:p w14:paraId="1068355A" w14:textId="6CD0CEFB" w:rsidR="00B410A6" w:rsidRPr="00B410A6" w:rsidRDefault="00B410A6" w:rsidP="00890816">
            <w:pPr>
              <w:rPr>
                <w:rFonts w:ascii="Arial" w:eastAsia="Times New Roman" w:hAnsi="Arial" w:cs="Arial"/>
              </w:rPr>
            </w:pPr>
          </w:p>
        </w:tc>
      </w:tr>
      <w:tr w:rsidR="00B410A6" w:rsidRPr="00BF2922" w14:paraId="61E7640F" w14:textId="77777777" w:rsidTr="00B410A6">
        <w:trPr>
          <w:trHeight w:val="300"/>
        </w:trPr>
        <w:tc>
          <w:tcPr>
            <w:tcW w:w="536" w:type="dxa"/>
          </w:tcPr>
          <w:p w14:paraId="2814C625" w14:textId="05078537" w:rsidR="00B410A6" w:rsidRPr="00B410A6" w:rsidRDefault="00B410A6" w:rsidP="00890816">
            <w:pPr>
              <w:rPr>
                <w:rFonts w:ascii="Arial" w:eastAsia="Times New Roman" w:hAnsi="Arial" w:cs="Arial"/>
              </w:rPr>
            </w:pPr>
            <w:r w:rsidRPr="00B410A6">
              <w:rPr>
                <w:rFonts w:ascii="Arial" w:eastAsia="Times New Roman" w:hAnsi="Arial" w:cs="Arial"/>
              </w:rPr>
              <w:t>25</w:t>
            </w:r>
          </w:p>
        </w:tc>
        <w:tc>
          <w:tcPr>
            <w:tcW w:w="6830" w:type="dxa"/>
            <w:shd w:val="clear" w:color="auto" w:fill="auto"/>
            <w:noWrap/>
            <w:vAlign w:val="bottom"/>
          </w:tcPr>
          <w:p w14:paraId="40024485" w14:textId="1B4066F9" w:rsidR="00B410A6" w:rsidRPr="00B410A6" w:rsidRDefault="00B410A6" w:rsidP="00890816">
            <w:pPr>
              <w:rPr>
                <w:rFonts w:ascii="Arial" w:eastAsia="Times New Roman" w:hAnsi="Arial" w:cs="Arial"/>
              </w:rPr>
            </w:pPr>
          </w:p>
        </w:tc>
        <w:tc>
          <w:tcPr>
            <w:tcW w:w="1843" w:type="dxa"/>
          </w:tcPr>
          <w:p w14:paraId="320B7C4E" w14:textId="48C07B20" w:rsidR="00B410A6" w:rsidRPr="00B410A6" w:rsidRDefault="00B410A6" w:rsidP="00890816">
            <w:pPr>
              <w:rPr>
                <w:rFonts w:ascii="Arial" w:eastAsia="Times New Roman" w:hAnsi="Arial" w:cs="Arial"/>
              </w:rPr>
            </w:pPr>
          </w:p>
        </w:tc>
      </w:tr>
      <w:tr w:rsidR="00B410A6" w:rsidRPr="00BF2922" w14:paraId="18F1F168" w14:textId="77777777" w:rsidTr="00B410A6">
        <w:trPr>
          <w:trHeight w:val="300"/>
        </w:trPr>
        <w:tc>
          <w:tcPr>
            <w:tcW w:w="536" w:type="dxa"/>
          </w:tcPr>
          <w:p w14:paraId="04F688DE" w14:textId="48F72FE8" w:rsidR="00B410A6" w:rsidRPr="00B410A6" w:rsidRDefault="00B410A6" w:rsidP="00890816">
            <w:pPr>
              <w:rPr>
                <w:rFonts w:ascii="Arial" w:eastAsia="Times New Roman" w:hAnsi="Arial" w:cs="Arial"/>
              </w:rPr>
            </w:pPr>
            <w:r w:rsidRPr="00B410A6">
              <w:rPr>
                <w:rFonts w:ascii="Arial" w:eastAsia="Times New Roman" w:hAnsi="Arial" w:cs="Arial"/>
              </w:rPr>
              <w:t>26</w:t>
            </w:r>
          </w:p>
        </w:tc>
        <w:tc>
          <w:tcPr>
            <w:tcW w:w="6830" w:type="dxa"/>
            <w:shd w:val="clear" w:color="auto" w:fill="auto"/>
            <w:noWrap/>
            <w:vAlign w:val="bottom"/>
          </w:tcPr>
          <w:p w14:paraId="00ED51F8" w14:textId="776BE44C" w:rsidR="00B410A6" w:rsidRPr="00B410A6" w:rsidRDefault="00B410A6" w:rsidP="00890816">
            <w:pPr>
              <w:rPr>
                <w:rFonts w:ascii="Arial" w:eastAsia="Times New Roman" w:hAnsi="Arial" w:cs="Arial"/>
              </w:rPr>
            </w:pPr>
          </w:p>
        </w:tc>
        <w:tc>
          <w:tcPr>
            <w:tcW w:w="1843" w:type="dxa"/>
          </w:tcPr>
          <w:p w14:paraId="2B6E35BE" w14:textId="10BB2AF6" w:rsidR="00B410A6" w:rsidRPr="00B410A6" w:rsidRDefault="00B410A6" w:rsidP="00890816">
            <w:pPr>
              <w:rPr>
                <w:rFonts w:ascii="Arial" w:eastAsia="Times New Roman" w:hAnsi="Arial" w:cs="Arial"/>
              </w:rPr>
            </w:pPr>
          </w:p>
        </w:tc>
      </w:tr>
      <w:tr w:rsidR="00B410A6" w:rsidRPr="00BF2922" w14:paraId="079B1A96" w14:textId="77777777" w:rsidTr="00B410A6">
        <w:trPr>
          <w:trHeight w:val="300"/>
        </w:trPr>
        <w:tc>
          <w:tcPr>
            <w:tcW w:w="536" w:type="dxa"/>
          </w:tcPr>
          <w:p w14:paraId="14C6E446" w14:textId="68254693" w:rsidR="00B410A6" w:rsidRPr="00B410A6" w:rsidRDefault="00B410A6" w:rsidP="00890816">
            <w:pPr>
              <w:rPr>
                <w:rFonts w:ascii="Arial" w:eastAsia="Times New Roman" w:hAnsi="Arial" w:cs="Arial"/>
              </w:rPr>
            </w:pPr>
            <w:r w:rsidRPr="00B410A6">
              <w:rPr>
                <w:rFonts w:ascii="Arial" w:eastAsia="Times New Roman" w:hAnsi="Arial" w:cs="Arial"/>
              </w:rPr>
              <w:t>27</w:t>
            </w:r>
          </w:p>
        </w:tc>
        <w:tc>
          <w:tcPr>
            <w:tcW w:w="6830" w:type="dxa"/>
            <w:shd w:val="clear" w:color="auto" w:fill="auto"/>
            <w:noWrap/>
            <w:vAlign w:val="bottom"/>
          </w:tcPr>
          <w:p w14:paraId="2D2FFB77" w14:textId="1964F112" w:rsidR="00B410A6" w:rsidRPr="00B410A6" w:rsidRDefault="00B410A6" w:rsidP="00890816">
            <w:pPr>
              <w:rPr>
                <w:rFonts w:ascii="Arial" w:eastAsia="Times New Roman" w:hAnsi="Arial" w:cs="Arial"/>
              </w:rPr>
            </w:pPr>
          </w:p>
        </w:tc>
        <w:tc>
          <w:tcPr>
            <w:tcW w:w="1843" w:type="dxa"/>
          </w:tcPr>
          <w:p w14:paraId="24CEDA40" w14:textId="01223C03" w:rsidR="00B410A6" w:rsidRPr="00B410A6" w:rsidRDefault="00B410A6" w:rsidP="00890816">
            <w:pPr>
              <w:rPr>
                <w:rFonts w:ascii="Arial" w:eastAsia="Times New Roman" w:hAnsi="Arial" w:cs="Arial"/>
              </w:rPr>
            </w:pPr>
          </w:p>
        </w:tc>
      </w:tr>
      <w:tr w:rsidR="00B410A6" w:rsidRPr="00BF2922" w14:paraId="2C507FF5" w14:textId="77777777" w:rsidTr="00B410A6">
        <w:trPr>
          <w:trHeight w:val="300"/>
        </w:trPr>
        <w:tc>
          <w:tcPr>
            <w:tcW w:w="536" w:type="dxa"/>
          </w:tcPr>
          <w:p w14:paraId="6457A79C" w14:textId="2FF214CE" w:rsidR="00B410A6" w:rsidRPr="00B410A6" w:rsidRDefault="00B410A6" w:rsidP="00890816">
            <w:pPr>
              <w:rPr>
                <w:rFonts w:ascii="Arial" w:eastAsia="Times New Roman" w:hAnsi="Arial" w:cs="Arial"/>
              </w:rPr>
            </w:pPr>
            <w:r w:rsidRPr="00B410A6">
              <w:rPr>
                <w:rFonts w:ascii="Arial" w:eastAsia="Times New Roman" w:hAnsi="Arial" w:cs="Arial"/>
              </w:rPr>
              <w:t>28</w:t>
            </w:r>
          </w:p>
        </w:tc>
        <w:tc>
          <w:tcPr>
            <w:tcW w:w="6830" w:type="dxa"/>
            <w:shd w:val="clear" w:color="auto" w:fill="auto"/>
            <w:noWrap/>
            <w:vAlign w:val="bottom"/>
          </w:tcPr>
          <w:p w14:paraId="11C5F194" w14:textId="7EDAD368" w:rsidR="00B410A6" w:rsidRPr="00B410A6" w:rsidRDefault="00B410A6" w:rsidP="00890816">
            <w:pPr>
              <w:rPr>
                <w:rFonts w:ascii="Arial" w:eastAsia="Times New Roman" w:hAnsi="Arial" w:cs="Arial"/>
              </w:rPr>
            </w:pPr>
          </w:p>
        </w:tc>
        <w:tc>
          <w:tcPr>
            <w:tcW w:w="1843" w:type="dxa"/>
          </w:tcPr>
          <w:p w14:paraId="71D16F70" w14:textId="5080F8EF" w:rsidR="00B410A6" w:rsidRPr="00B410A6" w:rsidRDefault="00B410A6" w:rsidP="00890816">
            <w:pPr>
              <w:rPr>
                <w:rFonts w:ascii="Arial" w:eastAsia="Times New Roman" w:hAnsi="Arial" w:cs="Arial"/>
              </w:rPr>
            </w:pPr>
          </w:p>
        </w:tc>
      </w:tr>
      <w:tr w:rsidR="00B410A6" w:rsidRPr="00BF2922" w14:paraId="1FEAAF14" w14:textId="77777777" w:rsidTr="00B410A6">
        <w:trPr>
          <w:trHeight w:val="300"/>
        </w:trPr>
        <w:tc>
          <w:tcPr>
            <w:tcW w:w="536" w:type="dxa"/>
          </w:tcPr>
          <w:p w14:paraId="274995CC" w14:textId="3DB3329C" w:rsidR="00B410A6" w:rsidRPr="00B410A6" w:rsidRDefault="00B410A6" w:rsidP="00890816">
            <w:pPr>
              <w:rPr>
                <w:rFonts w:ascii="Arial" w:eastAsia="Times New Roman" w:hAnsi="Arial" w:cs="Arial"/>
              </w:rPr>
            </w:pPr>
            <w:r w:rsidRPr="00B410A6">
              <w:rPr>
                <w:rFonts w:ascii="Arial" w:eastAsia="Times New Roman" w:hAnsi="Arial" w:cs="Arial"/>
              </w:rPr>
              <w:t>29</w:t>
            </w:r>
          </w:p>
        </w:tc>
        <w:tc>
          <w:tcPr>
            <w:tcW w:w="6830" w:type="dxa"/>
            <w:shd w:val="clear" w:color="auto" w:fill="auto"/>
            <w:noWrap/>
            <w:vAlign w:val="bottom"/>
          </w:tcPr>
          <w:p w14:paraId="4D048B00" w14:textId="469FC8D9" w:rsidR="00B410A6" w:rsidRPr="00B410A6" w:rsidRDefault="00B410A6" w:rsidP="00890816">
            <w:pPr>
              <w:rPr>
                <w:rFonts w:ascii="Arial" w:eastAsia="Times New Roman" w:hAnsi="Arial" w:cs="Arial"/>
              </w:rPr>
            </w:pPr>
          </w:p>
        </w:tc>
        <w:tc>
          <w:tcPr>
            <w:tcW w:w="1843" w:type="dxa"/>
          </w:tcPr>
          <w:p w14:paraId="42555B50" w14:textId="2BED3890" w:rsidR="00B410A6" w:rsidRPr="00B410A6" w:rsidRDefault="00B410A6" w:rsidP="00890816">
            <w:pPr>
              <w:rPr>
                <w:rFonts w:ascii="Arial" w:eastAsia="Times New Roman" w:hAnsi="Arial" w:cs="Arial"/>
              </w:rPr>
            </w:pPr>
          </w:p>
        </w:tc>
      </w:tr>
      <w:tr w:rsidR="00B410A6" w:rsidRPr="00BF2922" w14:paraId="28E01A82" w14:textId="77777777" w:rsidTr="00B410A6">
        <w:trPr>
          <w:trHeight w:val="300"/>
        </w:trPr>
        <w:tc>
          <w:tcPr>
            <w:tcW w:w="536" w:type="dxa"/>
          </w:tcPr>
          <w:p w14:paraId="094B467F" w14:textId="652B341F" w:rsidR="00B410A6" w:rsidRPr="00B410A6" w:rsidRDefault="00B410A6" w:rsidP="00890816">
            <w:pPr>
              <w:rPr>
                <w:rFonts w:ascii="Arial" w:eastAsia="Times New Roman" w:hAnsi="Arial" w:cs="Arial"/>
              </w:rPr>
            </w:pPr>
            <w:r w:rsidRPr="00B410A6">
              <w:rPr>
                <w:rFonts w:ascii="Arial" w:eastAsia="Times New Roman" w:hAnsi="Arial" w:cs="Arial"/>
              </w:rPr>
              <w:t>30</w:t>
            </w:r>
          </w:p>
        </w:tc>
        <w:tc>
          <w:tcPr>
            <w:tcW w:w="6830" w:type="dxa"/>
            <w:shd w:val="clear" w:color="auto" w:fill="auto"/>
            <w:noWrap/>
            <w:vAlign w:val="bottom"/>
          </w:tcPr>
          <w:p w14:paraId="27DC1A67" w14:textId="5A91D08F" w:rsidR="00B410A6" w:rsidRPr="00B410A6" w:rsidRDefault="00B410A6" w:rsidP="00890816">
            <w:pPr>
              <w:rPr>
                <w:rFonts w:ascii="Arial" w:eastAsia="Times New Roman" w:hAnsi="Arial" w:cs="Arial"/>
              </w:rPr>
            </w:pPr>
          </w:p>
        </w:tc>
        <w:tc>
          <w:tcPr>
            <w:tcW w:w="1843" w:type="dxa"/>
          </w:tcPr>
          <w:p w14:paraId="41EDB7F6" w14:textId="7AE9132E" w:rsidR="00B410A6" w:rsidRPr="00B410A6" w:rsidRDefault="00B410A6" w:rsidP="00890816">
            <w:pPr>
              <w:rPr>
                <w:rFonts w:ascii="Arial" w:eastAsia="Times New Roman" w:hAnsi="Arial" w:cs="Arial"/>
              </w:rPr>
            </w:pPr>
          </w:p>
        </w:tc>
      </w:tr>
    </w:tbl>
    <w:p w14:paraId="00557BA9" w14:textId="6A75B0FF" w:rsidR="00A1136E" w:rsidRPr="00BF2922" w:rsidRDefault="00A1136E" w:rsidP="00FB6E5D">
      <w:pPr>
        <w:rPr>
          <w:rFonts w:ascii="Arial" w:hAnsi="Arial" w:cs="Arial"/>
          <w:color w:val="FF0000"/>
        </w:rPr>
      </w:pPr>
    </w:p>
    <w:p w14:paraId="4DE40049" w14:textId="77777777" w:rsidR="00FB6E5D" w:rsidRPr="00BF2922" w:rsidRDefault="00FB6E5D">
      <w:pPr>
        <w:rPr>
          <w:rFonts w:ascii="Arial" w:hAnsi="Arial" w:cs="Arial"/>
        </w:rPr>
      </w:pPr>
      <w:r w:rsidRPr="00BF2922">
        <w:rPr>
          <w:rFonts w:ascii="Arial" w:hAnsi="Arial" w:cs="Arial"/>
        </w:rPr>
        <w:br w:type="page"/>
      </w:r>
    </w:p>
    <w:p w14:paraId="25340E24" w14:textId="77777777" w:rsidR="00EC4106" w:rsidRDefault="00FB6E5D" w:rsidP="00FB6E5D">
      <w:pPr>
        <w:tabs>
          <w:tab w:val="left" w:pos="5173"/>
        </w:tabs>
        <w:rPr>
          <w:rFonts w:ascii="Arial" w:hAnsi="Arial" w:cs="Arial"/>
          <w:b/>
          <w:bCs/>
          <w:sz w:val="28"/>
          <w:szCs w:val="28"/>
        </w:rPr>
      </w:pPr>
      <w:r w:rsidRPr="00BF2922">
        <w:rPr>
          <w:rFonts w:ascii="Arial" w:hAnsi="Arial" w:cs="Arial"/>
          <w:b/>
          <w:bCs/>
          <w:sz w:val="28"/>
          <w:szCs w:val="28"/>
        </w:rPr>
        <w:lastRenderedPageBreak/>
        <w:t>Appendix: List of Abbreviation</w:t>
      </w:r>
      <w:r w:rsidR="002B0C73" w:rsidRPr="00BF2922">
        <w:rPr>
          <w:rFonts w:ascii="Arial" w:hAnsi="Arial" w:cs="Arial"/>
          <w:b/>
          <w:bCs/>
          <w:sz w:val="28"/>
          <w:szCs w:val="28"/>
        </w:rPr>
        <w:t>s</w:t>
      </w:r>
    </w:p>
    <w:p w14:paraId="3873B87F" w14:textId="77777777" w:rsidR="00EC4106" w:rsidRDefault="00EC4106" w:rsidP="00FB6E5D">
      <w:pPr>
        <w:tabs>
          <w:tab w:val="left" w:pos="5173"/>
        </w:tabs>
        <w:rPr>
          <w:rFonts w:ascii="Arial" w:hAnsi="Arial" w:cs="Arial"/>
          <w:b/>
          <w:bCs/>
          <w:sz w:val="28"/>
          <w:szCs w:val="28"/>
        </w:rPr>
      </w:pPr>
    </w:p>
    <w:p w14:paraId="43B329BF" w14:textId="2B1FEF11" w:rsidR="00FB6E5D" w:rsidRPr="009F45B1" w:rsidRDefault="00046C79" w:rsidP="00EC4106">
      <w:pPr>
        <w:rPr>
          <w:rFonts w:ascii="Arial" w:hAnsi="Arial" w:cs="Arial"/>
          <w:color w:val="FF0000"/>
        </w:rPr>
      </w:pPr>
      <w:r w:rsidRPr="009F45B1">
        <w:rPr>
          <w:rFonts w:ascii="Arial" w:hAnsi="Arial" w:cs="Arial"/>
          <w:color w:val="FF0000"/>
        </w:rPr>
        <w:t>[For you to adjust as you see fit]</w:t>
      </w:r>
    </w:p>
    <w:p w14:paraId="7B6903A7" w14:textId="77777777" w:rsidR="002B0C73" w:rsidRPr="00BF2922" w:rsidRDefault="002B0C73" w:rsidP="00FB6E5D">
      <w:pPr>
        <w:tabs>
          <w:tab w:val="left" w:pos="5173"/>
        </w:tabs>
        <w:rPr>
          <w:rFonts w:ascii="Arial" w:hAnsi="Arial" w:cs="Arial"/>
        </w:rPr>
      </w:pPr>
    </w:p>
    <w:p w14:paraId="68C4FD52" w14:textId="7821E580" w:rsidR="006C4F23" w:rsidRPr="00BF2922" w:rsidRDefault="006C4F23" w:rsidP="00FB6E5D">
      <w:pPr>
        <w:tabs>
          <w:tab w:val="left" w:pos="5173"/>
        </w:tabs>
        <w:rPr>
          <w:rFonts w:ascii="Arial" w:hAnsi="Arial" w:cs="Arial"/>
        </w:rPr>
      </w:pPr>
      <w:r w:rsidRPr="00BF2922">
        <w:rPr>
          <w:rFonts w:ascii="Arial" w:hAnsi="Arial" w:cs="Arial"/>
        </w:rPr>
        <w:t xml:space="preserve">CII: Critical Information Infrastructure </w:t>
      </w:r>
    </w:p>
    <w:p w14:paraId="3A2C10C5" w14:textId="478C24D7" w:rsidR="006C4F23" w:rsidRPr="00BF2922" w:rsidRDefault="006C4F23" w:rsidP="00FB6E5D">
      <w:pPr>
        <w:tabs>
          <w:tab w:val="left" w:pos="5173"/>
        </w:tabs>
        <w:rPr>
          <w:rFonts w:ascii="Arial" w:hAnsi="Arial" w:cs="Arial"/>
        </w:rPr>
      </w:pPr>
    </w:p>
    <w:p w14:paraId="666E2CB0" w14:textId="4C76F7FA" w:rsidR="006C4F23" w:rsidRPr="00BF2922" w:rsidRDefault="006C4F23" w:rsidP="00FB6E5D">
      <w:pPr>
        <w:tabs>
          <w:tab w:val="left" w:pos="5173"/>
        </w:tabs>
        <w:rPr>
          <w:rFonts w:ascii="Arial" w:hAnsi="Arial" w:cs="Arial"/>
        </w:rPr>
      </w:pPr>
      <w:r w:rsidRPr="00BF2922">
        <w:rPr>
          <w:rFonts w:ascii="Arial" w:hAnsi="Arial" w:cs="Arial"/>
        </w:rPr>
        <w:t xml:space="preserve">CNI: Critical National Infrastructure </w:t>
      </w:r>
    </w:p>
    <w:p w14:paraId="3E8C1C62" w14:textId="77777777" w:rsidR="006C4F23" w:rsidRPr="00BF2922" w:rsidRDefault="006C4F23" w:rsidP="00FB6E5D">
      <w:pPr>
        <w:tabs>
          <w:tab w:val="left" w:pos="5173"/>
        </w:tabs>
        <w:rPr>
          <w:rFonts w:ascii="Arial" w:hAnsi="Arial" w:cs="Arial"/>
        </w:rPr>
      </w:pPr>
    </w:p>
    <w:p w14:paraId="23D52F27" w14:textId="0F6D3976" w:rsidR="006C4F23" w:rsidRPr="00BF2922" w:rsidRDefault="006C4F23" w:rsidP="00FB6E5D">
      <w:pPr>
        <w:tabs>
          <w:tab w:val="left" w:pos="5173"/>
        </w:tabs>
        <w:rPr>
          <w:rFonts w:ascii="Arial" w:hAnsi="Arial" w:cs="Arial"/>
        </w:rPr>
      </w:pPr>
      <w:r w:rsidRPr="00BF2922">
        <w:rPr>
          <w:rFonts w:ascii="Arial" w:hAnsi="Arial" w:cs="Arial"/>
        </w:rPr>
        <w:t>GDP: Gross Domestic Product (aka revenue of a country)</w:t>
      </w:r>
    </w:p>
    <w:p w14:paraId="490BEC71" w14:textId="77777777" w:rsidR="006C4F23" w:rsidRPr="00BF2922" w:rsidRDefault="006C4F23" w:rsidP="00FB6E5D">
      <w:pPr>
        <w:tabs>
          <w:tab w:val="left" w:pos="5173"/>
        </w:tabs>
        <w:rPr>
          <w:rFonts w:ascii="Arial" w:hAnsi="Arial" w:cs="Arial"/>
        </w:rPr>
      </w:pPr>
    </w:p>
    <w:p w14:paraId="430AC374" w14:textId="1B473FB8" w:rsidR="00FB6E5D" w:rsidRPr="00BF2922" w:rsidRDefault="006C4F23" w:rsidP="00FB6E5D">
      <w:pPr>
        <w:tabs>
          <w:tab w:val="left" w:pos="5173"/>
        </w:tabs>
        <w:rPr>
          <w:rFonts w:ascii="Arial" w:hAnsi="Arial" w:cs="Arial"/>
        </w:rPr>
      </w:pPr>
      <w:r w:rsidRPr="00BF2922">
        <w:rPr>
          <w:rFonts w:ascii="Arial" w:hAnsi="Arial" w:cs="Arial"/>
        </w:rPr>
        <w:t>NCRA: National Cyber Risk Assessment</w:t>
      </w:r>
    </w:p>
    <w:p w14:paraId="5050C237" w14:textId="45379E42" w:rsidR="006C4F23" w:rsidRPr="00BF2922" w:rsidRDefault="006C4F23" w:rsidP="00FB6E5D">
      <w:pPr>
        <w:tabs>
          <w:tab w:val="left" w:pos="5173"/>
        </w:tabs>
        <w:rPr>
          <w:rFonts w:ascii="Arial" w:hAnsi="Arial" w:cs="Arial"/>
        </w:rPr>
      </w:pPr>
    </w:p>
    <w:p w14:paraId="01BF217F" w14:textId="77777777" w:rsidR="006C4F23" w:rsidRPr="00BF2922" w:rsidRDefault="006C4F23" w:rsidP="00FB6E5D">
      <w:pPr>
        <w:tabs>
          <w:tab w:val="left" w:pos="5173"/>
        </w:tabs>
        <w:rPr>
          <w:rFonts w:ascii="Arial" w:hAnsi="Arial" w:cs="Arial"/>
        </w:rPr>
      </w:pPr>
    </w:p>
    <w:p w14:paraId="0454391E" w14:textId="77777777" w:rsidR="00FB6E5D" w:rsidRPr="00BF2922" w:rsidRDefault="00FB6E5D" w:rsidP="00FB6E5D">
      <w:pPr>
        <w:tabs>
          <w:tab w:val="left" w:pos="5173"/>
        </w:tabs>
        <w:rPr>
          <w:rFonts w:ascii="Arial" w:hAnsi="Arial" w:cs="Arial"/>
        </w:rPr>
      </w:pPr>
    </w:p>
    <w:p w14:paraId="4B55511D" w14:textId="77777777" w:rsidR="00FB6E5D" w:rsidRPr="00BF2922" w:rsidRDefault="00FB6E5D" w:rsidP="00FB6E5D">
      <w:pPr>
        <w:rPr>
          <w:rFonts w:ascii="Arial" w:hAnsi="Arial" w:cs="Arial"/>
        </w:rPr>
      </w:pPr>
    </w:p>
    <w:p w14:paraId="493A145E" w14:textId="77777777" w:rsidR="00FB6E5D" w:rsidRPr="00BF2922" w:rsidRDefault="00FB6E5D" w:rsidP="00FB6E5D">
      <w:pPr>
        <w:rPr>
          <w:rFonts w:ascii="Arial" w:hAnsi="Arial" w:cs="Arial"/>
        </w:rPr>
      </w:pPr>
    </w:p>
    <w:sectPr w:rsidR="00FB6E5D" w:rsidRPr="00BF2922" w:rsidSect="00C46BE1">
      <w:footerReference w:type="even" r:id="rId15"/>
      <w:footerReference w:type="default" r:id="rId16"/>
      <w:pgSz w:w="11900"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7D933" w14:textId="77777777" w:rsidR="00104C43" w:rsidRDefault="00104C43" w:rsidP="008F185C">
      <w:r>
        <w:separator/>
      </w:r>
    </w:p>
  </w:endnote>
  <w:endnote w:type="continuationSeparator" w:id="0">
    <w:p w14:paraId="2407EEC0" w14:textId="77777777" w:rsidR="00104C43" w:rsidRDefault="00104C43" w:rsidP="008F185C">
      <w:r>
        <w:continuationSeparator/>
      </w:r>
    </w:p>
  </w:endnote>
  <w:endnote w:type="continuationNotice" w:id="1">
    <w:p w14:paraId="5A0BFEB9" w14:textId="77777777" w:rsidR="00104C43" w:rsidRDefault="00104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2877" w14:textId="77777777" w:rsidR="00F519BB" w:rsidRDefault="00F519BB" w:rsidP="000266D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112878" w14:textId="77777777" w:rsidR="00F519BB" w:rsidRDefault="00F519BB" w:rsidP="000266D6">
    <w:pPr>
      <w:pStyle w:val="Footer"/>
    </w:pPr>
  </w:p>
  <w:p w14:paraId="7A93EF87" w14:textId="77777777" w:rsidR="00F519BB" w:rsidRDefault="00F519BB"/>
  <w:p w14:paraId="51A5D395" w14:textId="77777777" w:rsidR="00F519BB" w:rsidRDefault="00F519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140704"/>
      <w:docPartObj>
        <w:docPartGallery w:val="Page Numbers (Bottom of Page)"/>
        <w:docPartUnique/>
      </w:docPartObj>
    </w:sdtPr>
    <w:sdtEndPr>
      <w:rPr>
        <w:noProof/>
      </w:rPr>
    </w:sdtEndPr>
    <w:sdtContent>
      <w:p w14:paraId="42112879" w14:textId="12CEEEE7" w:rsidR="00F519BB" w:rsidRDefault="00F519BB">
        <w:pPr>
          <w:pStyle w:val="Footer"/>
          <w:jc w:val="center"/>
        </w:pPr>
        <w:r>
          <w:rPr>
            <w:noProof/>
          </w:rPr>
          <w:fldChar w:fldCharType="begin"/>
        </w:r>
        <w:r>
          <w:rPr>
            <w:noProof/>
          </w:rPr>
          <w:instrText xml:space="preserve"> PAGE   \* MERGEFORMAT </w:instrText>
        </w:r>
        <w:r>
          <w:rPr>
            <w:noProof/>
          </w:rPr>
          <w:fldChar w:fldCharType="separate"/>
        </w:r>
        <w:r>
          <w:rPr>
            <w:noProof/>
          </w:rPr>
          <w:t>77</w:t>
        </w:r>
        <w:r>
          <w:rPr>
            <w:noProof/>
          </w:rPr>
          <w:fldChar w:fldCharType="end"/>
        </w:r>
      </w:p>
    </w:sdtContent>
  </w:sdt>
  <w:p w14:paraId="4211287A" w14:textId="77777777" w:rsidR="00F519BB" w:rsidRDefault="00F519BB" w:rsidP="00787C3D">
    <w:pPr>
      <w:pStyle w:val="Footer"/>
      <w:tabs>
        <w:tab w:val="clear" w:pos="4320"/>
        <w:tab w:val="clear" w:pos="8640"/>
        <w:tab w:val="left" w:pos="1470"/>
      </w:tabs>
    </w:pPr>
    <w:r>
      <w:tab/>
    </w:r>
  </w:p>
  <w:p w14:paraId="744F8AED" w14:textId="77777777" w:rsidR="00F519BB" w:rsidRDefault="00F519BB"/>
  <w:p w14:paraId="227FBE0E" w14:textId="77777777" w:rsidR="00F519BB" w:rsidRDefault="00F519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A5A21" w14:textId="77777777" w:rsidR="00104C43" w:rsidRDefault="00104C43" w:rsidP="008F185C">
      <w:r>
        <w:separator/>
      </w:r>
    </w:p>
  </w:footnote>
  <w:footnote w:type="continuationSeparator" w:id="0">
    <w:p w14:paraId="3E2ACF01" w14:textId="77777777" w:rsidR="00104C43" w:rsidRDefault="00104C43" w:rsidP="008F185C">
      <w:r>
        <w:continuationSeparator/>
      </w:r>
    </w:p>
  </w:footnote>
  <w:footnote w:type="continuationNotice" w:id="1">
    <w:p w14:paraId="38FDBAE6" w14:textId="77777777" w:rsidR="00104C43" w:rsidRDefault="00104C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911"/>
    <w:multiLevelType w:val="hybridMultilevel"/>
    <w:tmpl w:val="373A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726DA"/>
    <w:multiLevelType w:val="hybridMultilevel"/>
    <w:tmpl w:val="CDC0E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B42CC"/>
    <w:multiLevelType w:val="hybridMultilevel"/>
    <w:tmpl w:val="8AC6443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F14DB0"/>
    <w:multiLevelType w:val="hybridMultilevel"/>
    <w:tmpl w:val="4D621E8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5EB16B0"/>
    <w:multiLevelType w:val="hybridMultilevel"/>
    <w:tmpl w:val="0BDC52FC"/>
    <w:lvl w:ilvl="0" w:tplc="099056AA">
      <w:start w:val="1"/>
      <w:numFmt w:val="bullet"/>
      <w:lvlText w:val="•"/>
      <w:lvlJc w:val="left"/>
      <w:pPr>
        <w:tabs>
          <w:tab w:val="num" w:pos="720"/>
        </w:tabs>
        <w:ind w:left="720" w:hanging="360"/>
      </w:pPr>
      <w:rPr>
        <w:rFonts w:ascii="Arial" w:hAnsi="Arial" w:hint="default"/>
      </w:rPr>
    </w:lvl>
    <w:lvl w:ilvl="1" w:tplc="4A24B39E">
      <w:numFmt w:val="bullet"/>
      <w:lvlText w:val="•"/>
      <w:lvlJc w:val="left"/>
      <w:pPr>
        <w:tabs>
          <w:tab w:val="num" w:pos="1440"/>
        </w:tabs>
        <w:ind w:left="1440" w:hanging="360"/>
      </w:pPr>
      <w:rPr>
        <w:rFonts w:ascii="Arial" w:hAnsi="Arial" w:hint="default"/>
      </w:rPr>
    </w:lvl>
    <w:lvl w:ilvl="2" w:tplc="2860463A" w:tentative="1">
      <w:start w:val="1"/>
      <w:numFmt w:val="bullet"/>
      <w:lvlText w:val="•"/>
      <w:lvlJc w:val="left"/>
      <w:pPr>
        <w:tabs>
          <w:tab w:val="num" w:pos="2160"/>
        </w:tabs>
        <w:ind w:left="2160" w:hanging="360"/>
      </w:pPr>
      <w:rPr>
        <w:rFonts w:ascii="Arial" w:hAnsi="Arial" w:hint="default"/>
      </w:rPr>
    </w:lvl>
    <w:lvl w:ilvl="3" w:tplc="7CD44E14" w:tentative="1">
      <w:start w:val="1"/>
      <w:numFmt w:val="bullet"/>
      <w:lvlText w:val="•"/>
      <w:lvlJc w:val="left"/>
      <w:pPr>
        <w:tabs>
          <w:tab w:val="num" w:pos="2880"/>
        </w:tabs>
        <w:ind w:left="2880" w:hanging="360"/>
      </w:pPr>
      <w:rPr>
        <w:rFonts w:ascii="Arial" w:hAnsi="Arial" w:hint="default"/>
      </w:rPr>
    </w:lvl>
    <w:lvl w:ilvl="4" w:tplc="EA6E3AFE" w:tentative="1">
      <w:start w:val="1"/>
      <w:numFmt w:val="bullet"/>
      <w:lvlText w:val="•"/>
      <w:lvlJc w:val="left"/>
      <w:pPr>
        <w:tabs>
          <w:tab w:val="num" w:pos="3600"/>
        </w:tabs>
        <w:ind w:left="3600" w:hanging="360"/>
      </w:pPr>
      <w:rPr>
        <w:rFonts w:ascii="Arial" w:hAnsi="Arial" w:hint="default"/>
      </w:rPr>
    </w:lvl>
    <w:lvl w:ilvl="5" w:tplc="95182FA8" w:tentative="1">
      <w:start w:val="1"/>
      <w:numFmt w:val="bullet"/>
      <w:lvlText w:val="•"/>
      <w:lvlJc w:val="left"/>
      <w:pPr>
        <w:tabs>
          <w:tab w:val="num" w:pos="4320"/>
        </w:tabs>
        <w:ind w:left="4320" w:hanging="360"/>
      </w:pPr>
      <w:rPr>
        <w:rFonts w:ascii="Arial" w:hAnsi="Arial" w:hint="default"/>
      </w:rPr>
    </w:lvl>
    <w:lvl w:ilvl="6" w:tplc="9BD0FFDC" w:tentative="1">
      <w:start w:val="1"/>
      <w:numFmt w:val="bullet"/>
      <w:lvlText w:val="•"/>
      <w:lvlJc w:val="left"/>
      <w:pPr>
        <w:tabs>
          <w:tab w:val="num" w:pos="5040"/>
        </w:tabs>
        <w:ind w:left="5040" w:hanging="360"/>
      </w:pPr>
      <w:rPr>
        <w:rFonts w:ascii="Arial" w:hAnsi="Arial" w:hint="default"/>
      </w:rPr>
    </w:lvl>
    <w:lvl w:ilvl="7" w:tplc="5F640B68" w:tentative="1">
      <w:start w:val="1"/>
      <w:numFmt w:val="bullet"/>
      <w:lvlText w:val="•"/>
      <w:lvlJc w:val="left"/>
      <w:pPr>
        <w:tabs>
          <w:tab w:val="num" w:pos="5760"/>
        </w:tabs>
        <w:ind w:left="5760" w:hanging="360"/>
      </w:pPr>
      <w:rPr>
        <w:rFonts w:ascii="Arial" w:hAnsi="Arial" w:hint="default"/>
      </w:rPr>
    </w:lvl>
    <w:lvl w:ilvl="8" w:tplc="D3CE35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2C7A90"/>
    <w:multiLevelType w:val="hybridMultilevel"/>
    <w:tmpl w:val="23BEB4E6"/>
    <w:lvl w:ilvl="0" w:tplc="053C1A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150F8F"/>
    <w:multiLevelType w:val="multilevel"/>
    <w:tmpl w:val="1F7E787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E7316"/>
    <w:multiLevelType w:val="multilevel"/>
    <w:tmpl w:val="1F7E787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6434A9"/>
    <w:multiLevelType w:val="hybridMultilevel"/>
    <w:tmpl w:val="E9784938"/>
    <w:lvl w:ilvl="0" w:tplc="3C3074D6">
      <w:start w:val="1"/>
      <w:numFmt w:val="bullet"/>
      <w:lvlText w:val="•"/>
      <w:lvlJc w:val="left"/>
      <w:pPr>
        <w:tabs>
          <w:tab w:val="num" w:pos="720"/>
        </w:tabs>
        <w:ind w:left="720" w:hanging="360"/>
      </w:pPr>
      <w:rPr>
        <w:rFonts w:ascii="Arial" w:hAnsi="Arial" w:hint="default"/>
      </w:rPr>
    </w:lvl>
    <w:lvl w:ilvl="1" w:tplc="B544985E" w:tentative="1">
      <w:start w:val="1"/>
      <w:numFmt w:val="bullet"/>
      <w:lvlText w:val="•"/>
      <w:lvlJc w:val="left"/>
      <w:pPr>
        <w:tabs>
          <w:tab w:val="num" w:pos="1440"/>
        </w:tabs>
        <w:ind w:left="1440" w:hanging="360"/>
      </w:pPr>
      <w:rPr>
        <w:rFonts w:ascii="Arial" w:hAnsi="Arial" w:hint="default"/>
      </w:rPr>
    </w:lvl>
    <w:lvl w:ilvl="2" w:tplc="B8287A4E" w:tentative="1">
      <w:start w:val="1"/>
      <w:numFmt w:val="bullet"/>
      <w:lvlText w:val="•"/>
      <w:lvlJc w:val="left"/>
      <w:pPr>
        <w:tabs>
          <w:tab w:val="num" w:pos="2160"/>
        </w:tabs>
        <w:ind w:left="2160" w:hanging="360"/>
      </w:pPr>
      <w:rPr>
        <w:rFonts w:ascii="Arial" w:hAnsi="Arial" w:hint="default"/>
      </w:rPr>
    </w:lvl>
    <w:lvl w:ilvl="3" w:tplc="7C28AF44" w:tentative="1">
      <w:start w:val="1"/>
      <w:numFmt w:val="bullet"/>
      <w:lvlText w:val="•"/>
      <w:lvlJc w:val="left"/>
      <w:pPr>
        <w:tabs>
          <w:tab w:val="num" w:pos="2880"/>
        </w:tabs>
        <w:ind w:left="2880" w:hanging="360"/>
      </w:pPr>
      <w:rPr>
        <w:rFonts w:ascii="Arial" w:hAnsi="Arial" w:hint="default"/>
      </w:rPr>
    </w:lvl>
    <w:lvl w:ilvl="4" w:tplc="559C92DA" w:tentative="1">
      <w:start w:val="1"/>
      <w:numFmt w:val="bullet"/>
      <w:lvlText w:val="•"/>
      <w:lvlJc w:val="left"/>
      <w:pPr>
        <w:tabs>
          <w:tab w:val="num" w:pos="3600"/>
        </w:tabs>
        <w:ind w:left="3600" w:hanging="360"/>
      </w:pPr>
      <w:rPr>
        <w:rFonts w:ascii="Arial" w:hAnsi="Arial" w:hint="default"/>
      </w:rPr>
    </w:lvl>
    <w:lvl w:ilvl="5" w:tplc="18002274" w:tentative="1">
      <w:start w:val="1"/>
      <w:numFmt w:val="bullet"/>
      <w:lvlText w:val="•"/>
      <w:lvlJc w:val="left"/>
      <w:pPr>
        <w:tabs>
          <w:tab w:val="num" w:pos="4320"/>
        </w:tabs>
        <w:ind w:left="4320" w:hanging="360"/>
      </w:pPr>
      <w:rPr>
        <w:rFonts w:ascii="Arial" w:hAnsi="Arial" w:hint="default"/>
      </w:rPr>
    </w:lvl>
    <w:lvl w:ilvl="6" w:tplc="2ED86F64" w:tentative="1">
      <w:start w:val="1"/>
      <w:numFmt w:val="bullet"/>
      <w:lvlText w:val="•"/>
      <w:lvlJc w:val="left"/>
      <w:pPr>
        <w:tabs>
          <w:tab w:val="num" w:pos="5040"/>
        </w:tabs>
        <w:ind w:left="5040" w:hanging="360"/>
      </w:pPr>
      <w:rPr>
        <w:rFonts w:ascii="Arial" w:hAnsi="Arial" w:hint="default"/>
      </w:rPr>
    </w:lvl>
    <w:lvl w:ilvl="7" w:tplc="AAEEF172" w:tentative="1">
      <w:start w:val="1"/>
      <w:numFmt w:val="bullet"/>
      <w:lvlText w:val="•"/>
      <w:lvlJc w:val="left"/>
      <w:pPr>
        <w:tabs>
          <w:tab w:val="num" w:pos="5760"/>
        </w:tabs>
        <w:ind w:left="5760" w:hanging="360"/>
      </w:pPr>
      <w:rPr>
        <w:rFonts w:ascii="Arial" w:hAnsi="Arial" w:hint="default"/>
      </w:rPr>
    </w:lvl>
    <w:lvl w:ilvl="8" w:tplc="29E495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164A1C"/>
    <w:multiLevelType w:val="hybridMultilevel"/>
    <w:tmpl w:val="9B5ED2D8"/>
    <w:lvl w:ilvl="0" w:tplc="5F1E9AD6">
      <w:start w:val="1"/>
      <w:numFmt w:val="bullet"/>
      <w:lvlText w:val=""/>
      <w:lvlJc w:val="left"/>
      <w:pPr>
        <w:tabs>
          <w:tab w:val="num" w:pos="720"/>
        </w:tabs>
        <w:ind w:left="720" w:hanging="360"/>
      </w:pPr>
      <w:rPr>
        <w:rFonts w:ascii="Wingdings" w:hAnsi="Wingdings" w:hint="default"/>
      </w:rPr>
    </w:lvl>
    <w:lvl w:ilvl="1" w:tplc="98C6863E" w:tentative="1">
      <w:start w:val="1"/>
      <w:numFmt w:val="bullet"/>
      <w:lvlText w:val=""/>
      <w:lvlJc w:val="left"/>
      <w:pPr>
        <w:tabs>
          <w:tab w:val="num" w:pos="1440"/>
        </w:tabs>
        <w:ind w:left="1440" w:hanging="360"/>
      </w:pPr>
      <w:rPr>
        <w:rFonts w:ascii="Wingdings" w:hAnsi="Wingdings" w:hint="default"/>
      </w:rPr>
    </w:lvl>
    <w:lvl w:ilvl="2" w:tplc="66F8AE30" w:tentative="1">
      <w:start w:val="1"/>
      <w:numFmt w:val="bullet"/>
      <w:lvlText w:val=""/>
      <w:lvlJc w:val="left"/>
      <w:pPr>
        <w:tabs>
          <w:tab w:val="num" w:pos="2160"/>
        </w:tabs>
        <w:ind w:left="2160" w:hanging="360"/>
      </w:pPr>
      <w:rPr>
        <w:rFonts w:ascii="Wingdings" w:hAnsi="Wingdings" w:hint="default"/>
      </w:rPr>
    </w:lvl>
    <w:lvl w:ilvl="3" w:tplc="F74A9ED0" w:tentative="1">
      <w:start w:val="1"/>
      <w:numFmt w:val="bullet"/>
      <w:lvlText w:val=""/>
      <w:lvlJc w:val="left"/>
      <w:pPr>
        <w:tabs>
          <w:tab w:val="num" w:pos="2880"/>
        </w:tabs>
        <w:ind w:left="2880" w:hanging="360"/>
      </w:pPr>
      <w:rPr>
        <w:rFonts w:ascii="Wingdings" w:hAnsi="Wingdings" w:hint="default"/>
      </w:rPr>
    </w:lvl>
    <w:lvl w:ilvl="4" w:tplc="433A65E8" w:tentative="1">
      <w:start w:val="1"/>
      <w:numFmt w:val="bullet"/>
      <w:lvlText w:val=""/>
      <w:lvlJc w:val="left"/>
      <w:pPr>
        <w:tabs>
          <w:tab w:val="num" w:pos="3600"/>
        </w:tabs>
        <w:ind w:left="3600" w:hanging="360"/>
      </w:pPr>
      <w:rPr>
        <w:rFonts w:ascii="Wingdings" w:hAnsi="Wingdings" w:hint="default"/>
      </w:rPr>
    </w:lvl>
    <w:lvl w:ilvl="5" w:tplc="DB7CA65E" w:tentative="1">
      <w:start w:val="1"/>
      <w:numFmt w:val="bullet"/>
      <w:lvlText w:val=""/>
      <w:lvlJc w:val="left"/>
      <w:pPr>
        <w:tabs>
          <w:tab w:val="num" w:pos="4320"/>
        </w:tabs>
        <w:ind w:left="4320" w:hanging="360"/>
      </w:pPr>
      <w:rPr>
        <w:rFonts w:ascii="Wingdings" w:hAnsi="Wingdings" w:hint="default"/>
      </w:rPr>
    </w:lvl>
    <w:lvl w:ilvl="6" w:tplc="E2BE5302" w:tentative="1">
      <w:start w:val="1"/>
      <w:numFmt w:val="bullet"/>
      <w:lvlText w:val=""/>
      <w:lvlJc w:val="left"/>
      <w:pPr>
        <w:tabs>
          <w:tab w:val="num" w:pos="5040"/>
        </w:tabs>
        <w:ind w:left="5040" w:hanging="360"/>
      </w:pPr>
      <w:rPr>
        <w:rFonts w:ascii="Wingdings" w:hAnsi="Wingdings" w:hint="default"/>
      </w:rPr>
    </w:lvl>
    <w:lvl w:ilvl="7" w:tplc="D038B342" w:tentative="1">
      <w:start w:val="1"/>
      <w:numFmt w:val="bullet"/>
      <w:lvlText w:val=""/>
      <w:lvlJc w:val="left"/>
      <w:pPr>
        <w:tabs>
          <w:tab w:val="num" w:pos="5760"/>
        </w:tabs>
        <w:ind w:left="5760" w:hanging="360"/>
      </w:pPr>
      <w:rPr>
        <w:rFonts w:ascii="Wingdings" w:hAnsi="Wingdings" w:hint="default"/>
      </w:rPr>
    </w:lvl>
    <w:lvl w:ilvl="8" w:tplc="6D5843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66541"/>
    <w:multiLevelType w:val="hybridMultilevel"/>
    <w:tmpl w:val="8182E8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B0E9D"/>
    <w:multiLevelType w:val="hybridMultilevel"/>
    <w:tmpl w:val="AB6E1F8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E7341"/>
    <w:multiLevelType w:val="hybridMultilevel"/>
    <w:tmpl w:val="C5024FE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9362569"/>
    <w:multiLevelType w:val="hybridMultilevel"/>
    <w:tmpl w:val="E856C39E"/>
    <w:lvl w:ilvl="0" w:tplc="23D06B12">
      <w:start w:val="1"/>
      <w:numFmt w:val="bullet"/>
      <w:lvlText w:val="•"/>
      <w:lvlJc w:val="left"/>
      <w:pPr>
        <w:tabs>
          <w:tab w:val="num" w:pos="720"/>
        </w:tabs>
        <w:ind w:left="720" w:hanging="360"/>
      </w:pPr>
      <w:rPr>
        <w:rFonts w:ascii="Arial" w:hAnsi="Arial" w:hint="default"/>
      </w:rPr>
    </w:lvl>
    <w:lvl w:ilvl="1" w:tplc="2E9A5634" w:tentative="1">
      <w:start w:val="1"/>
      <w:numFmt w:val="bullet"/>
      <w:lvlText w:val="•"/>
      <w:lvlJc w:val="left"/>
      <w:pPr>
        <w:tabs>
          <w:tab w:val="num" w:pos="1440"/>
        </w:tabs>
        <w:ind w:left="1440" w:hanging="360"/>
      </w:pPr>
      <w:rPr>
        <w:rFonts w:ascii="Arial" w:hAnsi="Arial" w:hint="default"/>
      </w:rPr>
    </w:lvl>
    <w:lvl w:ilvl="2" w:tplc="67D6EFA6" w:tentative="1">
      <w:start w:val="1"/>
      <w:numFmt w:val="bullet"/>
      <w:lvlText w:val="•"/>
      <w:lvlJc w:val="left"/>
      <w:pPr>
        <w:tabs>
          <w:tab w:val="num" w:pos="2160"/>
        </w:tabs>
        <w:ind w:left="2160" w:hanging="360"/>
      </w:pPr>
      <w:rPr>
        <w:rFonts w:ascii="Arial" w:hAnsi="Arial" w:hint="default"/>
      </w:rPr>
    </w:lvl>
    <w:lvl w:ilvl="3" w:tplc="48A44BBC" w:tentative="1">
      <w:start w:val="1"/>
      <w:numFmt w:val="bullet"/>
      <w:lvlText w:val="•"/>
      <w:lvlJc w:val="left"/>
      <w:pPr>
        <w:tabs>
          <w:tab w:val="num" w:pos="2880"/>
        </w:tabs>
        <w:ind w:left="2880" w:hanging="360"/>
      </w:pPr>
      <w:rPr>
        <w:rFonts w:ascii="Arial" w:hAnsi="Arial" w:hint="default"/>
      </w:rPr>
    </w:lvl>
    <w:lvl w:ilvl="4" w:tplc="EA9CF25C" w:tentative="1">
      <w:start w:val="1"/>
      <w:numFmt w:val="bullet"/>
      <w:lvlText w:val="•"/>
      <w:lvlJc w:val="left"/>
      <w:pPr>
        <w:tabs>
          <w:tab w:val="num" w:pos="3600"/>
        </w:tabs>
        <w:ind w:left="3600" w:hanging="360"/>
      </w:pPr>
      <w:rPr>
        <w:rFonts w:ascii="Arial" w:hAnsi="Arial" w:hint="default"/>
      </w:rPr>
    </w:lvl>
    <w:lvl w:ilvl="5" w:tplc="69AA3428" w:tentative="1">
      <w:start w:val="1"/>
      <w:numFmt w:val="bullet"/>
      <w:lvlText w:val="•"/>
      <w:lvlJc w:val="left"/>
      <w:pPr>
        <w:tabs>
          <w:tab w:val="num" w:pos="4320"/>
        </w:tabs>
        <w:ind w:left="4320" w:hanging="360"/>
      </w:pPr>
      <w:rPr>
        <w:rFonts w:ascii="Arial" w:hAnsi="Arial" w:hint="default"/>
      </w:rPr>
    </w:lvl>
    <w:lvl w:ilvl="6" w:tplc="4DE26B1A" w:tentative="1">
      <w:start w:val="1"/>
      <w:numFmt w:val="bullet"/>
      <w:lvlText w:val="•"/>
      <w:lvlJc w:val="left"/>
      <w:pPr>
        <w:tabs>
          <w:tab w:val="num" w:pos="5040"/>
        </w:tabs>
        <w:ind w:left="5040" w:hanging="360"/>
      </w:pPr>
      <w:rPr>
        <w:rFonts w:ascii="Arial" w:hAnsi="Arial" w:hint="default"/>
      </w:rPr>
    </w:lvl>
    <w:lvl w:ilvl="7" w:tplc="59C8CF26" w:tentative="1">
      <w:start w:val="1"/>
      <w:numFmt w:val="bullet"/>
      <w:lvlText w:val="•"/>
      <w:lvlJc w:val="left"/>
      <w:pPr>
        <w:tabs>
          <w:tab w:val="num" w:pos="5760"/>
        </w:tabs>
        <w:ind w:left="5760" w:hanging="360"/>
      </w:pPr>
      <w:rPr>
        <w:rFonts w:ascii="Arial" w:hAnsi="Arial" w:hint="default"/>
      </w:rPr>
    </w:lvl>
    <w:lvl w:ilvl="8" w:tplc="60A2B83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ED1C2D"/>
    <w:multiLevelType w:val="hybridMultilevel"/>
    <w:tmpl w:val="47A29ACE"/>
    <w:lvl w:ilvl="0" w:tplc="60F62F7C">
      <w:start w:val="1"/>
      <w:numFmt w:val="bullet"/>
      <w:lvlText w:val="•"/>
      <w:lvlJc w:val="left"/>
      <w:pPr>
        <w:tabs>
          <w:tab w:val="num" w:pos="720"/>
        </w:tabs>
        <w:ind w:left="720" w:hanging="360"/>
      </w:pPr>
      <w:rPr>
        <w:rFonts w:ascii="Arial" w:hAnsi="Arial" w:hint="default"/>
      </w:rPr>
    </w:lvl>
    <w:lvl w:ilvl="1" w:tplc="33F81DC2" w:tentative="1">
      <w:start w:val="1"/>
      <w:numFmt w:val="bullet"/>
      <w:lvlText w:val="•"/>
      <w:lvlJc w:val="left"/>
      <w:pPr>
        <w:tabs>
          <w:tab w:val="num" w:pos="1440"/>
        </w:tabs>
        <w:ind w:left="1440" w:hanging="360"/>
      </w:pPr>
      <w:rPr>
        <w:rFonts w:ascii="Arial" w:hAnsi="Arial" w:hint="default"/>
      </w:rPr>
    </w:lvl>
    <w:lvl w:ilvl="2" w:tplc="FDD43BA8" w:tentative="1">
      <w:start w:val="1"/>
      <w:numFmt w:val="bullet"/>
      <w:lvlText w:val="•"/>
      <w:lvlJc w:val="left"/>
      <w:pPr>
        <w:tabs>
          <w:tab w:val="num" w:pos="2160"/>
        </w:tabs>
        <w:ind w:left="2160" w:hanging="360"/>
      </w:pPr>
      <w:rPr>
        <w:rFonts w:ascii="Arial" w:hAnsi="Arial" w:hint="default"/>
      </w:rPr>
    </w:lvl>
    <w:lvl w:ilvl="3" w:tplc="00A29CC6" w:tentative="1">
      <w:start w:val="1"/>
      <w:numFmt w:val="bullet"/>
      <w:lvlText w:val="•"/>
      <w:lvlJc w:val="left"/>
      <w:pPr>
        <w:tabs>
          <w:tab w:val="num" w:pos="2880"/>
        </w:tabs>
        <w:ind w:left="2880" w:hanging="360"/>
      </w:pPr>
      <w:rPr>
        <w:rFonts w:ascii="Arial" w:hAnsi="Arial" w:hint="default"/>
      </w:rPr>
    </w:lvl>
    <w:lvl w:ilvl="4" w:tplc="EFAC4772" w:tentative="1">
      <w:start w:val="1"/>
      <w:numFmt w:val="bullet"/>
      <w:lvlText w:val="•"/>
      <w:lvlJc w:val="left"/>
      <w:pPr>
        <w:tabs>
          <w:tab w:val="num" w:pos="3600"/>
        </w:tabs>
        <w:ind w:left="3600" w:hanging="360"/>
      </w:pPr>
      <w:rPr>
        <w:rFonts w:ascii="Arial" w:hAnsi="Arial" w:hint="default"/>
      </w:rPr>
    </w:lvl>
    <w:lvl w:ilvl="5" w:tplc="4EC43832" w:tentative="1">
      <w:start w:val="1"/>
      <w:numFmt w:val="bullet"/>
      <w:lvlText w:val="•"/>
      <w:lvlJc w:val="left"/>
      <w:pPr>
        <w:tabs>
          <w:tab w:val="num" w:pos="4320"/>
        </w:tabs>
        <w:ind w:left="4320" w:hanging="360"/>
      </w:pPr>
      <w:rPr>
        <w:rFonts w:ascii="Arial" w:hAnsi="Arial" w:hint="default"/>
      </w:rPr>
    </w:lvl>
    <w:lvl w:ilvl="6" w:tplc="4342AAFC" w:tentative="1">
      <w:start w:val="1"/>
      <w:numFmt w:val="bullet"/>
      <w:lvlText w:val="•"/>
      <w:lvlJc w:val="left"/>
      <w:pPr>
        <w:tabs>
          <w:tab w:val="num" w:pos="5040"/>
        </w:tabs>
        <w:ind w:left="5040" w:hanging="360"/>
      </w:pPr>
      <w:rPr>
        <w:rFonts w:ascii="Arial" w:hAnsi="Arial" w:hint="default"/>
      </w:rPr>
    </w:lvl>
    <w:lvl w:ilvl="7" w:tplc="F76A4BC0" w:tentative="1">
      <w:start w:val="1"/>
      <w:numFmt w:val="bullet"/>
      <w:lvlText w:val="•"/>
      <w:lvlJc w:val="left"/>
      <w:pPr>
        <w:tabs>
          <w:tab w:val="num" w:pos="5760"/>
        </w:tabs>
        <w:ind w:left="5760" w:hanging="360"/>
      </w:pPr>
      <w:rPr>
        <w:rFonts w:ascii="Arial" w:hAnsi="Arial" w:hint="default"/>
      </w:rPr>
    </w:lvl>
    <w:lvl w:ilvl="8" w:tplc="64BE24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775AF5"/>
    <w:multiLevelType w:val="multilevel"/>
    <w:tmpl w:val="708E7EFC"/>
    <w:lvl w:ilvl="0">
      <w:start w:val="1"/>
      <w:numFmt w:val="bullet"/>
      <w:lvlText w:val=""/>
      <w:lvlJc w:val="left"/>
      <w:pPr>
        <w:ind w:left="1800" w:hanging="360"/>
      </w:pPr>
      <w:rPr>
        <w:rFonts w:ascii="Wingdings" w:hAnsi="Wingdings" w:hint="default"/>
      </w:rPr>
    </w:lvl>
    <w:lvl w:ilvl="1">
      <w:start w:val="1"/>
      <w:numFmt w:val="bullet"/>
      <w:lvlText w:val=""/>
      <w:lvlJc w:val="left"/>
      <w:pPr>
        <w:ind w:left="2232" w:hanging="432"/>
      </w:pPr>
      <w:rPr>
        <w:rFonts w:ascii="Wingdings" w:hAnsi="Wingdings" w:hint="default"/>
      </w:rPr>
    </w:lvl>
    <w:lvl w:ilvl="2">
      <w:start w:val="1"/>
      <w:numFmt w:val="bullet"/>
      <w:lvlText w:val=""/>
      <w:lvlJc w:val="left"/>
      <w:pPr>
        <w:ind w:left="2664" w:hanging="504"/>
      </w:pPr>
      <w:rPr>
        <w:rFonts w:ascii="Wingdings" w:hAnsi="Wingdings" w:hint="default"/>
      </w:r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6" w15:restartNumberingAfterBreak="0">
    <w:nsid w:val="6CE3171F"/>
    <w:multiLevelType w:val="hybridMultilevel"/>
    <w:tmpl w:val="625E0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7"/>
  </w:num>
  <w:num w:numId="4">
    <w:abstractNumId w:val="3"/>
  </w:num>
  <w:num w:numId="5">
    <w:abstractNumId w:val="2"/>
  </w:num>
  <w:num w:numId="6">
    <w:abstractNumId w:val="15"/>
  </w:num>
  <w:num w:numId="7">
    <w:abstractNumId w:val="6"/>
  </w:num>
  <w:num w:numId="8">
    <w:abstractNumId w:val="8"/>
  </w:num>
  <w:num w:numId="9">
    <w:abstractNumId w:val="4"/>
  </w:num>
  <w:num w:numId="10">
    <w:abstractNumId w:val="1"/>
  </w:num>
  <w:num w:numId="11">
    <w:abstractNumId w:val="5"/>
  </w:num>
  <w:num w:numId="12">
    <w:abstractNumId w:val="16"/>
  </w:num>
  <w:num w:numId="13">
    <w:abstractNumId w:val="13"/>
  </w:num>
  <w:num w:numId="14">
    <w:abstractNumId w:val="14"/>
  </w:num>
  <w:num w:numId="15">
    <w:abstractNumId w:val="9"/>
  </w:num>
  <w:num w:numId="16">
    <w:abstractNumId w:val="0"/>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NotTrackFormatting/>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3NDM3MTE2NLA0MjJS0lEKTi0uzszPAykwMqwFAAHCSI8tAAAA"/>
  </w:docVars>
  <w:rsids>
    <w:rsidRoot w:val="003F0C24"/>
    <w:rsid w:val="0000093F"/>
    <w:rsid w:val="00000B39"/>
    <w:rsid w:val="00001632"/>
    <w:rsid w:val="000017BD"/>
    <w:rsid w:val="00001A4B"/>
    <w:rsid w:val="00001A6C"/>
    <w:rsid w:val="00001CBA"/>
    <w:rsid w:val="00001D02"/>
    <w:rsid w:val="00001ED2"/>
    <w:rsid w:val="00002451"/>
    <w:rsid w:val="00002C89"/>
    <w:rsid w:val="00002DB7"/>
    <w:rsid w:val="0000305F"/>
    <w:rsid w:val="00003343"/>
    <w:rsid w:val="00003554"/>
    <w:rsid w:val="00003610"/>
    <w:rsid w:val="00003671"/>
    <w:rsid w:val="0000393F"/>
    <w:rsid w:val="000042D4"/>
    <w:rsid w:val="00004E34"/>
    <w:rsid w:val="000056EA"/>
    <w:rsid w:val="0000583F"/>
    <w:rsid w:val="000062A8"/>
    <w:rsid w:val="00006317"/>
    <w:rsid w:val="0000648A"/>
    <w:rsid w:val="00006553"/>
    <w:rsid w:val="00007241"/>
    <w:rsid w:val="000076DE"/>
    <w:rsid w:val="00007DB9"/>
    <w:rsid w:val="000103B2"/>
    <w:rsid w:val="00010B00"/>
    <w:rsid w:val="00010D66"/>
    <w:rsid w:val="000110E8"/>
    <w:rsid w:val="0001206D"/>
    <w:rsid w:val="0001372B"/>
    <w:rsid w:val="00013B78"/>
    <w:rsid w:val="00013BE0"/>
    <w:rsid w:val="00014222"/>
    <w:rsid w:val="00014689"/>
    <w:rsid w:val="00014776"/>
    <w:rsid w:val="00014832"/>
    <w:rsid w:val="00014B6C"/>
    <w:rsid w:val="00014FD9"/>
    <w:rsid w:val="00015430"/>
    <w:rsid w:val="00015A91"/>
    <w:rsid w:val="00015C99"/>
    <w:rsid w:val="000163B9"/>
    <w:rsid w:val="000163DF"/>
    <w:rsid w:val="0001729E"/>
    <w:rsid w:val="00020A6D"/>
    <w:rsid w:val="00020BEB"/>
    <w:rsid w:val="00021698"/>
    <w:rsid w:val="00021E3D"/>
    <w:rsid w:val="00022508"/>
    <w:rsid w:val="00023DFC"/>
    <w:rsid w:val="000244FD"/>
    <w:rsid w:val="00024908"/>
    <w:rsid w:val="00024C31"/>
    <w:rsid w:val="0002519F"/>
    <w:rsid w:val="0002524E"/>
    <w:rsid w:val="00025591"/>
    <w:rsid w:val="00025F60"/>
    <w:rsid w:val="000266D6"/>
    <w:rsid w:val="00026B77"/>
    <w:rsid w:val="000304CA"/>
    <w:rsid w:val="00030976"/>
    <w:rsid w:val="00030E37"/>
    <w:rsid w:val="00030EF5"/>
    <w:rsid w:val="0003183D"/>
    <w:rsid w:val="00031AD7"/>
    <w:rsid w:val="000324B3"/>
    <w:rsid w:val="0003261E"/>
    <w:rsid w:val="00032A53"/>
    <w:rsid w:val="00032F71"/>
    <w:rsid w:val="00033379"/>
    <w:rsid w:val="00033B55"/>
    <w:rsid w:val="00033FF6"/>
    <w:rsid w:val="00034204"/>
    <w:rsid w:val="00034336"/>
    <w:rsid w:val="00034524"/>
    <w:rsid w:val="00034785"/>
    <w:rsid w:val="0003506C"/>
    <w:rsid w:val="00035395"/>
    <w:rsid w:val="00035CD2"/>
    <w:rsid w:val="00036532"/>
    <w:rsid w:val="00036666"/>
    <w:rsid w:val="00036A97"/>
    <w:rsid w:val="00036BD8"/>
    <w:rsid w:val="000371A0"/>
    <w:rsid w:val="00037C24"/>
    <w:rsid w:val="00037C71"/>
    <w:rsid w:val="0004082B"/>
    <w:rsid w:val="00040B8B"/>
    <w:rsid w:val="00041079"/>
    <w:rsid w:val="00041A6F"/>
    <w:rsid w:val="00041D96"/>
    <w:rsid w:val="00042029"/>
    <w:rsid w:val="00042708"/>
    <w:rsid w:val="00042A93"/>
    <w:rsid w:val="00042C0A"/>
    <w:rsid w:val="00042DE2"/>
    <w:rsid w:val="00043C35"/>
    <w:rsid w:val="000440C4"/>
    <w:rsid w:val="000440FE"/>
    <w:rsid w:val="00044135"/>
    <w:rsid w:val="000444AF"/>
    <w:rsid w:val="00044B10"/>
    <w:rsid w:val="00044B16"/>
    <w:rsid w:val="00044BF8"/>
    <w:rsid w:val="00044C80"/>
    <w:rsid w:val="00044EB9"/>
    <w:rsid w:val="00044EC9"/>
    <w:rsid w:val="00045FAE"/>
    <w:rsid w:val="00046787"/>
    <w:rsid w:val="00046C79"/>
    <w:rsid w:val="00046F69"/>
    <w:rsid w:val="000474BC"/>
    <w:rsid w:val="00050148"/>
    <w:rsid w:val="000503C1"/>
    <w:rsid w:val="00050405"/>
    <w:rsid w:val="00050D65"/>
    <w:rsid w:val="00051C5C"/>
    <w:rsid w:val="00051D98"/>
    <w:rsid w:val="00051E8D"/>
    <w:rsid w:val="000525F8"/>
    <w:rsid w:val="00053B8A"/>
    <w:rsid w:val="00053C55"/>
    <w:rsid w:val="00053CE4"/>
    <w:rsid w:val="00054291"/>
    <w:rsid w:val="0005471D"/>
    <w:rsid w:val="00054B01"/>
    <w:rsid w:val="00054C05"/>
    <w:rsid w:val="00055AFF"/>
    <w:rsid w:val="0005770F"/>
    <w:rsid w:val="00060094"/>
    <w:rsid w:val="000602ED"/>
    <w:rsid w:val="000605C5"/>
    <w:rsid w:val="000605DD"/>
    <w:rsid w:val="00060987"/>
    <w:rsid w:val="0006098C"/>
    <w:rsid w:val="000616F6"/>
    <w:rsid w:val="000617C6"/>
    <w:rsid w:val="0006217B"/>
    <w:rsid w:val="0006254E"/>
    <w:rsid w:val="000625F4"/>
    <w:rsid w:val="00062A0A"/>
    <w:rsid w:val="00062C68"/>
    <w:rsid w:val="0006335C"/>
    <w:rsid w:val="00063456"/>
    <w:rsid w:val="0006388E"/>
    <w:rsid w:val="00063A1D"/>
    <w:rsid w:val="00063B8D"/>
    <w:rsid w:val="000641D2"/>
    <w:rsid w:val="000642AF"/>
    <w:rsid w:val="00064EBA"/>
    <w:rsid w:val="00064FB9"/>
    <w:rsid w:val="000650BB"/>
    <w:rsid w:val="0006574B"/>
    <w:rsid w:val="000660A5"/>
    <w:rsid w:val="000664F7"/>
    <w:rsid w:val="0006692C"/>
    <w:rsid w:val="00066A4B"/>
    <w:rsid w:val="00066F22"/>
    <w:rsid w:val="0006710F"/>
    <w:rsid w:val="0006776A"/>
    <w:rsid w:val="00067DBB"/>
    <w:rsid w:val="00067E86"/>
    <w:rsid w:val="0007063B"/>
    <w:rsid w:val="00070787"/>
    <w:rsid w:val="00070BD9"/>
    <w:rsid w:val="00070EEA"/>
    <w:rsid w:val="00071184"/>
    <w:rsid w:val="00071713"/>
    <w:rsid w:val="00071AC0"/>
    <w:rsid w:val="000723A5"/>
    <w:rsid w:val="000734D2"/>
    <w:rsid w:val="00073D39"/>
    <w:rsid w:val="00074200"/>
    <w:rsid w:val="00074900"/>
    <w:rsid w:val="00074DA9"/>
    <w:rsid w:val="00074DB2"/>
    <w:rsid w:val="00074EFC"/>
    <w:rsid w:val="00074F14"/>
    <w:rsid w:val="00075F5A"/>
    <w:rsid w:val="00076475"/>
    <w:rsid w:val="0007731E"/>
    <w:rsid w:val="0007750B"/>
    <w:rsid w:val="0007761D"/>
    <w:rsid w:val="0007783B"/>
    <w:rsid w:val="00080576"/>
    <w:rsid w:val="00080DC9"/>
    <w:rsid w:val="0008101C"/>
    <w:rsid w:val="00081137"/>
    <w:rsid w:val="0008248F"/>
    <w:rsid w:val="00083118"/>
    <w:rsid w:val="000833C6"/>
    <w:rsid w:val="00083B2B"/>
    <w:rsid w:val="00083D01"/>
    <w:rsid w:val="00084CBE"/>
    <w:rsid w:val="000857F4"/>
    <w:rsid w:val="0008604F"/>
    <w:rsid w:val="000861F1"/>
    <w:rsid w:val="0008641B"/>
    <w:rsid w:val="000864F3"/>
    <w:rsid w:val="00086613"/>
    <w:rsid w:val="00086618"/>
    <w:rsid w:val="0008678A"/>
    <w:rsid w:val="0008704A"/>
    <w:rsid w:val="00087A11"/>
    <w:rsid w:val="00087F31"/>
    <w:rsid w:val="000901E9"/>
    <w:rsid w:val="00090261"/>
    <w:rsid w:val="000902BB"/>
    <w:rsid w:val="00090733"/>
    <w:rsid w:val="00090EDE"/>
    <w:rsid w:val="00092102"/>
    <w:rsid w:val="000922A1"/>
    <w:rsid w:val="00092380"/>
    <w:rsid w:val="00092450"/>
    <w:rsid w:val="00092A6A"/>
    <w:rsid w:val="00092DE7"/>
    <w:rsid w:val="00093B0A"/>
    <w:rsid w:val="00093FAF"/>
    <w:rsid w:val="00094762"/>
    <w:rsid w:val="00094BA0"/>
    <w:rsid w:val="00094F57"/>
    <w:rsid w:val="00096728"/>
    <w:rsid w:val="00096756"/>
    <w:rsid w:val="00096DD0"/>
    <w:rsid w:val="00097651"/>
    <w:rsid w:val="00097DF1"/>
    <w:rsid w:val="00097E8A"/>
    <w:rsid w:val="00097FDF"/>
    <w:rsid w:val="000A05CB"/>
    <w:rsid w:val="000A0FA5"/>
    <w:rsid w:val="000A0FD0"/>
    <w:rsid w:val="000A2043"/>
    <w:rsid w:val="000A2942"/>
    <w:rsid w:val="000A2C41"/>
    <w:rsid w:val="000A2CFE"/>
    <w:rsid w:val="000A2F5F"/>
    <w:rsid w:val="000A385C"/>
    <w:rsid w:val="000A3B59"/>
    <w:rsid w:val="000A4232"/>
    <w:rsid w:val="000A4ECE"/>
    <w:rsid w:val="000A50AC"/>
    <w:rsid w:val="000A5A9F"/>
    <w:rsid w:val="000A5CF6"/>
    <w:rsid w:val="000A5E01"/>
    <w:rsid w:val="000A6562"/>
    <w:rsid w:val="000A6640"/>
    <w:rsid w:val="000A6BE3"/>
    <w:rsid w:val="000A71E0"/>
    <w:rsid w:val="000A7311"/>
    <w:rsid w:val="000A791C"/>
    <w:rsid w:val="000B0476"/>
    <w:rsid w:val="000B06D7"/>
    <w:rsid w:val="000B0843"/>
    <w:rsid w:val="000B0A13"/>
    <w:rsid w:val="000B0DFE"/>
    <w:rsid w:val="000B0E3F"/>
    <w:rsid w:val="000B1AEC"/>
    <w:rsid w:val="000B1C31"/>
    <w:rsid w:val="000B1F6B"/>
    <w:rsid w:val="000B1FD8"/>
    <w:rsid w:val="000B22F4"/>
    <w:rsid w:val="000B23D6"/>
    <w:rsid w:val="000B267A"/>
    <w:rsid w:val="000B2A62"/>
    <w:rsid w:val="000B2D1F"/>
    <w:rsid w:val="000B3104"/>
    <w:rsid w:val="000B361C"/>
    <w:rsid w:val="000B3935"/>
    <w:rsid w:val="000B40CF"/>
    <w:rsid w:val="000B4574"/>
    <w:rsid w:val="000B4CE0"/>
    <w:rsid w:val="000B4FA3"/>
    <w:rsid w:val="000B56F7"/>
    <w:rsid w:val="000B5BC8"/>
    <w:rsid w:val="000B6071"/>
    <w:rsid w:val="000B63E6"/>
    <w:rsid w:val="000B65B3"/>
    <w:rsid w:val="000B792D"/>
    <w:rsid w:val="000B7E80"/>
    <w:rsid w:val="000C05F4"/>
    <w:rsid w:val="000C0927"/>
    <w:rsid w:val="000C2000"/>
    <w:rsid w:val="000C2983"/>
    <w:rsid w:val="000C2B8D"/>
    <w:rsid w:val="000C3483"/>
    <w:rsid w:val="000C3F12"/>
    <w:rsid w:val="000C3F77"/>
    <w:rsid w:val="000C3FBA"/>
    <w:rsid w:val="000C4563"/>
    <w:rsid w:val="000C4704"/>
    <w:rsid w:val="000C4A15"/>
    <w:rsid w:val="000C4B9B"/>
    <w:rsid w:val="000C5DDF"/>
    <w:rsid w:val="000C5E3E"/>
    <w:rsid w:val="000C6B5B"/>
    <w:rsid w:val="000C75BE"/>
    <w:rsid w:val="000C777B"/>
    <w:rsid w:val="000C7B18"/>
    <w:rsid w:val="000C7C6A"/>
    <w:rsid w:val="000D0FBD"/>
    <w:rsid w:val="000D1476"/>
    <w:rsid w:val="000D14AF"/>
    <w:rsid w:val="000D1998"/>
    <w:rsid w:val="000D1CB1"/>
    <w:rsid w:val="000D21C8"/>
    <w:rsid w:val="000D2423"/>
    <w:rsid w:val="000D2AE6"/>
    <w:rsid w:val="000D2D2A"/>
    <w:rsid w:val="000D2DAD"/>
    <w:rsid w:val="000D2DFE"/>
    <w:rsid w:val="000D3291"/>
    <w:rsid w:val="000D3FAD"/>
    <w:rsid w:val="000D4319"/>
    <w:rsid w:val="000D4775"/>
    <w:rsid w:val="000D4D87"/>
    <w:rsid w:val="000D549A"/>
    <w:rsid w:val="000D5599"/>
    <w:rsid w:val="000D58AB"/>
    <w:rsid w:val="000D6776"/>
    <w:rsid w:val="000D6B37"/>
    <w:rsid w:val="000D6BD5"/>
    <w:rsid w:val="000D722A"/>
    <w:rsid w:val="000D7753"/>
    <w:rsid w:val="000D78C5"/>
    <w:rsid w:val="000E0DDC"/>
    <w:rsid w:val="000E18F9"/>
    <w:rsid w:val="000E1B9E"/>
    <w:rsid w:val="000E1FD0"/>
    <w:rsid w:val="000E372B"/>
    <w:rsid w:val="000E4231"/>
    <w:rsid w:val="000E4441"/>
    <w:rsid w:val="000E4659"/>
    <w:rsid w:val="000E49E0"/>
    <w:rsid w:val="000E4B2B"/>
    <w:rsid w:val="000E4E8A"/>
    <w:rsid w:val="000E5CA9"/>
    <w:rsid w:val="000E5D3E"/>
    <w:rsid w:val="000E6D04"/>
    <w:rsid w:val="000E6E2E"/>
    <w:rsid w:val="000E7137"/>
    <w:rsid w:val="000E7FAA"/>
    <w:rsid w:val="000F05EA"/>
    <w:rsid w:val="000F08AD"/>
    <w:rsid w:val="000F1A30"/>
    <w:rsid w:val="000F1CA3"/>
    <w:rsid w:val="000F216B"/>
    <w:rsid w:val="000F252F"/>
    <w:rsid w:val="000F277A"/>
    <w:rsid w:val="000F2CC9"/>
    <w:rsid w:val="000F2ECF"/>
    <w:rsid w:val="000F36B1"/>
    <w:rsid w:val="000F4004"/>
    <w:rsid w:val="000F4227"/>
    <w:rsid w:val="000F422C"/>
    <w:rsid w:val="000F44E5"/>
    <w:rsid w:val="000F4696"/>
    <w:rsid w:val="000F476E"/>
    <w:rsid w:val="000F58D7"/>
    <w:rsid w:val="000F5B49"/>
    <w:rsid w:val="000F626A"/>
    <w:rsid w:val="000F626E"/>
    <w:rsid w:val="000F717C"/>
    <w:rsid w:val="000F720B"/>
    <w:rsid w:val="000F7BAB"/>
    <w:rsid w:val="00100096"/>
    <w:rsid w:val="001001DF"/>
    <w:rsid w:val="001008D2"/>
    <w:rsid w:val="00100D3A"/>
    <w:rsid w:val="001013A7"/>
    <w:rsid w:val="00101C12"/>
    <w:rsid w:val="00101CB0"/>
    <w:rsid w:val="0010248F"/>
    <w:rsid w:val="0010316E"/>
    <w:rsid w:val="00103272"/>
    <w:rsid w:val="001032D7"/>
    <w:rsid w:val="00103376"/>
    <w:rsid w:val="001034BA"/>
    <w:rsid w:val="00103A66"/>
    <w:rsid w:val="00103C0C"/>
    <w:rsid w:val="00103CFF"/>
    <w:rsid w:val="00103E54"/>
    <w:rsid w:val="00103EBC"/>
    <w:rsid w:val="00103FD8"/>
    <w:rsid w:val="00104C43"/>
    <w:rsid w:val="001056CA"/>
    <w:rsid w:val="00105746"/>
    <w:rsid w:val="0010587F"/>
    <w:rsid w:val="00105911"/>
    <w:rsid w:val="00105D24"/>
    <w:rsid w:val="00105F7D"/>
    <w:rsid w:val="0010671D"/>
    <w:rsid w:val="00106A5B"/>
    <w:rsid w:val="00106D7C"/>
    <w:rsid w:val="00106FF2"/>
    <w:rsid w:val="00107061"/>
    <w:rsid w:val="00107726"/>
    <w:rsid w:val="00110D26"/>
    <w:rsid w:val="00111291"/>
    <w:rsid w:val="00111A05"/>
    <w:rsid w:val="00111F43"/>
    <w:rsid w:val="001124BD"/>
    <w:rsid w:val="00112E81"/>
    <w:rsid w:val="00112EA2"/>
    <w:rsid w:val="00112F44"/>
    <w:rsid w:val="001137B4"/>
    <w:rsid w:val="00113C4F"/>
    <w:rsid w:val="00113E09"/>
    <w:rsid w:val="00114855"/>
    <w:rsid w:val="00114895"/>
    <w:rsid w:val="001149FB"/>
    <w:rsid w:val="00114D92"/>
    <w:rsid w:val="00116298"/>
    <w:rsid w:val="00116A3F"/>
    <w:rsid w:val="00117FBC"/>
    <w:rsid w:val="00120029"/>
    <w:rsid w:val="001200E2"/>
    <w:rsid w:val="0012042B"/>
    <w:rsid w:val="00120B50"/>
    <w:rsid w:val="00120DB6"/>
    <w:rsid w:val="0012251E"/>
    <w:rsid w:val="0012267D"/>
    <w:rsid w:val="0012315D"/>
    <w:rsid w:val="00123925"/>
    <w:rsid w:val="00123DB1"/>
    <w:rsid w:val="001240D0"/>
    <w:rsid w:val="0012474C"/>
    <w:rsid w:val="00124B13"/>
    <w:rsid w:val="00124B53"/>
    <w:rsid w:val="00124CA0"/>
    <w:rsid w:val="00124F28"/>
    <w:rsid w:val="00125293"/>
    <w:rsid w:val="0012550A"/>
    <w:rsid w:val="0012559F"/>
    <w:rsid w:val="001256E1"/>
    <w:rsid w:val="00125998"/>
    <w:rsid w:val="00126647"/>
    <w:rsid w:val="00126D8B"/>
    <w:rsid w:val="00126FC3"/>
    <w:rsid w:val="001274C1"/>
    <w:rsid w:val="00127787"/>
    <w:rsid w:val="00127795"/>
    <w:rsid w:val="001278D3"/>
    <w:rsid w:val="00127C48"/>
    <w:rsid w:val="00131200"/>
    <w:rsid w:val="001313AE"/>
    <w:rsid w:val="001317D2"/>
    <w:rsid w:val="0013196D"/>
    <w:rsid w:val="00131C6E"/>
    <w:rsid w:val="001322D7"/>
    <w:rsid w:val="00132310"/>
    <w:rsid w:val="001329E2"/>
    <w:rsid w:val="00132DB9"/>
    <w:rsid w:val="00132EDA"/>
    <w:rsid w:val="00133541"/>
    <w:rsid w:val="00133A2D"/>
    <w:rsid w:val="00133BD1"/>
    <w:rsid w:val="0013409D"/>
    <w:rsid w:val="00134C1B"/>
    <w:rsid w:val="001354A6"/>
    <w:rsid w:val="00135DB2"/>
    <w:rsid w:val="00135DC2"/>
    <w:rsid w:val="00135E4D"/>
    <w:rsid w:val="0013662A"/>
    <w:rsid w:val="0013691B"/>
    <w:rsid w:val="00136B3A"/>
    <w:rsid w:val="0013740C"/>
    <w:rsid w:val="00137F6D"/>
    <w:rsid w:val="00140859"/>
    <w:rsid w:val="00140CA8"/>
    <w:rsid w:val="00141ADC"/>
    <w:rsid w:val="00141CE2"/>
    <w:rsid w:val="00141E6A"/>
    <w:rsid w:val="001420DE"/>
    <w:rsid w:val="001426C8"/>
    <w:rsid w:val="00142F84"/>
    <w:rsid w:val="00143507"/>
    <w:rsid w:val="0014353D"/>
    <w:rsid w:val="00143884"/>
    <w:rsid w:val="00144FDF"/>
    <w:rsid w:val="00145338"/>
    <w:rsid w:val="0014591D"/>
    <w:rsid w:val="001461A8"/>
    <w:rsid w:val="0014667B"/>
    <w:rsid w:val="00146827"/>
    <w:rsid w:val="00146C1E"/>
    <w:rsid w:val="0014731E"/>
    <w:rsid w:val="001476B4"/>
    <w:rsid w:val="00147718"/>
    <w:rsid w:val="001479D1"/>
    <w:rsid w:val="001501D1"/>
    <w:rsid w:val="00150632"/>
    <w:rsid w:val="00150827"/>
    <w:rsid w:val="00150ABA"/>
    <w:rsid w:val="001511A2"/>
    <w:rsid w:val="001516FF"/>
    <w:rsid w:val="00151AA0"/>
    <w:rsid w:val="00152075"/>
    <w:rsid w:val="001521D9"/>
    <w:rsid w:val="001526E2"/>
    <w:rsid w:val="00152737"/>
    <w:rsid w:val="00153D1A"/>
    <w:rsid w:val="0015585D"/>
    <w:rsid w:val="00155B55"/>
    <w:rsid w:val="00155BA8"/>
    <w:rsid w:val="00155EB0"/>
    <w:rsid w:val="00155F57"/>
    <w:rsid w:val="00156256"/>
    <w:rsid w:val="00156485"/>
    <w:rsid w:val="00156683"/>
    <w:rsid w:val="00156846"/>
    <w:rsid w:val="00156D90"/>
    <w:rsid w:val="00157596"/>
    <w:rsid w:val="00157AB2"/>
    <w:rsid w:val="00160196"/>
    <w:rsid w:val="00160442"/>
    <w:rsid w:val="0016075B"/>
    <w:rsid w:val="001608B0"/>
    <w:rsid w:val="00160C58"/>
    <w:rsid w:val="00161119"/>
    <w:rsid w:val="001616B6"/>
    <w:rsid w:val="001617A7"/>
    <w:rsid w:val="0016206F"/>
    <w:rsid w:val="0016239F"/>
    <w:rsid w:val="00162419"/>
    <w:rsid w:val="00162CCD"/>
    <w:rsid w:val="00162DAD"/>
    <w:rsid w:val="00163295"/>
    <w:rsid w:val="0016369F"/>
    <w:rsid w:val="00164680"/>
    <w:rsid w:val="00164A1F"/>
    <w:rsid w:val="001652A2"/>
    <w:rsid w:val="00165733"/>
    <w:rsid w:val="00166F88"/>
    <w:rsid w:val="001673B7"/>
    <w:rsid w:val="00167A1D"/>
    <w:rsid w:val="00167E2A"/>
    <w:rsid w:val="00170E19"/>
    <w:rsid w:val="00171058"/>
    <w:rsid w:val="001711BB"/>
    <w:rsid w:val="00171C09"/>
    <w:rsid w:val="00171D61"/>
    <w:rsid w:val="00171DD3"/>
    <w:rsid w:val="00172480"/>
    <w:rsid w:val="0017254A"/>
    <w:rsid w:val="00172E2B"/>
    <w:rsid w:val="00173DD4"/>
    <w:rsid w:val="0017441C"/>
    <w:rsid w:val="0017461B"/>
    <w:rsid w:val="00174843"/>
    <w:rsid w:val="00174909"/>
    <w:rsid w:val="001755A8"/>
    <w:rsid w:val="00175910"/>
    <w:rsid w:val="00176A41"/>
    <w:rsid w:val="00176AE0"/>
    <w:rsid w:val="00176F38"/>
    <w:rsid w:val="0017701B"/>
    <w:rsid w:val="0017740B"/>
    <w:rsid w:val="001778D8"/>
    <w:rsid w:val="00177A79"/>
    <w:rsid w:val="00177C34"/>
    <w:rsid w:val="00177D8D"/>
    <w:rsid w:val="001803D2"/>
    <w:rsid w:val="00180668"/>
    <w:rsid w:val="001806E4"/>
    <w:rsid w:val="0018074D"/>
    <w:rsid w:val="001813B4"/>
    <w:rsid w:val="0018185F"/>
    <w:rsid w:val="001819E9"/>
    <w:rsid w:val="00182615"/>
    <w:rsid w:val="001829D6"/>
    <w:rsid w:val="00183258"/>
    <w:rsid w:val="00184164"/>
    <w:rsid w:val="001841C3"/>
    <w:rsid w:val="001846E3"/>
    <w:rsid w:val="00185090"/>
    <w:rsid w:val="001852D1"/>
    <w:rsid w:val="0018553F"/>
    <w:rsid w:val="001855FA"/>
    <w:rsid w:val="001859AC"/>
    <w:rsid w:val="00185BD2"/>
    <w:rsid w:val="00185EA8"/>
    <w:rsid w:val="0018649D"/>
    <w:rsid w:val="00186A41"/>
    <w:rsid w:val="00186BE6"/>
    <w:rsid w:val="00186C41"/>
    <w:rsid w:val="00186CD1"/>
    <w:rsid w:val="00186DC4"/>
    <w:rsid w:val="00187369"/>
    <w:rsid w:val="001877A9"/>
    <w:rsid w:val="0019004F"/>
    <w:rsid w:val="00190894"/>
    <w:rsid w:val="00190E23"/>
    <w:rsid w:val="00190F78"/>
    <w:rsid w:val="001910E4"/>
    <w:rsid w:val="0019160D"/>
    <w:rsid w:val="0019180A"/>
    <w:rsid w:val="001918C2"/>
    <w:rsid w:val="00191C36"/>
    <w:rsid w:val="00191CA1"/>
    <w:rsid w:val="001920B9"/>
    <w:rsid w:val="00192320"/>
    <w:rsid w:val="00192CD6"/>
    <w:rsid w:val="00193414"/>
    <w:rsid w:val="00193B6F"/>
    <w:rsid w:val="0019401E"/>
    <w:rsid w:val="001940F5"/>
    <w:rsid w:val="0019431E"/>
    <w:rsid w:val="001943C0"/>
    <w:rsid w:val="0019484A"/>
    <w:rsid w:val="00194B1A"/>
    <w:rsid w:val="00194CC2"/>
    <w:rsid w:val="00194DA0"/>
    <w:rsid w:val="0019514B"/>
    <w:rsid w:val="00195D69"/>
    <w:rsid w:val="00195EB3"/>
    <w:rsid w:val="00196840"/>
    <w:rsid w:val="00196AC0"/>
    <w:rsid w:val="00196B59"/>
    <w:rsid w:val="00196C83"/>
    <w:rsid w:val="0019705E"/>
    <w:rsid w:val="0019734B"/>
    <w:rsid w:val="001A0763"/>
    <w:rsid w:val="001A19CC"/>
    <w:rsid w:val="001A1D46"/>
    <w:rsid w:val="001A1F4D"/>
    <w:rsid w:val="001A2254"/>
    <w:rsid w:val="001A25F0"/>
    <w:rsid w:val="001A26FC"/>
    <w:rsid w:val="001A275C"/>
    <w:rsid w:val="001A3143"/>
    <w:rsid w:val="001A3DDB"/>
    <w:rsid w:val="001A403F"/>
    <w:rsid w:val="001A42DF"/>
    <w:rsid w:val="001A4677"/>
    <w:rsid w:val="001A483D"/>
    <w:rsid w:val="001A4944"/>
    <w:rsid w:val="001A56D5"/>
    <w:rsid w:val="001A63AD"/>
    <w:rsid w:val="001A6665"/>
    <w:rsid w:val="001A69AB"/>
    <w:rsid w:val="001A6AE1"/>
    <w:rsid w:val="001A7233"/>
    <w:rsid w:val="001A73BC"/>
    <w:rsid w:val="001A74C8"/>
    <w:rsid w:val="001A75D4"/>
    <w:rsid w:val="001A76BB"/>
    <w:rsid w:val="001A77A6"/>
    <w:rsid w:val="001A7A5E"/>
    <w:rsid w:val="001B01C7"/>
    <w:rsid w:val="001B03FF"/>
    <w:rsid w:val="001B05E6"/>
    <w:rsid w:val="001B0923"/>
    <w:rsid w:val="001B1011"/>
    <w:rsid w:val="001B1515"/>
    <w:rsid w:val="001B1AE1"/>
    <w:rsid w:val="001B1BCE"/>
    <w:rsid w:val="001B1E5A"/>
    <w:rsid w:val="001B2637"/>
    <w:rsid w:val="001B2CE3"/>
    <w:rsid w:val="001B30A5"/>
    <w:rsid w:val="001B341D"/>
    <w:rsid w:val="001B34A3"/>
    <w:rsid w:val="001B34A6"/>
    <w:rsid w:val="001B3527"/>
    <w:rsid w:val="001B3E98"/>
    <w:rsid w:val="001B3F77"/>
    <w:rsid w:val="001B4399"/>
    <w:rsid w:val="001B450E"/>
    <w:rsid w:val="001B557E"/>
    <w:rsid w:val="001B5F2D"/>
    <w:rsid w:val="001B608A"/>
    <w:rsid w:val="001B694D"/>
    <w:rsid w:val="001B6F91"/>
    <w:rsid w:val="001B7209"/>
    <w:rsid w:val="001C09BA"/>
    <w:rsid w:val="001C12F4"/>
    <w:rsid w:val="001C1385"/>
    <w:rsid w:val="001C171E"/>
    <w:rsid w:val="001C18EB"/>
    <w:rsid w:val="001C1915"/>
    <w:rsid w:val="001C214A"/>
    <w:rsid w:val="001C21F2"/>
    <w:rsid w:val="001C2393"/>
    <w:rsid w:val="001C24AB"/>
    <w:rsid w:val="001C26D7"/>
    <w:rsid w:val="001C2739"/>
    <w:rsid w:val="001C3940"/>
    <w:rsid w:val="001C3CF6"/>
    <w:rsid w:val="001C3D57"/>
    <w:rsid w:val="001C3F21"/>
    <w:rsid w:val="001C433A"/>
    <w:rsid w:val="001C480E"/>
    <w:rsid w:val="001C4C2D"/>
    <w:rsid w:val="001C501A"/>
    <w:rsid w:val="001C50DF"/>
    <w:rsid w:val="001C5989"/>
    <w:rsid w:val="001C5C77"/>
    <w:rsid w:val="001C607F"/>
    <w:rsid w:val="001C6338"/>
    <w:rsid w:val="001C6349"/>
    <w:rsid w:val="001C64D1"/>
    <w:rsid w:val="001C6A34"/>
    <w:rsid w:val="001C71CA"/>
    <w:rsid w:val="001C756C"/>
    <w:rsid w:val="001C76D0"/>
    <w:rsid w:val="001C7822"/>
    <w:rsid w:val="001C7D06"/>
    <w:rsid w:val="001D109D"/>
    <w:rsid w:val="001D112A"/>
    <w:rsid w:val="001D150F"/>
    <w:rsid w:val="001D1A81"/>
    <w:rsid w:val="001D1FDF"/>
    <w:rsid w:val="001D2072"/>
    <w:rsid w:val="001D28A9"/>
    <w:rsid w:val="001D377A"/>
    <w:rsid w:val="001D390D"/>
    <w:rsid w:val="001D3DC2"/>
    <w:rsid w:val="001D3E84"/>
    <w:rsid w:val="001D3ED8"/>
    <w:rsid w:val="001D42EF"/>
    <w:rsid w:val="001D4401"/>
    <w:rsid w:val="001D5523"/>
    <w:rsid w:val="001D55C2"/>
    <w:rsid w:val="001D5ADD"/>
    <w:rsid w:val="001D5DB2"/>
    <w:rsid w:val="001D5F69"/>
    <w:rsid w:val="001D6299"/>
    <w:rsid w:val="001D6625"/>
    <w:rsid w:val="001D76E4"/>
    <w:rsid w:val="001D7CE6"/>
    <w:rsid w:val="001D7EA6"/>
    <w:rsid w:val="001E057E"/>
    <w:rsid w:val="001E0C31"/>
    <w:rsid w:val="001E1037"/>
    <w:rsid w:val="001E2560"/>
    <w:rsid w:val="001E27B9"/>
    <w:rsid w:val="001E2DEE"/>
    <w:rsid w:val="001E30EF"/>
    <w:rsid w:val="001E3A28"/>
    <w:rsid w:val="001E4002"/>
    <w:rsid w:val="001E4219"/>
    <w:rsid w:val="001E42D5"/>
    <w:rsid w:val="001E467D"/>
    <w:rsid w:val="001E4A5C"/>
    <w:rsid w:val="001E4B8F"/>
    <w:rsid w:val="001E4CC0"/>
    <w:rsid w:val="001E5070"/>
    <w:rsid w:val="001E543D"/>
    <w:rsid w:val="001E5622"/>
    <w:rsid w:val="001E5762"/>
    <w:rsid w:val="001E5E2D"/>
    <w:rsid w:val="001E6683"/>
    <w:rsid w:val="001E766B"/>
    <w:rsid w:val="001E7D38"/>
    <w:rsid w:val="001E7D81"/>
    <w:rsid w:val="001E7DBC"/>
    <w:rsid w:val="001E7F91"/>
    <w:rsid w:val="001F00C2"/>
    <w:rsid w:val="001F0830"/>
    <w:rsid w:val="001F142A"/>
    <w:rsid w:val="001F1F53"/>
    <w:rsid w:val="001F2186"/>
    <w:rsid w:val="001F384D"/>
    <w:rsid w:val="001F3C65"/>
    <w:rsid w:val="001F3C7F"/>
    <w:rsid w:val="001F42B8"/>
    <w:rsid w:val="001F4799"/>
    <w:rsid w:val="001F5522"/>
    <w:rsid w:val="001F5CA4"/>
    <w:rsid w:val="001F5D75"/>
    <w:rsid w:val="001F6286"/>
    <w:rsid w:val="001F68BC"/>
    <w:rsid w:val="001F6C28"/>
    <w:rsid w:val="001F6D1A"/>
    <w:rsid w:val="001F6E9A"/>
    <w:rsid w:val="001F7281"/>
    <w:rsid w:val="001F7305"/>
    <w:rsid w:val="0020037F"/>
    <w:rsid w:val="00200433"/>
    <w:rsid w:val="002006C4"/>
    <w:rsid w:val="00200706"/>
    <w:rsid w:val="0020084A"/>
    <w:rsid w:val="00200A4A"/>
    <w:rsid w:val="00202544"/>
    <w:rsid w:val="002028BB"/>
    <w:rsid w:val="0020297A"/>
    <w:rsid w:val="00203B09"/>
    <w:rsid w:val="0020403E"/>
    <w:rsid w:val="00204100"/>
    <w:rsid w:val="0020426A"/>
    <w:rsid w:val="00204435"/>
    <w:rsid w:val="00204D81"/>
    <w:rsid w:val="00204DAF"/>
    <w:rsid w:val="00204F3D"/>
    <w:rsid w:val="00205650"/>
    <w:rsid w:val="00205697"/>
    <w:rsid w:val="00205918"/>
    <w:rsid w:val="00205A94"/>
    <w:rsid w:val="00205CB4"/>
    <w:rsid w:val="002068D6"/>
    <w:rsid w:val="00206C8E"/>
    <w:rsid w:val="002073E7"/>
    <w:rsid w:val="00207504"/>
    <w:rsid w:val="00207723"/>
    <w:rsid w:val="00207879"/>
    <w:rsid w:val="00207C19"/>
    <w:rsid w:val="00210613"/>
    <w:rsid w:val="002106DE"/>
    <w:rsid w:val="002106E0"/>
    <w:rsid w:val="00210EF7"/>
    <w:rsid w:val="00211BDA"/>
    <w:rsid w:val="00211DFA"/>
    <w:rsid w:val="00212196"/>
    <w:rsid w:val="00212907"/>
    <w:rsid w:val="002135E1"/>
    <w:rsid w:val="0021365A"/>
    <w:rsid w:val="0021382D"/>
    <w:rsid w:val="00213FB6"/>
    <w:rsid w:val="00213FC9"/>
    <w:rsid w:val="00214571"/>
    <w:rsid w:val="00214602"/>
    <w:rsid w:val="00214722"/>
    <w:rsid w:val="00214E92"/>
    <w:rsid w:val="00214EDA"/>
    <w:rsid w:val="00214FA8"/>
    <w:rsid w:val="00215961"/>
    <w:rsid w:val="00215F19"/>
    <w:rsid w:val="00215F54"/>
    <w:rsid w:val="00215FF9"/>
    <w:rsid w:val="0021681E"/>
    <w:rsid w:val="002170A4"/>
    <w:rsid w:val="00217F93"/>
    <w:rsid w:val="0022008D"/>
    <w:rsid w:val="002207DB"/>
    <w:rsid w:val="00220898"/>
    <w:rsid w:val="00220940"/>
    <w:rsid w:val="00220956"/>
    <w:rsid w:val="00221098"/>
    <w:rsid w:val="00221883"/>
    <w:rsid w:val="00221C43"/>
    <w:rsid w:val="00221D4B"/>
    <w:rsid w:val="00222A23"/>
    <w:rsid w:val="0022355A"/>
    <w:rsid w:val="00223BE6"/>
    <w:rsid w:val="00223F41"/>
    <w:rsid w:val="00224709"/>
    <w:rsid w:val="00224CFA"/>
    <w:rsid w:val="002252BF"/>
    <w:rsid w:val="002253B9"/>
    <w:rsid w:val="00225EDC"/>
    <w:rsid w:val="00226CCD"/>
    <w:rsid w:val="00227398"/>
    <w:rsid w:val="00227453"/>
    <w:rsid w:val="00227502"/>
    <w:rsid w:val="0022751B"/>
    <w:rsid w:val="00227B5F"/>
    <w:rsid w:val="00227F8C"/>
    <w:rsid w:val="0023018A"/>
    <w:rsid w:val="002305A7"/>
    <w:rsid w:val="002305DF"/>
    <w:rsid w:val="002306E3"/>
    <w:rsid w:val="002309AD"/>
    <w:rsid w:val="002313D9"/>
    <w:rsid w:val="002315EA"/>
    <w:rsid w:val="00231832"/>
    <w:rsid w:val="00231B15"/>
    <w:rsid w:val="00231C47"/>
    <w:rsid w:val="002320E4"/>
    <w:rsid w:val="002326B2"/>
    <w:rsid w:val="00232727"/>
    <w:rsid w:val="00232A8C"/>
    <w:rsid w:val="00232CDF"/>
    <w:rsid w:val="00232D87"/>
    <w:rsid w:val="00232E85"/>
    <w:rsid w:val="00233647"/>
    <w:rsid w:val="00233A5F"/>
    <w:rsid w:val="00233D47"/>
    <w:rsid w:val="00234022"/>
    <w:rsid w:val="00234024"/>
    <w:rsid w:val="0023408A"/>
    <w:rsid w:val="0023510A"/>
    <w:rsid w:val="002354A3"/>
    <w:rsid w:val="002359E8"/>
    <w:rsid w:val="0023626A"/>
    <w:rsid w:val="002367B3"/>
    <w:rsid w:val="00237FE2"/>
    <w:rsid w:val="0024083B"/>
    <w:rsid w:val="00240D7B"/>
    <w:rsid w:val="00241153"/>
    <w:rsid w:val="00241248"/>
    <w:rsid w:val="0024173D"/>
    <w:rsid w:val="002418BE"/>
    <w:rsid w:val="002418CF"/>
    <w:rsid w:val="002418D9"/>
    <w:rsid w:val="00241DC9"/>
    <w:rsid w:val="00242008"/>
    <w:rsid w:val="0024203D"/>
    <w:rsid w:val="00242415"/>
    <w:rsid w:val="00242433"/>
    <w:rsid w:val="00242971"/>
    <w:rsid w:val="0024380C"/>
    <w:rsid w:val="002438E1"/>
    <w:rsid w:val="00243AA3"/>
    <w:rsid w:val="00243AC5"/>
    <w:rsid w:val="00245036"/>
    <w:rsid w:val="002451B3"/>
    <w:rsid w:val="00245269"/>
    <w:rsid w:val="00245955"/>
    <w:rsid w:val="0024605B"/>
    <w:rsid w:val="00246532"/>
    <w:rsid w:val="00247116"/>
    <w:rsid w:val="002476A8"/>
    <w:rsid w:val="00247D41"/>
    <w:rsid w:val="00250327"/>
    <w:rsid w:val="002507EF"/>
    <w:rsid w:val="002508C6"/>
    <w:rsid w:val="002511C2"/>
    <w:rsid w:val="00251A2A"/>
    <w:rsid w:val="00252686"/>
    <w:rsid w:val="00253C0E"/>
    <w:rsid w:val="00254284"/>
    <w:rsid w:val="00254F82"/>
    <w:rsid w:val="002553DC"/>
    <w:rsid w:val="0025542C"/>
    <w:rsid w:val="00255462"/>
    <w:rsid w:val="00255B63"/>
    <w:rsid w:val="002563DD"/>
    <w:rsid w:val="00256491"/>
    <w:rsid w:val="0025724E"/>
    <w:rsid w:val="00260022"/>
    <w:rsid w:val="00260488"/>
    <w:rsid w:val="00260FC4"/>
    <w:rsid w:val="00261125"/>
    <w:rsid w:val="002617F5"/>
    <w:rsid w:val="00261990"/>
    <w:rsid w:val="00261CA4"/>
    <w:rsid w:val="002627ED"/>
    <w:rsid w:val="00262C9E"/>
    <w:rsid w:val="0026302A"/>
    <w:rsid w:val="002636FA"/>
    <w:rsid w:val="00263F8B"/>
    <w:rsid w:val="00264238"/>
    <w:rsid w:val="00264520"/>
    <w:rsid w:val="00264612"/>
    <w:rsid w:val="00264A73"/>
    <w:rsid w:val="00264C70"/>
    <w:rsid w:val="00264D87"/>
    <w:rsid w:val="00264E8D"/>
    <w:rsid w:val="00264F72"/>
    <w:rsid w:val="002651FE"/>
    <w:rsid w:val="00265315"/>
    <w:rsid w:val="00266032"/>
    <w:rsid w:val="00266346"/>
    <w:rsid w:val="00266604"/>
    <w:rsid w:val="00266C2A"/>
    <w:rsid w:val="00266C8E"/>
    <w:rsid w:val="00266FB0"/>
    <w:rsid w:val="00267A29"/>
    <w:rsid w:val="0027100B"/>
    <w:rsid w:val="0027124F"/>
    <w:rsid w:val="002714C2"/>
    <w:rsid w:val="00271647"/>
    <w:rsid w:val="00271728"/>
    <w:rsid w:val="00271845"/>
    <w:rsid w:val="0027265D"/>
    <w:rsid w:val="00272750"/>
    <w:rsid w:val="00272F7F"/>
    <w:rsid w:val="00273363"/>
    <w:rsid w:val="00273460"/>
    <w:rsid w:val="00273BF6"/>
    <w:rsid w:val="00274085"/>
    <w:rsid w:val="00274214"/>
    <w:rsid w:val="002744AA"/>
    <w:rsid w:val="002747BF"/>
    <w:rsid w:val="0027482A"/>
    <w:rsid w:val="00274DAF"/>
    <w:rsid w:val="00274F1A"/>
    <w:rsid w:val="00275EB8"/>
    <w:rsid w:val="0027645B"/>
    <w:rsid w:val="00276544"/>
    <w:rsid w:val="002766CE"/>
    <w:rsid w:val="0027673A"/>
    <w:rsid w:val="00276773"/>
    <w:rsid w:val="0027760C"/>
    <w:rsid w:val="002801A3"/>
    <w:rsid w:val="0028070E"/>
    <w:rsid w:val="0028076E"/>
    <w:rsid w:val="002812A2"/>
    <w:rsid w:val="0028130F"/>
    <w:rsid w:val="0028146E"/>
    <w:rsid w:val="0028186D"/>
    <w:rsid w:val="00281CD7"/>
    <w:rsid w:val="00282211"/>
    <w:rsid w:val="00282744"/>
    <w:rsid w:val="00282809"/>
    <w:rsid w:val="0028288D"/>
    <w:rsid w:val="00282BAC"/>
    <w:rsid w:val="00282DB3"/>
    <w:rsid w:val="00283B9F"/>
    <w:rsid w:val="00284567"/>
    <w:rsid w:val="00284A83"/>
    <w:rsid w:val="0028591F"/>
    <w:rsid w:val="00285C6B"/>
    <w:rsid w:val="00286306"/>
    <w:rsid w:val="0028657F"/>
    <w:rsid w:val="00286896"/>
    <w:rsid w:val="00286E29"/>
    <w:rsid w:val="00287220"/>
    <w:rsid w:val="0028738E"/>
    <w:rsid w:val="0028739E"/>
    <w:rsid w:val="00287A0F"/>
    <w:rsid w:val="00287B09"/>
    <w:rsid w:val="00290218"/>
    <w:rsid w:val="002907EB"/>
    <w:rsid w:val="00290929"/>
    <w:rsid w:val="00290A5C"/>
    <w:rsid w:val="00290ECC"/>
    <w:rsid w:val="00291782"/>
    <w:rsid w:val="00291A43"/>
    <w:rsid w:val="00291C49"/>
    <w:rsid w:val="00291EB6"/>
    <w:rsid w:val="002928DB"/>
    <w:rsid w:val="00293189"/>
    <w:rsid w:val="00293533"/>
    <w:rsid w:val="002940A9"/>
    <w:rsid w:val="0029458E"/>
    <w:rsid w:val="00294FDB"/>
    <w:rsid w:val="00296A1F"/>
    <w:rsid w:val="0029739A"/>
    <w:rsid w:val="00297871"/>
    <w:rsid w:val="002A0331"/>
    <w:rsid w:val="002A03FE"/>
    <w:rsid w:val="002A06D2"/>
    <w:rsid w:val="002A122F"/>
    <w:rsid w:val="002A180B"/>
    <w:rsid w:val="002A194A"/>
    <w:rsid w:val="002A19E6"/>
    <w:rsid w:val="002A1A14"/>
    <w:rsid w:val="002A2019"/>
    <w:rsid w:val="002A2216"/>
    <w:rsid w:val="002A2AFE"/>
    <w:rsid w:val="002A2E15"/>
    <w:rsid w:val="002A4DB6"/>
    <w:rsid w:val="002A4DEE"/>
    <w:rsid w:val="002A4EA4"/>
    <w:rsid w:val="002A5833"/>
    <w:rsid w:val="002A5A77"/>
    <w:rsid w:val="002A6384"/>
    <w:rsid w:val="002A6A6C"/>
    <w:rsid w:val="002A7105"/>
    <w:rsid w:val="002A7CF9"/>
    <w:rsid w:val="002A7DB5"/>
    <w:rsid w:val="002B06DE"/>
    <w:rsid w:val="002B09B9"/>
    <w:rsid w:val="002B0B36"/>
    <w:rsid w:val="002B0C73"/>
    <w:rsid w:val="002B0E7B"/>
    <w:rsid w:val="002B1128"/>
    <w:rsid w:val="002B189E"/>
    <w:rsid w:val="002B1D0C"/>
    <w:rsid w:val="002B257A"/>
    <w:rsid w:val="002B2F21"/>
    <w:rsid w:val="002B366C"/>
    <w:rsid w:val="002B4200"/>
    <w:rsid w:val="002B4259"/>
    <w:rsid w:val="002B4FC1"/>
    <w:rsid w:val="002B4FE1"/>
    <w:rsid w:val="002B5DCB"/>
    <w:rsid w:val="002B6214"/>
    <w:rsid w:val="002B7664"/>
    <w:rsid w:val="002C018F"/>
    <w:rsid w:val="002C0C8D"/>
    <w:rsid w:val="002C0F3C"/>
    <w:rsid w:val="002C159E"/>
    <w:rsid w:val="002C174C"/>
    <w:rsid w:val="002C17D3"/>
    <w:rsid w:val="002C1E7D"/>
    <w:rsid w:val="002C27AF"/>
    <w:rsid w:val="002C2F58"/>
    <w:rsid w:val="002C3269"/>
    <w:rsid w:val="002C3D93"/>
    <w:rsid w:val="002C3F7D"/>
    <w:rsid w:val="002C4995"/>
    <w:rsid w:val="002C522A"/>
    <w:rsid w:val="002C55CD"/>
    <w:rsid w:val="002C5779"/>
    <w:rsid w:val="002C5FAE"/>
    <w:rsid w:val="002C618C"/>
    <w:rsid w:val="002C6376"/>
    <w:rsid w:val="002C71DD"/>
    <w:rsid w:val="002C73C4"/>
    <w:rsid w:val="002C78BE"/>
    <w:rsid w:val="002D074C"/>
    <w:rsid w:val="002D0B70"/>
    <w:rsid w:val="002D0DCE"/>
    <w:rsid w:val="002D12D6"/>
    <w:rsid w:val="002D25FB"/>
    <w:rsid w:val="002D2EDB"/>
    <w:rsid w:val="002D397E"/>
    <w:rsid w:val="002D3A57"/>
    <w:rsid w:val="002D3CA0"/>
    <w:rsid w:val="002D5129"/>
    <w:rsid w:val="002D5905"/>
    <w:rsid w:val="002D656E"/>
    <w:rsid w:val="002D6D32"/>
    <w:rsid w:val="002D707E"/>
    <w:rsid w:val="002D7FD6"/>
    <w:rsid w:val="002E025B"/>
    <w:rsid w:val="002E0442"/>
    <w:rsid w:val="002E0B71"/>
    <w:rsid w:val="002E0FC7"/>
    <w:rsid w:val="002E1B5E"/>
    <w:rsid w:val="002E221C"/>
    <w:rsid w:val="002E222A"/>
    <w:rsid w:val="002E2934"/>
    <w:rsid w:val="002E2A6B"/>
    <w:rsid w:val="002E2C63"/>
    <w:rsid w:val="002E3170"/>
    <w:rsid w:val="002E3614"/>
    <w:rsid w:val="002E386E"/>
    <w:rsid w:val="002E387A"/>
    <w:rsid w:val="002E3E25"/>
    <w:rsid w:val="002E40F8"/>
    <w:rsid w:val="002E42EF"/>
    <w:rsid w:val="002E446A"/>
    <w:rsid w:val="002E4599"/>
    <w:rsid w:val="002E4850"/>
    <w:rsid w:val="002E4C0D"/>
    <w:rsid w:val="002E5D39"/>
    <w:rsid w:val="002E649E"/>
    <w:rsid w:val="002E69DE"/>
    <w:rsid w:val="002E6C87"/>
    <w:rsid w:val="002E6FD9"/>
    <w:rsid w:val="002E75B4"/>
    <w:rsid w:val="002F07B4"/>
    <w:rsid w:val="002F1435"/>
    <w:rsid w:val="002F1451"/>
    <w:rsid w:val="002F1955"/>
    <w:rsid w:val="002F1DAC"/>
    <w:rsid w:val="002F2079"/>
    <w:rsid w:val="002F27CF"/>
    <w:rsid w:val="002F3513"/>
    <w:rsid w:val="002F3C58"/>
    <w:rsid w:val="002F4266"/>
    <w:rsid w:val="002F4C6F"/>
    <w:rsid w:val="002F53CF"/>
    <w:rsid w:val="002F599F"/>
    <w:rsid w:val="002F61E8"/>
    <w:rsid w:val="002F6868"/>
    <w:rsid w:val="002F7228"/>
    <w:rsid w:val="002F72F7"/>
    <w:rsid w:val="002F78E4"/>
    <w:rsid w:val="002F7F68"/>
    <w:rsid w:val="002F7F91"/>
    <w:rsid w:val="003009CF"/>
    <w:rsid w:val="003010BC"/>
    <w:rsid w:val="00301794"/>
    <w:rsid w:val="003017B1"/>
    <w:rsid w:val="00301D39"/>
    <w:rsid w:val="00301E4A"/>
    <w:rsid w:val="0030218C"/>
    <w:rsid w:val="003024DA"/>
    <w:rsid w:val="00302B0C"/>
    <w:rsid w:val="00302BE9"/>
    <w:rsid w:val="00302D3C"/>
    <w:rsid w:val="00302DEB"/>
    <w:rsid w:val="00303E0B"/>
    <w:rsid w:val="003042C8"/>
    <w:rsid w:val="00304401"/>
    <w:rsid w:val="0030494F"/>
    <w:rsid w:val="00304C0E"/>
    <w:rsid w:val="00305BC7"/>
    <w:rsid w:val="0030605B"/>
    <w:rsid w:val="003060B0"/>
    <w:rsid w:val="003068CB"/>
    <w:rsid w:val="00306EF5"/>
    <w:rsid w:val="003074FB"/>
    <w:rsid w:val="003078EC"/>
    <w:rsid w:val="003079BF"/>
    <w:rsid w:val="00307A74"/>
    <w:rsid w:val="00307F8B"/>
    <w:rsid w:val="0031000C"/>
    <w:rsid w:val="00310013"/>
    <w:rsid w:val="003108C1"/>
    <w:rsid w:val="0031096F"/>
    <w:rsid w:val="00310ECD"/>
    <w:rsid w:val="00310FB3"/>
    <w:rsid w:val="00311230"/>
    <w:rsid w:val="00311A75"/>
    <w:rsid w:val="0031307D"/>
    <w:rsid w:val="003131F7"/>
    <w:rsid w:val="00313829"/>
    <w:rsid w:val="00313AEF"/>
    <w:rsid w:val="00314208"/>
    <w:rsid w:val="00314603"/>
    <w:rsid w:val="00314920"/>
    <w:rsid w:val="003149A4"/>
    <w:rsid w:val="00314B53"/>
    <w:rsid w:val="00314C62"/>
    <w:rsid w:val="00314F63"/>
    <w:rsid w:val="00314FE1"/>
    <w:rsid w:val="0031519F"/>
    <w:rsid w:val="00315626"/>
    <w:rsid w:val="00315638"/>
    <w:rsid w:val="0031583B"/>
    <w:rsid w:val="003160CE"/>
    <w:rsid w:val="003163EB"/>
    <w:rsid w:val="0032013C"/>
    <w:rsid w:val="00320467"/>
    <w:rsid w:val="0032144C"/>
    <w:rsid w:val="003217E6"/>
    <w:rsid w:val="003220FC"/>
    <w:rsid w:val="00322426"/>
    <w:rsid w:val="0032246B"/>
    <w:rsid w:val="00323573"/>
    <w:rsid w:val="00323863"/>
    <w:rsid w:val="003238CB"/>
    <w:rsid w:val="00323B6B"/>
    <w:rsid w:val="00323B6D"/>
    <w:rsid w:val="00324EA6"/>
    <w:rsid w:val="00325319"/>
    <w:rsid w:val="00325AF0"/>
    <w:rsid w:val="00325C99"/>
    <w:rsid w:val="00325CAD"/>
    <w:rsid w:val="003264E1"/>
    <w:rsid w:val="00326918"/>
    <w:rsid w:val="00326EF3"/>
    <w:rsid w:val="00327293"/>
    <w:rsid w:val="00327644"/>
    <w:rsid w:val="003279ED"/>
    <w:rsid w:val="00327D9A"/>
    <w:rsid w:val="00330A48"/>
    <w:rsid w:val="00330EE0"/>
    <w:rsid w:val="003319AD"/>
    <w:rsid w:val="00331B17"/>
    <w:rsid w:val="003321C6"/>
    <w:rsid w:val="00332372"/>
    <w:rsid w:val="00332940"/>
    <w:rsid w:val="00333CCA"/>
    <w:rsid w:val="00333FB0"/>
    <w:rsid w:val="003345DF"/>
    <w:rsid w:val="003347C1"/>
    <w:rsid w:val="00334CA5"/>
    <w:rsid w:val="00334E57"/>
    <w:rsid w:val="0033518C"/>
    <w:rsid w:val="00335911"/>
    <w:rsid w:val="00335981"/>
    <w:rsid w:val="00335B53"/>
    <w:rsid w:val="00336087"/>
    <w:rsid w:val="0033609A"/>
    <w:rsid w:val="00336EB3"/>
    <w:rsid w:val="00337507"/>
    <w:rsid w:val="00337C85"/>
    <w:rsid w:val="003405B5"/>
    <w:rsid w:val="00340A19"/>
    <w:rsid w:val="00340B66"/>
    <w:rsid w:val="00341A99"/>
    <w:rsid w:val="00341CD7"/>
    <w:rsid w:val="0034232D"/>
    <w:rsid w:val="0034235A"/>
    <w:rsid w:val="003433FA"/>
    <w:rsid w:val="003439B0"/>
    <w:rsid w:val="00343E5E"/>
    <w:rsid w:val="00344008"/>
    <w:rsid w:val="003447ED"/>
    <w:rsid w:val="00344D49"/>
    <w:rsid w:val="00344DEB"/>
    <w:rsid w:val="00344E74"/>
    <w:rsid w:val="00345214"/>
    <w:rsid w:val="00345283"/>
    <w:rsid w:val="0034586B"/>
    <w:rsid w:val="003458EB"/>
    <w:rsid w:val="00345AF5"/>
    <w:rsid w:val="00345E47"/>
    <w:rsid w:val="00345F6A"/>
    <w:rsid w:val="00345FFF"/>
    <w:rsid w:val="00346424"/>
    <w:rsid w:val="003465FB"/>
    <w:rsid w:val="00346D45"/>
    <w:rsid w:val="00346E30"/>
    <w:rsid w:val="00347B38"/>
    <w:rsid w:val="00347BDF"/>
    <w:rsid w:val="00347E77"/>
    <w:rsid w:val="0035002B"/>
    <w:rsid w:val="003503C4"/>
    <w:rsid w:val="00350411"/>
    <w:rsid w:val="00350D6E"/>
    <w:rsid w:val="0035102E"/>
    <w:rsid w:val="003511FF"/>
    <w:rsid w:val="00351314"/>
    <w:rsid w:val="00352274"/>
    <w:rsid w:val="003523EB"/>
    <w:rsid w:val="003524FD"/>
    <w:rsid w:val="003525BA"/>
    <w:rsid w:val="00352A2A"/>
    <w:rsid w:val="00352AB5"/>
    <w:rsid w:val="003533C4"/>
    <w:rsid w:val="0035365F"/>
    <w:rsid w:val="00353C69"/>
    <w:rsid w:val="00353F1D"/>
    <w:rsid w:val="00353FF1"/>
    <w:rsid w:val="003541F3"/>
    <w:rsid w:val="00354492"/>
    <w:rsid w:val="00354DF0"/>
    <w:rsid w:val="00354F27"/>
    <w:rsid w:val="00355553"/>
    <w:rsid w:val="003559F7"/>
    <w:rsid w:val="00355A0B"/>
    <w:rsid w:val="00355C94"/>
    <w:rsid w:val="003564EC"/>
    <w:rsid w:val="00356729"/>
    <w:rsid w:val="00356A5F"/>
    <w:rsid w:val="00356EA0"/>
    <w:rsid w:val="003572A8"/>
    <w:rsid w:val="0035741D"/>
    <w:rsid w:val="00357A72"/>
    <w:rsid w:val="00360267"/>
    <w:rsid w:val="00361504"/>
    <w:rsid w:val="00361A51"/>
    <w:rsid w:val="00361F94"/>
    <w:rsid w:val="003620DD"/>
    <w:rsid w:val="00362170"/>
    <w:rsid w:val="00362294"/>
    <w:rsid w:val="003629F2"/>
    <w:rsid w:val="0036300F"/>
    <w:rsid w:val="0036314D"/>
    <w:rsid w:val="00363363"/>
    <w:rsid w:val="0036337D"/>
    <w:rsid w:val="00363736"/>
    <w:rsid w:val="003643DB"/>
    <w:rsid w:val="003645A7"/>
    <w:rsid w:val="0036475A"/>
    <w:rsid w:val="00364E9B"/>
    <w:rsid w:val="0036544F"/>
    <w:rsid w:val="00366305"/>
    <w:rsid w:val="003668A8"/>
    <w:rsid w:val="00366CD7"/>
    <w:rsid w:val="003671D9"/>
    <w:rsid w:val="00367224"/>
    <w:rsid w:val="0036759D"/>
    <w:rsid w:val="0036793C"/>
    <w:rsid w:val="00367A52"/>
    <w:rsid w:val="00367E1D"/>
    <w:rsid w:val="00370836"/>
    <w:rsid w:val="00370D9D"/>
    <w:rsid w:val="00370F6F"/>
    <w:rsid w:val="003711B1"/>
    <w:rsid w:val="00371EBA"/>
    <w:rsid w:val="003721F7"/>
    <w:rsid w:val="0037226F"/>
    <w:rsid w:val="00372C2C"/>
    <w:rsid w:val="00372C4B"/>
    <w:rsid w:val="00373436"/>
    <w:rsid w:val="0037346C"/>
    <w:rsid w:val="003739F9"/>
    <w:rsid w:val="003741E4"/>
    <w:rsid w:val="0037471B"/>
    <w:rsid w:val="00374A8A"/>
    <w:rsid w:val="00374E59"/>
    <w:rsid w:val="0037570C"/>
    <w:rsid w:val="0037579C"/>
    <w:rsid w:val="00375D03"/>
    <w:rsid w:val="00376D9A"/>
    <w:rsid w:val="0037728A"/>
    <w:rsid w:val="00380AD3"/>
    <w:rsid w:val="00380FEC"/>
    <w:rsid w:val="003811F5"/>
    <w:rsid w:val="00381FC1"/>
    <w:rsid w:val="0038217F"/>
    <w:rsid w:val="00382ADD"/>
    <w:rsid w:val="00382BE2"/>
    <w:rsid w:val="0038310F"/>
    <w:rsid w:val="00383A0A"/>
    <w:rsid w:val="00384111"/>
    <w:rsid w:val="00384809"/>
    <w:rsid w:val="0038493D"/>
    <w:rsid w:val="00384B65"/>
    <w:rsid w:val="0038568B"/>
    <w:rsid w:val="003856E8"/>
    <w:rsid w:val="003860B7"/>
    <w:rsid w:val="00386288"/>
    <w:rsid w:val="003869A2"/>
    <w:rsid w:val="00386C02"/>
    <w:rsid w:val="0038716D"/>
    <w:rsid w:val="00387D56"/>
    <w:rsid w:val="003906AE"/>
    <w:rsid w:val="00390754"/>
    <w:rsid w:val="003913D4"/>
    <w:rsid w:val="0039151C"/>
    <w:rsid w:val="00392019"/>
    <w:rsid w:val="003927C8"/>
    <w:rsid w:val="00392936"/>
    <w:rsid w:val="0039302B"/>
    <w:rsid w:val="003932B4"/>
    <w:rsid w:val="0039360A"/>
    <w:rsid w:val="00393713"/>
    <w:rsid w:val="00393764"/>
    <w:rsid w:val="00393BB0"/>
    <w:rsid w:val="00393D91"/>
    <w:rsid w:val="003941B2"/>
    <w:rsid w:val="00394452"/>
    <w:rsid w:val="003946BC"/>
    <w:rsid w:val="00394CDE"/>
    <w:rsid w:val="00394E59"/>
    <w:rsid w:val="00394FC2"/>
    <w:rsid w:val="0039539F"/>
    <w:rsid w:val="003954F0"/>
    <w:rsid w:val="003955F3"/>
    <w:rsid w:val="00395664"/>
    <w:rsid w:val="00396DD0"/>
    <w:rsid w:val="00397CA5"/>
    <w:rsid w:val="00397EB9"/>
    <w:rsid w:val="003A03C1"/>
    <w:rsid w:val="003A0FCE"/>
    <w:rsid w:val="003A14DC"/>
    <w:rsid w:val="003A1981"/>
    <w:rsid w:val="003A19B8"/>
    <w:rsid w:val="003A255F"/>
    <w:rsid w:val="003A3BB3"/>
    <w:rsid w:val="003A3EC5"/>
    <w:rsid w:val="003A4E07"/>
    <w:rsid w:val="003A569F"/>
    <w:rsid w:val="003A5AB5"/>
    <w:rsid w:val="003A6644"/>
    <w:rsid w:val="003A6C81"/>
    <w:rsid w:val="003A6EF9"/>
    <w:rsid w:val="003A7247"/>
    <w:rsid w:val="003A724C"/>
    <w:rsid w:val="003A72AF"/>
    <w:rsid w:val="003B0882"/>
    <w:rsid w:val="003B0EC6"/>
    <w:rsid w:val="003B0EDB"/>
    <w:rsid w:val="003B0FD6"/>
    <w:rsid w:val="003B1588"/>
    <w:rsid w:val="003B199E"/>
    <w:rsid w:val="003B1AA0"/>
    <w:rsid w:val="003B1B0B"/>
    <w:rsid w:val="003B1CE0"/>
    <w:rsid w:val="003B1EAC"/>
    <w:rsid w:val="003B267B"/>
    <w:rsid w:val="003B2922"/>
    <w:rsid w:val="003B318E"/>
    <w:rsid w:val="003B3D0C"/>
    <w:rsid w:val="003B3DAC"/>
    <w:rsid w:val="003B454B"/>
    <w:rsid w:val="003B45E9"/>
    <w:rsid w:val="003B545F"/>
    <w:rsid w:val="003B5622"/>
    <w:rsid w:val="003B5D2C"/>
    <w:rsid w:val="003B6401"/>
    <w:rsid w:val="003B787B"/>
    <w:rsid w:val="003B7C35"/>
    <w:rsid w:val="003C021A"/>
    <w:rsid w:val="003C0EB9"/>
    <w:rsid w:val="003C0FEF"/>
    <w:rsid w:val="003C10F8"/>
    <w:rsid w:val="003C14C7"/>
    <w:rsid w:val="003C20D0"/>
    <w:rsid w:val="003C235D"/>
    <w:rsid w:val="003C253A"/>
    <w:rsid w:val="003C26B0"/>
    <w:rsid w:val="003C2A69"/>
    <w:rsid w:val="003C2B6A"/>
    <w:rsid w:val="003C2CAF"/>
    <w:rsid w:val="003C2CBF"/>
    <w:rsid w:val="003C3457"/>
    <w:rsid w:val="003C4DBF"/>
    <w:rsid w:val="003C53FC"/>
    <w:rsid w:val="003C54CA"/>
    <w:rsid w:val="003C62BB"/>
    <w:rsid w:val="003C6DDE"/>
    <w:rsid w:val="003C6E1C"/>
    <w:rsid w:val="003C7326"/>
    <w:rsid w:val="003C7E54"/>
    <w:rsid w:val="003D0080"/>
    <w:rsid w:val="003D06D8"/>
    <w:rsid w:val="003D0C68"/>
    <w:rsid w:val="003D0D76"/>
    <w:rsid w:val="003D1598"/>
    <w:rsid w:val="003D175D"/>
    <w:rsid w:val="003D196B"/>
    <w:rsid w:val="003D1B1D"/>
    <w:rsid w:val="003D1BCF"/>
    <w:rsid w:val="003D2235"/>
    <w:rsid w:val="003D29C2"/>
    <w:rsid w:val="003D29FF"/>
    <w:rsid w:val="003D2ADD"/>
    <w:rsid w:val="003D2BEC"/>
    <w:rsid w:val="003D2F30"/>
    <w:rsid w:val="003D308E"/>
    <w:rsid w:val="003D3B57"/>
    <w:rsid w:val="003D4316"/>
    <w:rsid w:val="003D47BA"/>
    <w:rsid w:val="003D484D"/>
    <w:rsid w:val="003D4B6C"/>
    <w:rsid w:val="003D4D72"/>
    <w:rsid w:val="003D52B8"/>
    <w:rsid w:val="003D6080"/>
    <w:rsid w:val="003D6517"/>
    <w:rsid w:val="003D66C9"/>
    <w:rsid w:val="003D688B"/>
    <w:rsid w:val="003D6D95"/>
    <w:rsid w:val="003D6E2D"/>
    <w:rsid w:val="003D7B4D"/>
    <w:rsid w:val="003E025E"/>
    <w:rsid w:val="003E0559"/>
    <w:rsid w:val="003E0B03"/>
    <w:rsid w:val="003E0BBF"/>
    <w:rsid w:val="003E0CC8"/>
    <w:rsid w:val="003E0FE2"/>
    <w:rsid w:val="003E1097"/>
    <w:rsid w:val="003E111E"/>
    <w:rsid w:val="003E115B"/>
    <w:rsid w:val="003E19E6"/>
    <w:rsid w:val="003E1F10"/>
    <w:rsid w:val="003E2126"/>
    <w:rsid w:val="003E217C"/>
    <w:rsid w:val="003E2570"/>
    <w:rsid w:val="003E2B6E"/>
    <w:rsid w:val="003E2B9C"/>
    <w:rsid w:val="003E2D3E"/>
    <w:rsid w:val="003E306A"/>
    <w:rsid w:val="003E350F"/>
    <w:rsid w:val="003E3517"/>
    <w:rsid w:val="003E422C"/>
    <w:rsid w:val="003E49A8"/>
    <w:rsid w:val="003E4C16"/>
    <w:rsid w:val="003E4DAC"/>
    <w:rsid w:val="003E59DE"/>
    <w:rsid w:val="003E5DBB"/>
    <w:rsid w:val="003E60BE"/>
    <w:rsid w:val="003E6318"/>
    <w:rsid w:val="003E692C"/>
    <w:rsid w:val="003F00C0"/>
    <w:rsid w:val="003F0627"/>
    <w:rsid w:val="003F0C24"/>
    <w:rsid w:val="003F0E88"/>
    <w:rsid w:val="003F1314"/>
    <w:rsid w:val="003F1F09"/>
    <w:rsid w:val="003F2254"/>
    <w:rsid w:val="003F28EE"/>
    <w:rsid w:val="003F2AAA"/>
    <w:rsid w:val="003F312B"/>
    <w:rsid w:val="003F3431"/>
    <w:rsid w:val="003F3633"/>
    <w:rsid w:val="003F3E43"/>
    <w:rsid w:val="003F4085"/>
    <w:rsid w:val="003F45BD"/>
    <w:rsid w:val="003F4926"/>
    <w:rsid w:val="003F4A31"/>
    <w:rsid w:val="003F5418"/>
    <w:rsid w:val="003F5740"/>
    <w:rsid w:val="003F5783"/>
    <w:rsid w:val="003F5D9C"/>
    <w:rsid w:val="003F5EF6"/>
    <w:rsid w:val="003F61F7"/>
    <w:rsid w:val="003F66F7"/>
    <w:rsid w:val="003F70E6"/>
    <w:rsid w:val="003F7D83"/>
    <w:rsid w:val="004007FB"/>
    <w:rsid w:val="00400B03"/>
    <w:rsid w:val="0040119D"/>
    <w:rsid w:val="00401990"/>
    <w:rsid w:val="00401D52"/>
    <w:rsid w:val="00401EC9"/>
    <w:rsid w:val="00401F8F"/>
    <w:rsid w:val="0040242F"/>
    <w:rsid w:val="004026F3"/>
    <w:rsid w:val="00402B05"/>
    <w:rsid w:val="004030FE"/>
    <w:rsid w:val="0040371A"/>
    <w:rsid w:val="004040AE"/>
    <w:rsid w:val="0040432A"/>
    <w:rsid w:val="00404AFE"/>
    <w:rsid w:val="00404C69"/>
    <w:rsid w:val="00404CEE"/>
    <w:rsid w:val="004051CE"/>
    <w:rsid w:val="00405581"/>
    <w:rsid w:val="00405FD1"/>
    <w:rsid w:val="00406432"/>
    <w:rsid w:val="00406566"/>
    <w:rsid w:val="00406CD3"/>
    <w:rsid w:val="00406E1F"/>
    <w:rsid w:val="00407620"/>
    <w:rsid w:val="00407D07"/>
    <w:rsid w:val="00407F94"/>
    <w:rsid w:val="004102E8"/>
    <w:rsid w:val="0041043C"/>
    <w:rsid w:val="00410A00"/>
    <w:rsid w:val="00410FC3"/>
    <w:rsid w:val="004111E7"/>
    <w:rsid w:val="004112FB"/>
    <w:rsid w:val="004114DE"/>
    <w:rsid w:val="00411675"/>
    <w:rsid w:val="00411B0D"/>
    <w:rsid w:val="00412D92"/>
    <w:rsid w:val="00412E33"/>
    <w:rsid w:val="00412E7F"/>
    <w:rsid w:val="00413731"/>
    <w:rsid w:val="00413907"/>
    <w:rsid w:val="00413B84"/>
    <w:rsid w:val="00413D88"/>
    <w:rsid w:val="00413E7B"/>
    <w:rsid w:val="00414128"/>
    <w:rsid w:val="00414CC7"/>
    <w:rsid w:val="00414E74"/>
    <w:rsid w:val="00414FC2"/>
    <w:rsid w:val="004155C7"/>
    <w:rsid w:val="0041580C"/>
    <w:rsid w:val="004166F8"/>
    <w:rsid w:val="00416A0F"/>
    <w:rsid w:val="00416D77"/>
    <w:rsid w:val="00417200"/>
    <w:rsid w:val="00417350"/>
    <w:rsid w:val="00417426"/>
    <w:rsid w:val="00417469"/>
    <w:rsid w:val="004177A9"/>
    <w:rsid w:val="004202A6"/>
    <w:rsid w:val="0042063D"/>
    <w:rsid w:val="004207B1"/>
    <w:rsid w:val="004209E6"/>
    <w:rsid w:val="00421D71"/>
    <w:rsid w:val="00422192"/>
    <w:rsid w:val="004228F4"/>
    <w:rsid w:val="00422DB9"/>
    <w:rsid w:val="0042479F"/>
    <w:rsid w:val="0042525F"/>
    <w:rsid w:val="0042577F"/>
    <w:rsid w:val="00425820"/>
    <w:rsid w:val="004258C7"/>
    <w:rsid w:val="00426156"/>
    <w:rsid w:val="0042626E"/>
    <w:rsid w:val="00426561"/>
    <w:rsid w:val="0042785B"/>
    <w:rsid w:val="00427B15"/>
    <w:rsid w:val="00430A8A"/>
    <w:rsid w:val="0043101A"/>
    <w:rsid w:val="00431983"/>
    <w:rsid w:val="00431A4D"/>
    <w:rsid w:val="00431FE1"/>
    <w:rsid w:val="00432233"/>
    <w:rsid w:val="0043238F"/>
    <w:rsid w:val="00434685"/>
    <w:rsid w:val="00434E88"/>
    <w:rsid w:val="00435352"/>
    <w:rsid w:val="00435733"/>
    <w:rsid w:val="00435B42"/>
    <w:rsid w:val="00435F4E"/>
    <w:rsid w:val="004368D0"/>
    <w:rsid w:val="004368D8"/>
    <w:rsid w:val="00436B3A"/>
    <w:rsid w:val="004374B3"/>
    <w:rsid w:val="004407EB"/>
    <w:rsid w:val="0044087E"/>
    <w:rsid w:val="0044090B"/>
    <w:rsid w:val="00440A40"/>
    <w:rsid w:val="00440A6D"/>
    <w:rsid w:val="00440D45"/>
    <w:rsid w:val="00440EFE"/>
    <w:rsid w:val="00440FAC"/>
    <w:rsid w:val="00441000"/>
    <w:rsid w:val="0044138A"/>
    <w:rsid w:val="00442C38"/>
    <w:rsid w:val="00442C5D"/>
    <w:rsid w:val="00442EEA"/>
    <w:rsid w:val="00442FE7"/>
    <w:rsid w:val="00443B26"/>
    <w:rsid w:val="00443D48"/>
    <w:rsid w:val="00443FF3"/>
    <w:rsid w:val="0044497A"/>
    <w:rsid w:val="00444AD1"/>
    <w:rsid w:val="00444B1D"/>
    <w:rsid w:val="00444FCB"/>
    <w:rsid w:val="0044527E"/>
    <w:rsid w:val="00445357"/>
    <w:rsid w:val="00445BAA"/>
    <w:rsid w:val="00445D1A"/>
    <w:rsid w:val="004469BE"/>
    <w:rsid w:val="00446FD8"/>
    <w:rsid w:val="004474F4"/>
    <w:rsid w:val="00447725"/>
    <w:rsid w:val="00447BD6"/>
    <w:rsid w:val="00447C7E"/>
    <w:rsid w:val="00447F1C"/>
    <w:rsid w:val="00450478"/>
    <w:rsid w:val="00450601"/>
    <w:rsid w:val="00450688"/>
    <w:rsid w:val="00450FAA"/>
    <w:rsid w:val="00451159"/>
    <w:rsid w:val="00451232"/>
    <w:rsid w:val="00452635"/>
    <w:rsid w:val="00452E45"/>
    <w:rsid w:val="00453538"/>
    <w:rsid w:val="00453EB9"/>
    <w:rsid w:val="00453FCF"/>
    <w:rsid w:val="00454397"/>
    <w:rsid w:val="00454514"/>
    <w:rsid w:val="00455052"/>
    <w:rsid w:val="0045538E"/>
    <w:rsid w:val="00455907"/>
    <w:rsid w:val="00455BA7"/>
    <w:rsid w:val="00456605"/>
    <w:rsid w:val="004566A1"/>
    <w:rsid w:val="00456710"/>
    <w:rsid w:val="004568F1"/>
    <w:rsid w:val="00456C14"/>
    <w:rsid w:val="00456EF3"/>
    <w:rsid w:val="00460748"/>
    <w:rsid w:val="00460EA4"/>
    <w:rsid w:val="004615BA"/>
    <w:rsid w:val="004618F7"/>
    <w:rsid w:val="00461D44"/>
    <w:rsid w:val="00461E56"/>
    <w:rsid w:val="00461FA3"/>
    <w:rsid w:val="0046251E"/>
    <w:rsid w:val="00462C13"/>
    <w:rsid w:val="00462EDF"/>
    <w:rsid w:val="00462F04"/>
    <w:rsid w:val="00463840"/>
    <w:rsid w:val="00464661"/>
    <w:rsid w:val="00464985"/>
    <w:rsid w:val="00464BAF"/>
    <w:rsid w:val="00464CA8"/>
    <w:rsid w:val="00464FD8"/>
    <w:rsid w:val="00465FB3"/>
    <w:rsid w:val="004661A7"/>
    <w:rsid w:val="004663B0"/>
    <w:rsid w:val="004663C5"/>
    <w:rsid w:val="004665FA"/>
    <w:rsid w:val="00466FD5"/>
    <w:rsid w:val="0046712D"/>
    <w:rsid w:val="00467255"/>
    <w:rsid w:val="00467813"/>
    <w:rsid w:val="0046798F"/>
    <w:rsid w:val="004679F2"/>
    <w:rsid w:val="00470B35"/>
    <w:rsid w:val="00471E3C"/>
    <w:rsid w:val="00472202"/>
    <w:rsid w:val="00472A8B"/>
    <w:rsid w:val="00473316"/>
    <w:rsid w:val="004734D8"/>
    <w:rsid w:val="004739DC"/>
    <w:rsid w:val="00473AF4"/>
    <w:rsid w:val="00473B7E"/>
    <w:rsid w:val="004746D9"/>
    <w:rsid w:val="00474893"/>
    <w:rsid w:val="00475418"/>
    <w:rsid w:val="00475991"/>
    <w:rsid w:val="00475C9E"/>
    <w:rsid w:val="00475D2E"/>
    <w:rsid w:val="0047618E"/>
    <w:rsid w:val="0047627B"/>
    <w:rsid w:val="004762D6"/>
    <w:rsid w:val="00476854"/>
    <w:rsid w:val="00476E6E"/>
    <w:rsid w:val="0047780F"/>
    <w:rsid w:val="00477CE8"/>
    <w:rsid w:val="0048007E"/>
    <w:rsid w:val="0048032D"/>
    <w:rsid w:val="004806AC"/>
    <w:rsid w:val="00480723"/>
    <w:rsid w:val="004813E3"/>
    <w:rsid w:val="00482D6B"/>
    <w:rsid w:val="00482D8D"/>
    <w:rsid w:val="00482FC7"/>
    <w:rsid w:val="00484ACA"/>
    <w:rsid w:val="00484F56"/>
    <w:rsid w:val="004850BC"/>
    <w:rsid w:val="00485C15"/>
    <w:rsid w:val="00486170"/>
    <w:rsid w:val="0048635B"/>
    <w:rsid w:val="00486DE5"/>
    <w:rsid w:val="00487C38"/>
    <w:rsid w:val="00490137"/>
    <w:rsid w:val="004910A5"/>
    <w:rsid w:val="004910E7"/>
    <w:rsid w:val="004913A9"/>
    <w:rsid w:val="00491408"/>
    <w:rsid w:val="00491FE6"/>
    <w:rsid w:val="0049206E"/>
    <w:rsid w:val="00492E4F"/>
    <w:rsid w:val="004934AB"/>
    <w:rsid w:val="00493DF4"/>
    <w:rsid w:val="00493F08"/>
    <w:rsid w:val="0049446C"/>
    <w:rsid w:val="004945DE"/>
    <w:rsid w:val="00494BA0"/>
    <w:rsid w:val="00494CD3"/>
    <w:rsid w:val="00494D13"/>
    <w:rsid w:val="00494D42"/>
    <w:rsid w:val="004956C6"/>
    <w:rsid w:val="00495DAD"/>
    <w:rsid w:val="00495E5B"/>
    <w:rsid w:val="00495EE0"/>
    <w:rsid w:val="00495FD7"/>
    <w:rsid w:val="004960A2"/>
    <w:rsid w:val="0049623B"/>
    <w:rsid w:val="00496445"/>
    <w:rsid w:val="004968DD"/>
    <w:rsid w:val="00496963"/>
    <w:rsid w:val="00496A5E"/>
    <w:rsid w:val="00496B6B"/>
    <w:rsid w:val="00496CD6"/>
    <w:rsid w:val="00497312"/>
    <w:rsid w:val="00497A67"/>
    <w:rsid w:val="00497F02"/>
    <w:rsid w:val="00497F1C"/>
    <w:rsid w:val="004A1686"/>
    <w:rsid w:val="004A1785"/>
    <w:rsid w:val="004A18ED"/>
    <w:rsid w:val="004A1C52"/>
    <w:rsid w:val="004A1D6C"/>
    <w:rsid w:val="004A2C73"/>
    <w:rsid w:val="004A3CDC"/>
    <w:rsid w:val="004A3F28"/>
    <w:rsid w:val="004A3FBF"/>
    <w:rsid w:val="004A413C"/>
    <w:rsid w:val="004A4374"/>
    <w:rsid w:val="004A46AD"/>
    <w:rsid w:val="004A46B2"/>
    <w:rsid w:val="004A4C38"/>
    <w:rsid w:val="004A5413"/>
    <w:rsid w:val="004A581B"/>
    <w:rsid w:val="004A5989"/>
    <w:rsid w:val="004A63A3"/>
    <w:rsid w:val="004A6FA9"/>
    <w:rsid w:val="004A77F2"/>
    <w:rsid w:val="004A79F2"/>
    <w:rsid w:val="004A7ABF"/>
    <w:rsid w:val="004A7EA7"/>
    <w:rsid w:val="004B0155"/>
    <w:rsid w:val="004B0342"/>
    <w:rsid w:val="004B11D5"/>
    <w:rsid w:val="004B120D"/>
    <w:rsid w:val="004B199B"/>
    <w:rsid w:val="004B22ED"/>
    <w:rsid w:val="004B26C4"/>
    <w:rsid w:val="004B2AB1"/>
    <w:rsid w:val="004B2B9E"/>
    <w:rsid w:val="004B31B9"/>
    <w:rsid w:val="004B34BD"/>
    <w:rsid w:val="004B37AD"/>
    <w:rsid w:val="004B3A34"/>
    <w:rsid w:val="004B3F4E"/>
    <w:rsid w:val="004B3F90"/>
    <w:rsid w:val="004B3FB3"/>
    <w:rsid w:val="004B4144"/>
    <w:rsid w:val="004B43FE"/>
    <w:rsid w:val="004B49B0"/>
    <w:rsid w:val="004B4A4B"/>
    <w:rsid w:val="004B4B95"/>
    <w:rsid w:val="004B4F62"/>
    <w:rsid w:val="004B659C"/>
    <w:rsid w:val="004B6A8B"/>
    <w:rsid w:val="004B6CD1"/>
    <w:rsid w:val="004B7918"/>
    <w:rsid w:val="004B7ADF"/>
    <w:rsid w:val="004B7EFB"/>
    <w:rsid w:val="004C06D1"/>
    <w:rsid w:val="004C084D"/>
    <w:rsid w:val="004C0993"/>
    <w:rsid w:val="004C0E49"/>
    <w:rsid w:val="004C1074"/>
    <w:rsid w:val="004C10CB"/>
    <w:rsid w:val="004C1A97"/>
    <w:rsid w:val="004C1B92"/>
    <w:rsid w:val="004C20CD"/>
    <w:rsid w:val="004C2135"/>
    <w:rsid w:val="004C29DE"/>
    <w:rsid w:val="004C2F03"/>
    <w:rsid w:val="004C35CD"/>
    <w:rsid w:val="004C3E58"/>
    <w:rsid w:val="004C4193"/>
    <w:rsid w:val="004C4440"/>
    <w:rsid w:val="004C4D32"/>
    <w:rsid w:val="004C52AA"/>
    <w:rsid w:val="004C5E03"/>
    <w:rsid w:val="004C5FFA"/>
    <w:rsid w:val="004C6048"/>
    <w:rsid w:val="004C61F7"/>
    <w:rsid w:val="004C62B4"/>
    <w:rsid w:val="004C6712"/>
    <w:rsid w:val="004C6A2A"/>
    <w:rsid w:val="004C7026"/>
    <w:rsid w:val="004D1135"/>
    <w:rsid w:val="004D1474"/>
    <w:rsid w:val="004D2790"/>
    <w:rsid w:val="004D28BD"/>
    <w:rsid w:val="004D3562"/>
    <w:rsid w:val="004D393B"/>
    <w:rsid w:val="004D3C1D"/>
    <w:rsid w:val="004D3C21"/>
    <w:rsid w:val="004D3E4D"/>
    <w:rsid w:val="004D3F56"/>
    <w:rsid w:val="004D3FB7"/>
    <w:rsid w:val="004D44C4"/>
    <w:rsid w:val="004D4CD1"/>
    <w:rsid w:val="004D5029"/>
    <w:rsid w:val="004D58DF"/>
    <w:rsid w:val="004D598B"/>
    <w:rsid w:val="004D59E6"/>
    <w:rsid w:val="004D60DE"/>
    <w:rsid w:val="004D636F"/>
    <w:rsid w:val="004D64DE"/>
    <w:rsid w:val="004D6AAA"/>
    <w:rsid w:val="004D78A1"/>
    <w:rsid w:val="004D7C8C"/>
    <w:rsid w:val="004D7F6D"/>
    <w:rsid w:val="004E0325"/>
    <w:rsid w:val="004E0771"/>
    <w:rsid w:val="004E0F90"/>
    <w:rsid w:val="004E1DE4"/>
    <w:rsid w:val="004E2651"/>
    <w:rsid w:val="004E2F39"/>
    <w:rsid w:val="004E3026"/>
    <w:rsid w:val="004E3034"/>
    <w:rsid w:val="004E421F"/>
    <w:rsid w:val="004E43F0"/>
    <w:rsid w:val="004E440E"/>
    <w:rsid w:val="004E4910"/>
    <w:rsid w:val="004E572E"/>
    <w:rsid w:val="004E57C2"/>
    <w:rsid w:val="004E57F9"/>
    <w:rsid w:val="004E5B33"/>
    <w:rsid w:val="004E5DD3"/>
    <w:rsid w:val="004E5E82"/>
    <w:rsid w:val="004E5EAD"/>
    <w:rsid w:val="004E63DD"/>
    <w:rsid w:val="004E6764"/>
    <w:rsid w:val="004E687A"/>
    <w:rsid w:val="004E6EE9"/>
    <w:rsid w:val="004E700F"/>
    <w:rsid w:val="004E733F"/>
    <w:rsid w:val="004E748D"/>
    <w:rsid w:val="004E764A"/>
    <w:rsid w:val="004E793D"/>
    <w:rsid w:val="004E7BAF"/>
    <w:rsid w:val="004F02EB"/>
    <w:rsid w:val="004F08AA"/>
    <w:rsid w:val="004F1144"/>
    <w:rsid w:val="004F16FD"/>
    <w:rsid w:val="004F1C35"/>
    <w:rsid w:val="004F1FA1"/>
    <w:rsid w:val="004F205A"/>
    <w:rsid w:val="004F224C"/>
    <w:rsid w:val="004F238C"/>
    <w:rsid w:val="004F2801"/>
    <w:rsid w:val="004F2A23"/>
    <w:rsid w:val="004F2CA5"/>
    <w:rsid w:val="004F3489"/>
    <w:rsid w:val="004F38DA"/>
    <w:rsid w:val="004F3E71"/>
    <w:rsid w:val="004F4130"/>
    <w:rsid w:val="004F43EA"/>
    <w:rsid w:val="004F4D28"/>
    <w:rsid w:val="004F4E8E"/>
    <w:rsid w:val="004F50F8"/>
    <w:rsid w:val="004F55AB"/>
    <w:rsid w:val="004F5600"/>
    <w:rsid w:val="004F6F46"/>
    <w:rsid w:val="004F7137"/>
    <w:rsid w:val="004F71C3"/>
    <w:rsid w:val="004F74A4"/>
    <w:rsid w:val="004F797E"/>
    <w:rsid w:val="004F7A44"/>
    <w:rsid w:val="004F7C04"/>
    <w:rsid w:val="004F7E7A"/>
    <w:rsid w:val="004F7EAC"/>
    <w:rsid w:val="005000B9"/>
    <w:rsid w:val="00500281"/>
    <w:rsid w:val="00500C2A"/>
    <w:rsid w:val="00500C99"/>
    <w:rsid w:val="00501104"/>
    <w:rsid w:val="00501BA2"/>
    <w:rsid w:val="005021EF"/>
    <w:rsid w:val="005025CC"/>
    <w:rsid w:val="005026EC"/>
    <w:rsid w:val="00502C6E"/>
    <w:rsid w:val="00503583"/>
    <w:rsid w:val="0050359C"/>
    <w:rsid w:val="00503940"/>
    <w:rsid w:val="00503AA4"/>
    <w:rsid w:val="00503E68"/>
    <w:rsid w:val="00504372"/>
    <w:rsid w:val="005044D3"/>
    <w:rsid w:val="0050552E"/>
    <w:rsid w:val="005057B7"/>
    <w:rsid w:val="00505B1E"/>
    <w:rsid w:val="00505E2F"/>
    <w:rsid w:val="005060F2"/>
    <w:rsid w:val="005068F9"/>
    <w:rsid w:val="005069B7"/>
    <w:rsid w:val="00506CB5"/>
    <w:rsid w:val="00506EB7"/>
    <w:rsid w:val="005071A9"/>
    <w:rsid w:val="00507878"/>
    <w:rsid w:val="005078DA"/>
    <w:rsid w:val="00507FBA"/>
    <w:rsid w:val="00507FFE"/>
    <w:rsid w:val="00510324"/>
    <w:rsid w:val="00510717"/>
    <w:rsid w:val="005111F9"/>
    <w:rsid w:val="005112AE"/>
    <w:rsid w:val="0051164F"/>
    <w:rsid w:val="005119F4"/>
    <w:rsid w:val="0051264C"/>
    <w:rsid w:val="005127F0"/>
    <w:rsid w:val="00512D10"/>
    <w:rsid w:val="005132E5"/>
    <w:rsid w:val="0051344D"/>
    <w:rsid w:val="00513546"/>
    <w:rsid w:val="00513D25"/>
    <w:rsid w:val="00514595"/>
    <w:rsid w:val="005145B2"/>
    <w:rsid w:val="005154B4"/>
    <w:rsid w:val="00515865"/>
    <w:rsid w:val="00515E6D"/>
    <w:rsid w:val="005167EC"/>
    <w:rsid w:val="0051719F"/>
    <w:rsid w:val="00517CC4"/>
    <w:rsid w:val="00517CD0"/>
    <w:rsid w:val="005204D4"/>
    <w:rsid w:val="00520745"/>
    <w:rsid w:val="00520757"/>
    <w:rsid w:val="00520E53"/>
    <w:rsid w:val="0052138A"/>
    <w:rsid w:val="005219A7"/>
    <w:rsid w:val="005219C1"/>
    <w:rsid w:val="00521AA8"/>
    <w:rsid w:val="00521C0C"/>
    <w:rsid w:val="005220F2"/>
    <w:rsid w:val="00524512"/>
    <w:rsid w:val="00524CCF"/>
    <w:rsid w:val="00525465"/>
    <w:rsid w:val="00525C98"/>
    <w:rsid w:val="00526048"/>
    <w:rsid w:val="00526E66"/>
    <w:rsid w:val="00527167"/>
    <w:rsid w:val="0052720E"/>
    <w:rsid w:val="0052732B"/>
    <w:rsid w:val="00527B51"/>
    <w:rsid w:val="00530030"/>
    <w:rsid w:val="00530656"/>
    <w:rsid w:val="005308CA"/>
    <w:rsid w:val="00530C55"/>
    <w:rsid w:val="00530FD3"/>
    <w:rsid w:val="00531390"/>
    <w:rsid w:val="00531C0B"/>
    <w:rsid w:val="005324FD"/>
    <w:rsid w:val="00532DE8"/>
    <w:rsid w:val="00533253"/>
    <w:rsid w:val="005332FD"/>
    <w:rsid w:val="00533342"/>
    <w:rsid w:val="0053348B"/>
    <w:rsid w:val="005336F0"/>
    <w:rsid w:val="0053378F"/>
    <w:rsid w:val="00533A6D"/>
    <w:rsid w:val="00533D88"/>
    <w:rsid w:val="00533D99"/>
    <w:rsid w:val="005341C3"/>
    <w:rsid w:val="00534332"/>
    <w:rsid w:val="00534390"/>
    <w:rsid w:val="0053598F"/>
    <w:rsid w:val="00535A18"/>
    <w:rsid w:val="00535D37"/>
    <w:rsid w:val="00536110"/>
    <w:rsid w:val="00536602"/>
    <w:rsid w:val="00536E59"/>
    <w:rsid w:val="00536F08"/>
    <w:rsid w:val="00536F93"/>
    <w:rsid w:val="00537017"/>
    <w:rsid w:val="0053757E"/>
    <w:rsid w:val="00537A4B"/>
    <w:rsid w:val="00537BEF"/>
    <w:rsid w:val="00540C74"/>
    <w:rsid w:val="00540FC8"/>
    <w:rsid w:val="005410AA"/>
    <w:rsid w:val="0054152E"/>
    <w:rsid w:val="00541B47"/>
    <w:rsid w:val="00541EB3"/>
    <w:rsid w:val="00541EC2"/>
    <w:rsid w:val="005421A7"/>
    <w:rsid w:val="005423A3"/>
    <w:rsid w:val="005423AB"/>
    <w:rsid w:val="00542B60"/>
    <w:rsid w:val="005431CB"/>
    <w:rsid w:val="00543285"/>
    <w:rsid w:val="00543522"/>
    <w:rsid w:val="00543ADB"/>
    <w:rsid w:val="00543B9D"/>
    <w:rsid w:val="00543CC1"/>
    <w:rsid w:val="00544254"/>
    <w:rsid w:val="0054579E"/>
    <w:rsid w:val="0054589C"/>
    <w:rsid w:val="0054595E"/>
    <w:rsid w:val="00545EAE"/>
    <w:rsid w:val="005461C2"/>
    <w:rsid w:val="005465DA"/>
    <w:rsid w:val="00546730"/>
    <w:rsid w:val="00546985"/>
    <w:rsid w:val="00546B88"/>
    <w:rsid w:val="00546C75"/>
    <w:rsid w:val="00546D56"/>
    <w:rsid w:val="00546E0F"/>
    <w:rsid w:val="00546E19"/>
    <w:rsid w:val="00547035"/>
    <w:rsid w:val="0054766E"/>
    <w:rsid w:val="0054786B"/>
    <w:rsid w:val="00547E29"/>
    <w:rsid w:val="00547EE9"/>
    <w:rsid w:val="00551229"/>
    <w:rsid w:val="00551754"/>
    <w:rsid w:val="00551D96"/>
    <w:rsid w:val="00552027"/>
    <w:rsid w:val="00553F3F"/>
    <w:rsid w:val="005540B6"/>
    <w:rsid w:val="005549D2"/>
    <w:rsid w:val="00554B13"/>
    <w:rsid w:val="00554DCB"/>
    <w:rsid w:val="00554F39"/>
    <w:rsid w:val="00554F7D"/>
    <w:rsid w:val="005550E3"/>
    <w:rsid w:val="00555216"/>
    <w:rsid w:val="00555625"/>
    <w:rsid w:val="0055570C"/>
    <w:rsid w:val="00555B98"/>
    <w:rsid w:val="00555C07"/>
    <w:rsid w:val="00556542"/>
    <w:rsid w:val="005567D6"/>
    <w:rsid w:val="00556976"/>
    <w:rsid w:val="00557318"/>
    <w:rsid w:val="005575EC"/>
    <w:rsid w:val="00557B6D"/>
    <w:rsid w:val="00560DB1"/>
    <w:rsid w:val="005618F3"/>
    <w:rsid w:val="00561973"/>
    <w:rsid w:val="00561A96"/>
    <w:rsid w:val="00561AA7"/>
    <w:rsid w:val="00561AD4"/>
    <w:rsid w:val="00561E32"/>
    <w:rsid w:val="00561F8A"/>
    <w:rsid w:val="00562436"/>
    <w:rsid w:val="00562CCE"/>
    <w:rsid w:val="00563044"/>
    <w:rsid w:val="005637B8"/>
    <w:rsid w:val="00563EF5"/>
    <w:rsid w:val="00563FB0"/>
    <w:rsid w:val="0056498D"/>
    <w:rsid w:val="00564CEE"/>
    <w:rsid w:val="00564E7C"/>
    <w:rsid w:val="00565977"/>
    <w:rsid w:val="005664FC"/>
    <w:rsid w:val="00566827"/>
    <w:rsid w:val="00566A01"/>
    <w:rsid w:val="00567133"/>
    <w:rsid w:val="00567E27"/>
    <w:rsid w:val="00567E68"/>
    <w:rsid w:val="00567F47"/>
    <w:rsid w:val="00570912"/>
    <w:rsid w:val="005721E9"/>
    <w:rsid w:val="00572280"/>
    <w:rsid w:val="00572548"/>
    <w:rsid w:val="005725D7"/>
    <w:rsid w:val="00572AAA"/>
    <w:rsid w:val="00572B65"/>
    <w:rsid w:val="00572BFD"/>
    <w:rsid w:val="00573AA0"/>
    <w:rsid w:val="00574025"/>
    <w:rsid w:val="00574A40"/>
    <w:rsid w:val="0057534B"/>
    <w:rsid w:val="00575611"/>
    <w:rsid w:val="0057653C"/>
    <w:rsid w:val="00576A3E"/>
    <w:rsid w:val="00576E4A"/>
    <w:rsid w:val="0057717B"/>
    <w:rsid w:val="00580327"/>
    <w:rsid w:val="005805FE"/>
    <w:rsid w:val="00581A8A"/>
    <w:rsid w:val="0058286E"/>
    <w:rsid w:val="005830C2"/>
    <w:rsid w:val="005834C2"/>
    <w:rsid w:val="005839AB"/>
    <w:rsid w:val="00584026"/>
    <w:rsid w:val="00584719"/>
    <w:rsid w:val="00584C5E"/>
    <w:rsid w:val="00584F76"/>
    <w:rsid w:val="00585DAF"/>
    <w:rsid w:val="0058619D"/>
    <w:rsid w:val="0058625B"/>
    <w:rsid w:val="0058637B"/>
    <w:rsid w:val="0058661B"/>
    <w:rsid w:val="00586A12"/>
    <w:rsid w:val="00586BCE"/>
    <w:rsid w:val="00587365"/>
    <w:rsid w:val="0058746B"/>
    <w:rsid w:val="00587C48"/>
    <w:rsid w:val="00590655"/>
    <w:rsid w:val="0059078C"/>
    <w:rsid w:val="005909F4"/>
    <w:rsid w:val="00590AD4"/>
    <w:rsid w:val="00590AFE"/>
    <w:rsid w:val="00591458"/>
    <w:rsid w:val="005914E6"/>
    <w:rsid w:val="00591528"/>
    <w:rsid w:val="00591DE0"/>
    <w:rsid w:val="00592D1E"/>
    <w:rsid w:val="00592D21"/>
    <w:rsid w:val="00593A1A"/>
    <w:rsid w:val="00594E2A"/>
    <w:rsid w:val="00596098"/>
    <w:rsid w:val="005966BD"/>
    <w:rsid w:val="0059670C"/>
    <w:rsid w:val="00596C70"/>
    <w:rsid w:val="0059712E"/>
    <w:rsid w:val="005971A3"/>
    <w:rsid w:val="00597495"/>
    <w:rsid w:val="005974BF"/>
    <w:rsid w:val="00597876"/>
    <w:rsid w:val="00597A97"/>
    <w:rsid w:val="00597AE6"/>
    <w:rsid w:val="00597B2B"/>
    <w:rsid w:val="005A0F4B"/>
    <w:rsid w:val="005A1074"/>
    <w:rsid w:val="005A144F"/>
    <w:rsid w:val="005A168F"/>
    <w:rsid w:val="005A178E"/>
    <w:rsid w:val="005A1C23"/>
    <w:rsid w:val="005A2399"/>
    <w:rsid w:val="005A29BD"/>
    <w:rsid w:val="005A2D7D"/>
    <w:rsid w:val="005A3211"/>
    <w:rsid w:val="005A3329"/>
    <w:rsid w:val="005A4C36"/>
    <w:rsid w:val="005A52E2"/>
    <w:rsid w:val="005A52EA"/>
    <w:rsid w:val="005A5FCB"/>
    <w:rsid w:val="005A6319"/>
    <w:rsid w:val="005A6E9E"/>
    <w:rsid w:val="005A7538"/>
    <w:rsid w:val="005A7750"/>
    <w:rsid w:val="005A7808"/>
    <w:rsid w:val="005A797A"/>
    <w:rsid w:val="005A7B2C"/>
    <w:rsid w:val="005A7F7A"/>
    <w:rsid w:val="005B02D9"/>
    <w:rsid w:val="005B14D6"/>
    <w:rsid w:val="005B19C7"/>
    <w:rsid w:val="005B1AAB"/>
    <w:rsid w:val="005B217E"/>
    <w:rsid w:val="005B2496"/>
    <w:rsid w:val="005B27B6"/>
    <w:rsid w:val="005B3491"/>
    <w:rsid w:val="005B38E0"/>
    <w:rsid w:val="005B3972"/>
    <w:rsid w:val="005B4192"/>
    <w:rsid w:val="005B42C6"/>
    <w:rsid w:val="005B4934"/>
    <w:rsid w:val="005B4A46"/>
    <w:rsid w:val="005B4B2F"/>
    <w:rsid w:val="005B4E44"/>
    <w:rsid w:val="005B4F04"/>
    <w:rsid w:val="005B4FAB"/>
    <w:rsid w:val="005B532E"/>
    <w:rsid w:val="005B5C5E"/>
    <w:rsid w:val="005B6468"/>
    <w:rsid w:val="005B65AE"/>
    <w:rsid w:val="005B7201"/>
    <w:rsid w:val="005B7D35"/>
    <w:rsid w:val="005B7EAD"/>
    <w:rsid w:val="005B7FB2"/>
    <w:rsid w:val="005C17A8"/>
    <w:rsid w:val="005C1C08"/>
    <w:rsid w:val="005C1DFD"/>
    <w:rsid w:val="005C1FF1"/>
    <w:rsid w:val="005C20E0"/>
    <w:rsid w:val="005C29E1"/>
    <w:rsid w:val="005C2DFD"/>
    <w:rsid w:val="005C39AB"/>
    <w:rsid w:val="005C3AD8"/>
    <w:rsid w:val="005C3BB0"/>
    <w:rsid w:val="005C3CB0"/>
    <w:rsid w:val="005C4203"/>
    <w:rsid w:val="005C488E"/>
    <w:rsid w:val="005C50B4"/>
    <w:rsid w:val="005C537B"/>
    <w:rsid w:val="005C5596"/>
    <w:rsid w:val="005C568F"/>
    <w:rsid w:val="005C5807"/>
    <w:rsid w:val="005C5DF4"/>
    <w:rsid w:val="005C6997"/>
    <w:rsid w:val="005C6CE8"/>
    <w:rsid w:val="005C6EBC"/>
    <w:rsid w:val="005C6FCD"/>
    <w:rsid w:val="005C72CB"/>
    <w:rsid w:val="005D0120"/>
    <w:rsid w:val="005D08A8"/>
    <w:rsid w:val="005D0CD6"/>
    <w:rsid w:val="005D1159"/>
    <w:rsid w:val="005D136F"/>
    <w:rsid w:val="005D1631"/>
    <w:rsid w:val="005D1680"/>
    <w:rsid w:val="005D177B"/>
    <w:rsid w:val="005D1A3F"/>
    <w:rsid w:val="005D1D4A"/>
    <w:rsid w:val="005D1EE3"/>
    <w:rsid w:val="005D2336"/>
    <w:rsid w:val="005D3044"/>
    <w:rsid w:val="005D35F6"/>
    <w:rsid w:val="005D3BE7"/>
    <w:rsid w:val="005D3C0C"/>
    <w:rsid w:val="005D3F5A"/>
    <w:rsid w:val="005D41BF"/>
    <w:rsid w:val="005D47B7"/>
    <w:rsid w:val="005D490C"/>
    <w:rsid w:val="005D524C"/>
    <w:rsid w:val="005D581A"/>
    <w:rsid w:val="005D5822"/>
    <w:rsid w:val="005D5BE2"/>
    <w:rsid w:val="005D5C7E"/>
    <w:rsid w:val="005D63AB"/>
    <w:rsid w:val="005D744F"/>
    <w:rsid w:val="005D7EC3"/>
    <w:rsid w:val="005D7ED4"/>
    <w:rsid w:val="005D7F83"/>
    <w:rsid w:val="005E006F"/>
    <w:rsid w:val="005E0251"/>
    <w:rsid w:val="005E03E4"/>
    <w:rsid w:val="005E04F0"/>
    <w:rsid w:val="005E0640"/>
    <w:rsid w:val="005E069F"/>
    <w:rsid w:val="005E0E33"/>
    <w:rsid w:val="005E0EDC"/>
    <w:rsid w:val="005E0F4D"/>
    <w:rsid w:val="005E22A7"/>
    <w:rsid w:val="005E22E9"/>
    <w:rsid w:val="005E2385"/>
    <w:rsid w:val="005E27D7"/>
    <w:rsid w:val="005E2989"/>
    <w:rsid w:val="005E2BBF"/>
    <w:rsid w:val="005E326C"/>
    <w:rsid w:val="005E441D"/>
    <w:rsid w:val="005E4697"/>
    <w:rsid w:val="005E494F"/>
    <w:rsid w:val="005E5187"/>
    <w:rsid w:val="005E5886"/>
    <w:rsid w:val="005E5945"/>
    <w:rsid w:val="005E617F"/>
    <w:rsid w:val="005E634C"/>
    <w:rsid w:val="005E651B"/>
    <w:rsid w:val="005E66DB"/>
    <w:rsid w:val="005E7867"/>
    <w:rsid w:val="005E786C"/>
    <w:rsid w:val="005E7DD3"/>
    <w:rsid w:val="005F0069"/>
    <w:rsid w:val="005F0428"/>
    <w:rsid w:val="005F0CFA"/>
    <w:rsid w:val="005F0D59"/>
    <w:rsid w:val="005F0F5A"/>
    <w:rsid w:val="005F0F8C"/>
    <w:rsid w:val="005F10EE"/>
    <w:rsid w:val="005F13C8"/>
    <w:rsid w:val="005F1582"/>
    <w:rsid w:val="005F1FE1"/>
    <w:rsid w:val="005F2D8B"/>
    <w:rsid w:val="005F31A8"/>
    <w:rsid w:val="005F31DA"/>
    <w:rsid w:val="005F365B"/>
    <w:rsid w:val="005F431D"/>
    <w:rsid w:val="005F4663"/>
    <w:rsid w:val="005F46EE"/>
    <w:rsid w:val="005F47F5"/>
    <w:rsid w:val="005F54D1"/>
    <w:rsid w:val="005F5891"/>
    <w:rsid w:val="005F5DAD"/>
    <w:rsid w:val="005F5E47"/>
    <w:rsid w:val="005F6228"/>
    <w:rsid w:val="005F6426"/>
    <w:rsid w:val="005F674F"/>
    <w:rsid w:val="005F697E"/>
    <w:rsid w:val="005F6EA4"/>
    <w:rsid w:val="005F72F7"/>
    <w:rsid w:val="005F73D0"/>
    <w:rsid w:val="005F7CF5"/>
    <w:rsid w:val="006005FF"/>
    <w:rsid w:val="00600645"/>
    <w:rsid w:val="006006E5"/>
    <w:rsid w:val="00600756"/>
    <w:rsid w:val="006008C7"/>
    <w:rsid w:val="0060104B"/>
    <w:rsid w:val="00601500"/>
    <w:rsid w:val="0060150B"/>
    <w:rsid w:val="006015A8"/>
    <w:rsid w:val="0060189F"/>
    <w:rsid w:val="00601DCC"/>
    <w:rsid w:val="00602030"/>
    <w:rsid w:val="0060223E"/>
    <w:rsid w:val="0060261B"/>
    <w:rsid w:val="00602F03"/>
    <w:rsid w:val="006035EB"/>
    <w:rsid w:val="006035F3"/>
    <w:rsid w:val="0060365C"/>
    <w:rsid w:val="00603A69"/>
    <w:rsid w:val="00603F9E"/>
    <w:rsid w:val="0060424F"/>
    <w:rsid w:val="0060436E"/>
    <w:rsid w:val="006044CD"/>
    <w:rsid w:val="00604605"/>
    <w:rsid w:val="00604C29"/>
    <w:rsid w:val="00604ECF"/>
    <w:rsid w:val="00605A50"/>
    <w:rsid w:val="006062C4"/>
    <w:rsid w:val="00606607"/>
    <w:rsid w:val="00606A59"/>
    <w:rsid w:val="00606E53"/>
    <w:rsid w:val="00607F40"/>
    <w:rsid w:val="00607FB3"/>
    <w:rsid w:val="00610701"/>
    <w:rsid w:val="00610C35"/>
    <w:rsid w:val="006110D0"/>
    <w:rsid w:val="00611420"/>
    <w:rsid w:val="00611862"/>
    <w:rsid w:val="00611AA2"/>
    <w:rsid w:val="00611DB0"/>
    <w:rsid w:val="0061211D"/>
    <w:rsid w:val="006122C7"/>
    <w:rsid w:val="00613819"/>
    <w:rsid w:val="006145B6"/>
    <w:rsid w:val="00614A78"/>
    <w:rsid w:val="00614B2B"/>
    <w:rsid w:val="00614FF1"/>
    <w:rsid w:val="006156A7"/>
    <w:rsid w:val="00616062"/>
    <w:rsid w:val="006163DF"/>
    <w:rsid w:val="0061649F"/>
    <w:rsid w:val="006168B4"/>
    <w:rsid w:val="006173A5"/>
    <w:rsid w:val="006176D4"/>
    <w:rsid w:val="00617907"/>
    <w:rsid w:val="006201F8"/>
    <w:rsid w:val="00620E0D"/>
    <w:rsid w:val="00621502"/>
    <w:rsid w:val="00621779"/>
    <w:rsid w:val="00621B3E"/>
    <w:rsid w:val="00622448"/>
    <w:rsid w:val="00622554"/>
    <w:rsid w:val="0062280A"/>
    <w:rsid w:val="0062297D"/>
    <w:rsid w:val="00622EE1"/>
    <w:rsid w:val="00622F80"/>
    <w:rsid w:val="006231DE"/>
    <w:rsid w:val="00623421"/>
    <w:rsid w:val="0062470C"/>
    <w:rsid w:val="00624DDE"/>
    <w:rsid w:val="00626207"/>
    <w:rsid w:val="00626760"/>
    <w:rsid w:val="00626EEE"/>
    <w:rsid w:val="00627610"/>
    <w:rsid w:val="00627B99"/>
    <w:rsid w:val="00627D20"/>
    <w:rsid w:val="006300B1"/>
    <w:rsid w:val="006305A9"/>
    <w:rsid w:val="00630A84"/>
    <w:rsid w:val="00630C2E"/>
    <w:rsid w:val="00630C49"/>
    <w:rsid w:val="00630F51"/>
    <w:rsid w:val="00631E3B"/>
    <w:rsid w:val="006321FA"/>
    <w:rsid w:val="006324BF"/>
    <w:rsid w:val="00632DDF"/>
    <w:rsid w:val="0063325B"/>
    <w:rsid w:val="00633D62"/>
    <w:rsid w:val="006346DC"/>
    <w:rsid w:val="00634C00"/>
    <w:rsid w:val="00634C1A"/>
    <w:rsid w:val="00634CC2"/>
    <w:rsid w:val="00635012"/>
    <w:rsid w:val="00635561"/>
    <w:rsid w:val="00635851"/>
    <w:rsid w:val="00635DF3"/>
    <w:rsid w:val="00635F9E"/>
    <w:rsid w:val="00636089"/>
    <w:rsid w:val="00636333"/>
    <w:rsid w:val="00636485"/>
    <w:rsid w:val="00636885"/>
    <w:rsid w:val="006368DE"/>
    <w:rsid w:val="00636AA4"/>
    <w:rsid w:val="00636C16"/>
    <w:rsid w:val="00637134"/>
    <w:rsid w:val="006377C0"/>
    <w:rsid w:val="00640370"/>
    <w:rsid w:val="006406FE"/>
    <w:rsid w:val="00640970"/>
    <w:rsid w:val="00641F14"/>
    <w:rsid w:val="0064224F"/>
    <w:rsid w:val="0064300C"/>
    <w:rsid w:val="0064344A"/>
    <w:rsid w:val="00643617"/>
    <w:rsid w:val="0064404B"/>
    <w:rsid w:val="00644452"/>
    <w:rsid w:val="00644B6B"/>
    <w:rsid w:val="00644E61"/>
    <w:rsid w:val="00644EAD"/>
    <w:rsid w:val="00645BF9"/>
    <w:rsid w:val="0064666F"/>
    <w:rsid w:val="006469E0"/>
    <w:rsid w:val="00646D81"/>
    <w:rsid w:val="00646EA9"/>
    <w:rsid w:val="006471F0"/>
    <w:rsid w:val="00647371"/>
    <w:rsid w:val="00647A86"/>
    <w:rsid w:val="00647BDE"/>
    <w:rsid w:val="006507FB"/>
    <w:rsid w:val="00650CA4"/>
    <w:rsid w:val="00650F6C"/>
    <w:rsid w:val="006515EA"/>
    <w:rsid w:val="00651606"/>
    <w:rsid w:val="00651B02"/>
    <w:rsid w:val="00651C01"/>
    <w:rsid w:val="00651E4B"/>
    <w:rsid w:val="0065206D"/>
    <w:rsid w:val="00652435"/>
    <w:rsid w:val="00652520"/>
    <w:rsid w:val="00652D6A"/>
    <w:rsid w:val="00653DA7"/>
    <w:rsid w:val="006543CF"/>
    <w:rsid w:val="00654B0F"/>
    <w:rsid w:val="00655304"/>
    <w:rsid w:val="006568B4"/>
    <w:rsid w:val="006568B8"/>
    <w:rsid w:val="00656A8B"/>
    <w:rsid w:val="00656CA3"/>
    <w:rsid w:val="00657507"/>
    <w:rsid w:val="00660822"/>
    <w:rsid w:val="00660C01"/>
    <w:rsid w:val="0066125D"/>
    <w:rsid w:val="006612EA"/>
    <w:rsid w:val="006613E5"/>
    <w:rsid w:val="006625CB"/>
    <w:rsid w:val="00662A8C"/>
    <w:rsid w:val="006639DE"/>
    <w:rsid w:val="00663BF3"/>
    <w:rsid w:val="0066420D"/>
    <w:rsid w:val="0066435F"/>
    <w:rsid w:val="00664360"/>
    <w:rsid w:val="0066498B"/>
    <w:rsid w:val="00664A4D"/>
    <w:rsid w:val="00664B2F"/>
    <w:rsid w:val="00665487"/>
    <w:rsid w:val="00665697"/>
    <w:rsid w:val="00665E28"/>
    <w:rsid w:val="00666494"/>
    <w:rsid w:val="00666501"/>
    <w:rsid w:val="00666602"/>
    <w:rsid w:val="00666617"/>
    <w:rsid w:val="00666B02"/>
    <w:rsid w:val="00666C4A"/>
    <w:rsid w:val="00666C77"/>
    <w:rsid w:val="00666CC2"/>
    <w:rsid w:val="00667481"/>
    <w:rsid w:val="00667594"/>
    <w:rsid w:val="0066796C"/>
    <w:rsid w:val="00667CA2"/>
    <w:rsid w:val="00667CB6"/>
    <w:rsid w:val="006702EC"/>
    <w:rsid w:val="006703C3"/>
    <w:rsid w:val="00670560"/>
    <w:rsid w:val="00670807"/>
    <w:rsid w:val="00670B78"/>
    <w:rsid w:val="00670BBC"/>
    <w:rsid w:val="006726F7"/>
    <w:rsid w:val="00672BA8"/>
    <w:rsid w:val="00672CD4"/>
    <w:rsid w:val="00673509"/>
    <w:rsid w:val="00673AB7"/>
    <w:rsid w:val="00673ABF"/>
    <w:rsid w:val="0067418F"/>
    <w:rsid w:val="006743D6"/>
    <w:rsid w:val="00674751"/>
    <w:rsid w:val="00674F6B"/>
    <w:rsid w:val="00675535"/>
    <w:rsid w:val="00675AB0"/>
    <w:rsid w:val="00675E9D"/>
    <w:rsid w:val="0067632E"/>
    <w:rsid w:val="006767A9"/>
    <w:rsid w:val="00676F79"/>
    <w:rsid w:val="006772D1"/>
    <w:rsid w:val="00680082"/>
    <w:rsid w:val="006805E6"/>
    <w:rsid w:val="00680B07"/>
    <w:rsid w:val="0068158B"/>
    <w:rsid w:val="00681D7A"/>
    <w:rsid w:val="00681F69"/>
    <w:rsid w:val="0068218E"/>
    <w:rsid w:val="006824E8"/>
    <w:rsid w:val="0068299C"/>
    <w:rsid w:val="00682EDE"/>
    <w:rsid w:val="00682F14"/>
    <w:rsid w:val="006835A7"/>
    <w:rsid w:val="00683B56"/>
    <w:rsid w:val="00683CA7"/>
    <w:rsid w:val="0068424D"/>
    <w:rsid w:val="006843A2"/>
    <w:rsid w:val="00684CFD"/>
    <w:rsid w:val="00684F25"/>
    <w:rsid w:val="006854A1"/>
    <w:rsid w:val="0068643A"/>
    <w:rsid w:val="00686A3E"/>
    <w:rsid w:val="00687C4A"/>
    <w:rsid w:val="0069048C"/>
    <w:rsid w:val="0069061B"/>
    <w:rsid w:val="0069087F"/>
    <w:rsid w:val="00690A32"/>
    <w:rsid w:val="00690B42"/>
    <w:rsid w:val="00690E59"/>
    <w:rsid w:val="00691341"/>
    <w:rsid w:val="00691BE4"/>
    <w:rsid w:val="00691BEF"/>
    <w:rsid w:val="006923A2"/>
    <w:rsid w:val="00692A8F"/>
    <w:rsid w:val="0069374A"/>
    <w:rsid w:val="00693A71"/>
    <w:rsid w:val="00694068"/>
    <w:rsid w:val="006940A4"/>
    <w:rsid w:val="00694369"/>
    <w:rsid w:val="0069450C"/>
    <w:rsid w:val="006949B7"/>
    <w:rsid w:val="00694DE4"/>
    <w:rsid w:val="006953FF"/>
    <w:rsid w:val="006954AA"/>
    <w:rsid w:val="00695E94"/>
    <w:rsid w:val="00696241"/>
    <w:rsid w:val="00696ED3"/>
    <w:rsid w:val="0069713D"/>
    <w:rsid w:val="00697264"/>
    <w:rsid w:val="00697954"/>
    <w:rsid w:val="006A05B5"/>
    <w:rsid w:val="006A109F"/>
    <w:rsid w:val="006A128E"/>
    <w:rsid w:val="006A13BE"/>
    <w:rsid w:val="006A2349"/>
    <w:rsid w:val="006A2764"/>
    <w:rsid w:val="006A2A08"/>
    <w:rsid w:val="006A2A9E"/>
    <w:rsid w:val="006A2C1D"/>
    <w:rsid w:val="006A339C"/>
    <w:rsid w:val="006A36FC"/>
    <w:rsid w:val="006A3753"/>
    <w:rsid w:val="006A457D"/>
    <w:rsid w:val="006A481F"/>
    <w:rsid w:val="006A4A24"/>
    <w:rsid w:val="006A4C5B"/>
    <w:rsid w:val="006A4EF9"/>
    <w:rsid w:val="006A4F50"/>
    <w:rsid w:val="006A5308"/>
    <w:rsid w:val="006A5584"/>
    <w:rsid w:val="006A64FE"/>
    <w:rsid w:val="006A679B"/>
    <w:rsid w:val="006A6A94"/>
    <w:rsid w:val="006A7328"/>
    <w:rsid w:val="006A75AD"/>
    <w:rsid w:val="006A77DD"/>
    <w:rsid w:val="006A7A22"/>
    <w:rsid w:val="006A7F76"/>
    <w:rsid w:val="006B00A7"/>
    <w:rsid w:val="006B05CB"/>
    <w:rsid w:val="006B09BA"/>
    <w:rsid w:val="006B0AD4"/>
    <w:rsid w:val="006B14D4"/>
    <w:rsid w:val="006B161A"/>
    <w:rsid w:val="006B1CC2"/>
    <w:rsid w:val="006B1EE6"/>
    <w:rsid w:val="006B1F77"/>
    <w:rsid w:val="006B25C3"/>
    <w:rsid w:val="006B2EEC"/>
    <w:rsid w:val="006B3BB4"/>
    <w:rsid w:val="006B3C71"/>
    <w:rsid w:val="006B4294"/>
    <w:rsid w:val="006B49BA"/>
    <w:rsid w:val="006B5140"/>
    <w:rsid w:val="006B54B0"/>
    <w:rsid w:val="006B60C2"/>
    <w:rsid w:val="006B682D"/>
    <w:rsid w:val="006B692C"/>
    <w:rsid w:val="006B73C5"/>
    <w:rsid w:val="006B7531"/>
    <w:rsid w:val="006B7914"/>
    <w:rsid w:val="006C0CF2"/>
    <w:rsid w:val="006C11AA"/>
    <w:rsid w:val="006C12DA"/>
    <w:rsid w:val="006C16C0"/>
    <w:rsid w:val="006C1EF8"/>
    <w:rsid w:val="006C22C4"/>
    <w:rsid w:val="006C2893"/>
    <w:rsid w:val="006C2FA5"/>
    <w:rsid w:val="006C337A"/>
    <w:rsid w:val="006C39F2"/>
    <w:rsid w:val="006C45DF"/>
    <w:rsid w:val="006C4725"/>
    <w:rsid w:val="006C483C"/>
    <w:rsid w:val="006C4F23"/>
    <w:rsid w:val="006C5A53"/>
    <w:rsid w:val="006C6651"/>
    <w:rsid w:val="006C6947"/>
    <w:rsid w:val="006C6953"/>
    <w:rsid w:val="006C6B1D"/>
    <w:rsid w:val="006C7426"/>
    <w:rsid w:val="006C7460"/>
    <w:rsid w:val="006C7589"/>
    <w:rsid w:val="006D0FA6"/>
    <w:rsid w:val="006D101B"/>
    <w:rsid w:val="006D11F6"/>
    <w:rsid w:val="006D1579"/>
    <w:rsid w:val="006D1802"/>
    <w:rsid w:val="006D180E"/>
    <w:rsid w:val="006D2B42"/>
    <w:rsid w:val="006D2C00"/>
    <w:rsid w:val="006D3459"/>
    <w:rsid w:val="006D360A"/>
    <w:rsid w:val="006D3FE1"/>
    <w:rsid w:val="006D4259"/>
    <w:rsid w:val="006D4BBA"/>
    <w:rsid w:val="006D5132"/>
    <w:rsid w:val="006D5585"/>
    <w:rsid w:val="006D56F7"/>
    <w:rsid w:val="006D6C12"/>
    <w:rsid w:val="006D72E9"/>
    <w:rsid w:val="006D73CD"/>
    <w:rsid w:val="006D78FE"/>
    <w:rsid w:val="006E01EF"/>
    <w:rsid w:val="006E042D"/>
    <w:rsid w:val="006E07B9"/>
    <w:rsid w:val="006E0F9C"/>
    <w:rsid w:val="006E1D98"/>
    <w:rsid w:val="006E1E85"/>
    <w:rsid w:val="006E1F72"/>
    <w:rsid w:val="006E2116"/>
    <w:rsid w:val="006E23D3"/>
    <w:rsid w:val="006E2C31"/>
    <w:rsid w:val="006E3263"/>
    <w:rsid w:val="006E3B6F"/>
    <w:rsid w:val="006E41D5"/>
    <w:rsid w:val="006E452E"/>
    <w:rsid w:val="006E4CC4"/>
    <w:rsid w:val="006E5563"/>
    <w:rsid w:val="006E597B"/>
    <w:rsid w:val="006E5F46"/>
    <w:rsid w:val="006E623E"/>
    <w:rsid w:val="006E62C3"/>
    <w:rsid w:val="006E63FD"/>
    <w:rsid w:val="006E6423"/>
    <w:rsid w:val="006E7CB7"/>
    <w:rsid w:val="006F03D6"/>
    <w:rsid w:val="006F05A2"/>
    <w:rsid w:val="006F0DF5"/>
    <w:rsid w:val="006F0E51"/>
    <w:rsid w:val="006F12BA"/>
    <w:rsid w:val="006F1D81"/>
    <w:rsid w:val="006F2042"/>
    <w:rsid w:val="006F214A"/>
    <w:rsid w:val="006F385E"/>
    <w:rsid w:val="006F401D"/>
    <w:rsid w:val="006F425E"/>
    <w:rsid w:val="006F435E"/>
    <w:rsid w:val="006F448E"/>
    <w:rsid w:val="006F5BCC"/>
    <w:rsid w:val="006F5D8F"/>
    <w:rsid w:val="006F5DB8"/>
    <w:rsid w:val="006F5E39"/>
    <w:rsid w:val="006F6724"/>
    <w:rsid w:val="006F680C"/>
    <w:rsid w:val="006F686E"/>
    <w:rsid w:val="006F6CBC"/>
    <w:rsid w:val="006F7179"/>
    <w:rsid w:val="006F71E4"/>
    <w:rsid w:val="006F72CB"/>
    <w:rsid w:val="006F73D8"/>
    <w:rsid w:val="006F78BC"/>
    <w:rsid w:val="006F7AFA"/>
    <w:rsid w:val="006F7BCA"/>
    <w:rsid w:val="007000CF"/>
    <w:rsid w:val="0070027B"/>
    <w:rsid w:val="00700382"/>
    <w:rsid w:val="007007DF"/>
    <w:rsid w:val="007016CA"/>
    <w:rsid w:val="00701879"/>
    <w:rsid w:val="00701B23"/>
    <w:rsid w:val="00702C70"/>
    <w:rsid w:val="00702DDE"/>
    <w:rsid w:val="007031B2"/>
    <w:rsid w:val="007032E9"/>
    <w:rsid w:val="00703B2E"/>
    <w:rsid w:val="007041BA"/>
    <w:rsid w:val="00704297"/>
    <w:rsid w:val="007055B1"/>
    <w:rsid w:val="00705CD5"/>
    <w:rsid w:val="00705E4D"/>
    <w:rsid w:val="00706725"/>
    <w:rsid w:val="00707A5F"/>
    <w:rsid w:val="00710396"/>
    <w:rsid w:val="0071048B"/>
    <w:rsid w:val="0071080E"/>
    <w:rsid w:val="00710CA2"/>
    <w:rsid w:val="007113EE"/>
    <w:rsid w:val="00711DDD"/>
    <w:rsid w:val="007120FE"/>
    <w:rsid w:val="0071210C"/>
    <w:rsid w:val="007122CA"/>
    <w:rsid w:val="007122F6"/>
    <w:rsid w:val="0071235A"/>
    <w:rsid w:val="00713787"/>
    <w:rsid w:val="00713ACB"/>
    <w:rsid w:val="00713B29"/>
    <w:rsid w:val="00713C40"/>
    <w:rsid w:val="00713F30"/>
    <w:rsid w:val="00713FE6"/>
    <w:rsid w:val="0071401D"/>
    <w:rsid w:val="007140E9"/>
    <w:rsid w:val="00714500"/>
    <w:rsid w:val="00714A2D"/>
    <w:rsid w:val="00715C65"/>
    <w:rsid w:val="0071631C"/>
    <w:rsid w:val="00716B70"/>
    <w:rsid w:val="00716EE6"/>
    <w:rsid w:val="00716FBE"/>
    <w:rsid w:val="00717046"/>
    <w:rsid w:val="00717160"/>
    <w:rsid w:val="007171EB"/>
    <w:rsid w:val="00717712"/>
    <w:rsid w:val="00717F15"/>
    <w:rsid w:val="007206B3"/>
    <w:rsid w:val="00721AFE"/>
    <w:rsid w:val="00721DA4"/>
    <w:rsid w:val="00722102"/>
    <w:rsid w:val="007225DC"/>
    <w:rsid w:val="00722A71"/>
    <w:rsid w:val="00724039"/>
    <w:rsid w:val="00724ADD"/>
    <w:rsid w:val="00724C9A"/>
    <w:rsid w:val="007256F4"/>
    <w:rsid w:val="00725A69"/>
    <w:rsid w:val="00725E09"/>
    <w:rsid w:val="007269F8"/>
    <w:rsid w:val="00726D08"/>
    <w:rsid w:val="0072705A"/>
    <w:rsid w:val="007270CF"/>
    <w:rsid w:val="00727B8E"/>
    <w:rsid w:val="00730704"/>
    <w:rsid w:val="007310E6"/>
    <w:rsid w:val="00731200"/>
    <w:rsid w:val="007312CA"/>
    <w:rsid w:val="007314A7"/>
    <w:rsid w:val="007315CB"/>
    <w:rsid w:val="0073168B"/>
    <w:rsid w:val="00731763"/>
    <w:rsid w:val="0073202A"/>
    <w:rsid w:val="0073240C"/>
    <w:rsid w:val="0073287D"/>
    <w:rsid w:val="00732F15"/>
    <w:rsid w:val="00732F39"/>
    <w:rsid w:val="00733F51"/>
    <w:rsid w:val="00734817"/>
    <w:rsid w:val="007349DE"/>
    <w:rsid w:val="00734A15"/>
    <w:rsid w:val="007358E8"/>
    <w:rsid w:val="007362C1"/>
    <w:rsid w:val="0073677D"/>
    <w:rsid w:val="007367B5"/>
    <w:rsid w:val="0073691C"/>
    <w:rsid w:val="007409AE"/>
    <w:rsid w:val="00741473"/>
    <w:rsid w:val="00741EFE"/>
    <w:rsid w:val="0074270A"/>
    <w:rsid w:val="00743024"/>
    <w:rsid w:val="00743341"/>
    <w:rsid w:val="00743A8F"/>
    <w:rsid w:val="00743AA3"/>
    <w:rsid w:val="0074447D"/>
    <w:rsid w:val="007444B0"/>
    <w:rsid w:val="007444C8"/>
    <w:rsid w:val="007447CE"/>
    <w:rsid w:val="0074487C"/>
    <w:rsid w:val="00744947"/>
    <w:rsid w:val="007452E2"/>
    <w:rsid w:val="00745477"/>
    <w:rsid w:val="00745554"/>
    <w:rsid w:val="007458D5"/>
    <w:rsid w:val="00746102"/>
    <w:rsid w:val="00746607"/>
    <w:rsid w:val="00746F08"/>
    <w:rsid w:val="0074797C"/>
    <w:rsid w:val="00751E19"/>
    <w:rsid w:val="0075258A"/>
    <w:rsid w:val="007527F7"/>
    <w:rsid w:val="00752C75"/>
    <w:rsid w:val="00752FC4"/>
    <w:rsid w:val="007536EA"/>
    <w:rsid w:val="007537E5"/>
    <w:rsid w:val="00753806"/>
    <w:rsid w:val="00753A94"/>
    <w:rsid w:val="00753AEB"/>
    <w:rsid w:val="007543BD"/>
    <w:rsid w:val="007545E1"/>
    <w:rsid w:val="007551CE"/>
    <w:rsid w:val="0075567D"/>
    <w:rsid w:val="00755F2D"/>
    <w:rsid w:val="00756376"/>
    <w:rsid w:val="007575FA"/>
    <w:rsid w:val="007579ED"/>
    <w:rsid w:val="00757A0C"/>
    <w:rsid w:val="00757B78"/>
    <w:rsid w:val="00757CED"/>
    <w:rsid w:val="00757E90"/>
    <w:rsid w:val="00757EE3"/>
    <w:rsid w:val="00760B7D"/>
    <w:rsid w:val="00760C7A"/>
    <w:rsid w:val="00760DAC"/>
    <w:rsid w:val="007614A0"/>
    <w:rsid w:val="007614EB"/>
    <w:rsid w:val="00761F93"/>
    <w:rsid w:val="0076369A"/>
    <w:rsid w:val="00764829"/>
    <w:rsid w:val="0076484C"/>
    <w:rsid w:val="007648E8"/>
    <w:rsid w:val="00764C98"/>
    <w:rsid w:val="00765054"/>
    <w:rsid w:val="00765312"/>
    <w:rsid w:val="007654A5"/>
    <w:rsid w:val="007657F0"/>
    <w:rsid w:val="007657FA"/>
    <w:rsid w:val="00765FF0"/>
    <w:rsid w:val="0076629D"/>
    <w:rsid w:val="00766383"/>
    <w:rsid w:val="0076649B"/>
    <w:rsid w:val="00766F7B"/>
    <w:rsid w:val="00767AE1"/>
    <w:rsid w:val="00770223"/>
    <w:rsid w:val="007708AF"/>
    <w:rsid w:val="00770CF6"/>
    <w:rsid w:val="00770F57"/>
    <w:rsid w:val="0077140B"/>
    <w:rsid w:val="00771464"/>
    <w:rsid w:val="00771E38"/>
    <w:rsid w:val="00772326"/>
    <w:rsid w:val="00773416"/>
    <w:rsid w:val="007738B9"/>
    <w:rsid w:val="00773AB1"/>
    <w:rsid w:val="00773AF7"/>
    <w:rsid w:val="00774F64"/>
    <w:rsid w:val="00775217"/>
    <w:rsid w:val="007757AC"/>
    <w:rsid w:val="00776089"/>
    <w:rsid w:val="007760FE"/>
    <w:rsid w:val="00776107"/>
    <w:rsid w:val="0077610C"/>
    <w:rsid w:val="00776161"/>
    <w:rsid w:val="007762EC"/>
    <w:rsid w:val="0077653B"/>
    <w:rsid w:val="007767BE"/>
    <w:rsid w:val="007767E5"/>
    <w:rsid w:val="00776A70"/>
    <w:rsid w:val="00780038"/>
    <w:rsid w:val="00780702"/>
    <w:rsid w:val="007807F1"/>
    <w:rsid w:val="00780D25"/>
    <w:rsid w:val="0078164B"/>
    <w:rsid w:val="00781C0A"/>
    <w:rsid w:val="00782ADE"/>
    <w:rsid w:val="00782CBC"/>
    <w:rsid w:val="00783207"/>
    <w:rsid w:val="007835C0"/>
    <w:rsid w:val="007839BC"/>
    <w:rsid w:val="00783A46"/>
    <w:rsid w:val="00783B5E"/>
    <w:rsid w:val="00783CCD"/>
    <w:rsid w:val="00783E60"/>
    <w:rsid w:val="00784811"/>
    <w:rsid w:val="007849DD"/>
    <w:rsid w:val="00784A66"/>
    <w:rsid w:val="00784B6A"/>
    <w:rsid w:val="0078543B"/>
    <w:rsid w:val="00785632"/>
    <w:rsid w:val="0078571B"/>
    <w:rsid w:val="00785971"/>
    <w:rsid w:val="00785A3C"/>
    <w:rsid w:val="00785B79"/>
    <w:rsid w:val="00785BA3"/>
    <w:rsid w:val="00785E43"/>
    <w:rsid w:val="007865F6"/>
    <w:rsid w:val="007867C6"/>
    <w:rsid w:val="007868E4"/>
    <w:rsid w:val="00786910"/>
    <w:rsid w:val="00786ED6"/>
    <w:rsid w:val="0078723B"/>
    <w:rsid w:val="00787C3D"/>
    <w:rsid w:val="00787E67"/>
    <w:rsid w:val="00790972"/>
    <w:rsid w:val="007912A5"/>
    <w:rsid w:val="00791593"/>
    <w:rsid w:val="00791943"/>
    <w:rsid w:val="00791B96"/>
    <w:rsid w:val="00791CE6"/>
    <w:rsid w:val="00791F2D"/>
    <w:rsid w:val="00792609"/>
    <w:rsid w:val="007927C5"/>
    <w:rsid w:val="007928CF"/>
    <w:rsid w:val="00792926"/>
    <w:rsid w:val="00792B28"/>
    <w:rsid w:val="00792D0C"/>
    <w:rsid w:val="00792D5E"/>
    <w:rsid w:val="00792DDA"/>
    <w:rsid w:val="00793C2D"/>
    <w:rsid w:val="007944C3"/>
    <w:rsid w:val="00794A68"/>
    <w:rsid w:val="00794CB8"/>
    <w:rsid w:val="00794DAB"/>
    <w:rsid w:val="00795906"/>
    <w:rsid w:val="00796075"/>
    <w:rsid w:val="007965AD"/>
    <w:rsid w:val="007967CD"/>
    <w:rsid w:val="00796B13"/>
    <w:rsid w:val="00797AAB"/>
    <w:rsid w:val="00797C76"/>
    <w:rsid w:val="00797D8A"/>
    <w:rsid w:val="00797FCA"/>
    <w:rsid w:val="007A08D5"/>
    <w:rsid w:val="007A1200"/>
    <w:rsid w:val="007A1CCA"/>
    <w:rsid w:val="007A245F"/>
    <w:rsid w:val="007A2518"/>
    <w:rsid w:val="007A2653"/>
    <w:rsid w:val="007A28BB"/>
    <w:rsid w:val="007A3000"/>
    <w:rsid w:val="007A3292"/>
    <w:rsid w:val="007A4538"/>
    <w:rsid w:val="007A479C"/>
    <w:rsid w:val="007A4874"/>
    <w:rsid w:val="007A5996"/>
    <w:rsid w:val="007A5A27"/>
    <w:rsid w:val="007A5F43"/>
    <w:rsid w:val="007A6B20"/>
    <w:rsid w:val="007A6D75"/>
    <w:rsid w:val="007A6EB1"/>
    <w:rsid w:val="007A7D72"/>
    <w:rsid w:val="007B0005"/>
    <w:rsid w:val="007B134A"/>
    <w:rsid w:val="007B14E5"/>
    <w:rsid w:val="007B1977"/>
    <w:rsid w:val="007B276B"/>
    <w:rsid w:val="007B2C6D"/>
    <w:rsid w:val="007B2D37"/>
    <w:rsid w:val="007B2DC8"/>
    <w:rsid w:val="007B2F25"/>
    <w:rsid w:val="007B3622"/>
    <w:rsid w:val="007B3F98"/>
    <w:rsid w:val="007B40DD"/>
    <w:rsid w:val="007B5859"/>
    <w:rsid w:val="007B5DF3"/>
    <w:rsid w:val="007B62FD"/>
    <w:rsid w:val="007B6685"/>
    <w:rsid w:val="007B6E71"/>
    <w:rsid w:val="007B6FA9"/>
    <w:rsid w:val="007B7035"/>
    <w:rsid w:val="007C01C5"/>
    <w:rsid w:val="007C09A4"/>
    <w:rsid w:val="007C0CA8"/>
    <w:rsid w:val="007C0D23"/>
    <w:rsid w:val="007C12A0"/>
    <w:rsid w:val="007C16A4"/>
    <w:rsid w:val="007C2A7E"/>
    <w:rsid w:val="007C3344"/>
    <w:rsid w:val="007C345E"/>
    <w:rsid w:val="007C3599"/>
    <w:rsid w:val="007C38ED"/>
    <w:rsid w:val="007C4CA6"/>
    <w:rsid w:val="007C5297"/>
    <w:rsid w:val="007C5C01"/>
    <w:rsid w:val="007C5F51"/>
    <w:rsid w:val="007C6160"/>
    <w:rsid w:val="007C678A"/>
    <w:rsid w:val="007C69EB"/>
    <w:rsid w:val="007C6A49"/>
    <w:rsid w:val="007C7044"/>
    <w:rsid w:val="007C7049"/>
    <w:rsid w:val="007D07E9"/>
    <w:rsid w:val="007D0ABB"/>
    <w:rsid w:val="007D0D67"/>
    <w:rsid w:val="007D152B"/>
    <w:rsid w:val="007D17BE"/>
    <w:rsid w:val="007D1A72"/>
    <w:rsid w:val="007D1CE8"/>
    <w:rsid w:val="007D2251"/>
    <w:rsid w:val="007D2425"/>
    <w:rsid w:val="007D27AE"/>
    <w:rsid w:val="007D2994"/>
    <w:rsid w:val="007D2F5D"/>
    <w:rsid w:val="007D311B"/>
    <w:rsid w:val="007D3785"/>
    <w:rsid w:val="007D37C2"/>
    <w:rsid w:val="007D53C8"/>
    <w:rsid w:val="007D5649"/>
    <w:rsid w:val="007D61EF"/>
    <w:rsid w:val="007D6C7E"/>
    <w:rsid w:val="007D6CD7"/>
    <w:rsid w:val="007D7148"/>
    <w:rsid w:val="007D7317"/>
    <w:rsid w:val="007D7CA6"/>
    <w:rsid w:val="007E0D74"/>
    <w:rsid w:val="007E10F4"/>
    <w:rsid w:val="007E11EC"/>
    <w:rsid w:val="007E1537"/>
    <w:rsid w:val="007E1E1F"/>
    <w:rsid w:val="007E24D5"/>
    <w:rsid w:val="007E38AD"/>
    <w:rsid w:val="007E39BF"/>
    <w:rsid w:val="007E3FA3"/>
    <w:rsid w:val="007E41E9"/>
    <w:rsid w:val="007E58AE"/>
    <w:rsid w:val="007E5BBB"/>
    <w:rsid w:val="007E5BF4"/>
    <w:rsid w:val="007E6620"/>
    <w:rsid w:val="007E663C"/>
    <w:rsid w:val="007E6CB4"/>
    <w:rsid w:val="007E77F4"/>
    <w:rsid w:val="007E784A"/>
    <w:rsid w:val="007F0086"/>
    <w:rsid w:val="007F037E"/>
    <w:rsid w:val="007F0867"/>
    <w:rsid w:val="007F0E84"/>
    <w:rsid w:val="007F100E"/>
    <w:rsid w:val="007F10A6"/>
    <w:rsid w:val="007F1204"/>
    <w:rsid w:val="007F121A"/>
    <w:rsid w:val="007F17B4"/>
    <w:rsid w:val="007F1E2E"/>
    <w:rsid w:val="007F2363"/>
    <w:rsid w:val="007F2E0A"/>
    <w:rsid w:val="007F2FDE"/>
    <w:rsid w:val="007F3003"/>
    <w:rsid w:val="007F3193"/>
    <w:rsid w:val="007F3F29"/>
    <w:rsid w:val="007F41AC"/>
    <w:rsid w:val="007F434C"/>
    <w:rsid w:val="007F448E"/>
    <w:rsid w:val="007F450C"/>
    <w:rsid w:val="007F4C96"/>
    <w:rsid w:val="007F5CF2"/>
    <w:rsid w:val="007F6BF1"/>
    <w:rsid w:val="007F6E2C"/>
    <w:rsid w:val="007F6F9E"/>
    <w:rsid w:val="007F7157"/>
    <w:rsid w:val="007F73C9"/>
    <w:rsid w:val="008000AE"/>
    <w:rsid w:val="00801130"/>
    <w:rsid w:val="00801852"/>
    <w:rsid w:val="00802017"/>
    <w:rsid w:val="0080270D"/>
    <w:rsid w:val="008032F0"/>
    <w:rsid w:val="008033AA"/>
    <w:rsid w:val="008041FD"/>
    <w:rsid w:val="008047D7"/>
    <w:rsid w:val="008048A3"/>
    <w:rsid w:val="00804A6F"/>
    <w:rsid w:val="008058CB"/>
    <w:rsid w:val="0080590A"/>
    <w:rsid w:val="00805EB2"/>
    <w:rsid w:val="008063A9"/>
    <w:rsid w:val="008063D2"/>
    <w:rsid w:val="00806651"/>
    <w:rsid w:val="00806A99"/>
    <w:rsid w:val="00806DB4"/>
    <w:rsid w:val="0080713D"/>
    <w:rsid w:val="008074BD"/>
    <w:rsid w:val="00807716"/>
    <w:rsid w:val="00807A6F"/>
    <w:rsid w:val="00807CF0"/>
    <w:rsid w:val="00807E07"/>
    <w:rsid w:val="00807FB0"/>
    <w:rsid w:val="0081017C"/>
    <w:rsid w:val="00810633"/>
    <w:rsid w:val="008119D1"/>
    <w:rsid w:val="00811EBD"/>
    <w:rsid w:val="008120C8"/>
    <w:rsid w:val="008132DD"/>
    <w:rsid w:val="00813487"/>
    <w:rsid w:val="00813DF1"/>
    <w:rsid w:val="00813F3D"/>
    <w:rsid w:val="00814088"/>
    <w:rsid w:val="00814D01"/>
    <w:rsid w:val="008153D2"/>
    <w:rsid w:val="008153D9"/>
    <w:rsid w:val="008157AA"/>
    <w:rsid w:val="0081591A"/>
    <w:rsid w:val="00815CE6"/>
    <w:rsid w:val="008164A7"/>
    <w:rsid w:val="00816522"/>
    <w:rsid w:val="00816D50"/>
    <w:rsid w:val="00817560"/>
    <w:rsid w:val="00817571"/>
    <w:rsid w:val="00820687"/>
    <w:rsid w:val="0082076E"/>
    <w:rsid w:val="00820CB9"/>
    <w:rsid w:val="0082176F"/>
    <w:rsid w:val="0082185D"/>
    <w:rsid w:val="00821E87"/>
    <w:rsid w:val="00821F1D"/>
    <w:rsid w:val="00821FC1"/>
    <w:rsid w:val="008220AF"/>
    <w:rsid w:val="00822AF8"/>
    <w:rsid w:val="008235E8"/>
    <w:rsid w:val="008237B8"/>
    <w:rsid w:val="00823A08"/>
    <w:rsid w:val="008248A3"/>
    <w:rsid w:val="0082497F"/>
    <w:rsid w:val="00825128"/>
    <w:rsid w:val="008256EA"/>
    <w:rsid w:val="0082572B"/>
    <w:rsid w:val="00825DA1"/>
    <w:rsid w:val="00825FB5"/>
    <w:rsid w:val="00826155"/>
    <w:rsid w:val="008266B9"/>
    <w:rsid w:val="00826EAF"/>
    <w:rsid w:val="00827205"/>
    <w:rsid w:val="008272C8"/>
    <w:rsid w:val="00827364"/>
    <w:rsid w:val="0082765D"/>
    <w:rsid w:val="00830759"/>
    <w:rsid w:val="00830A4A"/>
    <w:rsid w:val="00830BB3"/>
    <w:rsid w:val="00830D89"/>
    <w:rsid w:val="00831A4A"/>
    <w:rsid w:val="00831B8C"/>
    <w:rsid w:val="00832514"/>
    <w:rsid w:val="00832ADE"/>
    <w:rsid w:val="00832C49"/>
    <w:rsid w:val="00832D62"/>
    <w:rsid w:val="00832ECF"/>
    <w:rsid w:val="00832F05"/>
    <w:rsid w:val="0083347C"/>
    <w:rsid w:val="0083377F"/>
    <w:rsid w:val="00833ADD"/>
    <w:rsid w:val="00834332"/>
    <w:rsid w:val="0083433F"/>
    <w:rsid w:val="008346BC"/>
    <w:rsid w:val="008351EA"/>
    <w:rsid w:val="00835427"/>
    <w:rsid w:val="00835631"/>
    <w:rsid w:val="00835878"/>
    <w:rsid w:val="00835A4B"/>
    <w:rsid w:val="0083689B"/>
    <w:rsid w:val="008379F0"/>
    <w:rsid w:val="008401C3"/>
    <w:rsid w:val="00840489"/>
    <w:rsid w:val="00840872"/>
    <w:rsid w:val="00841523"/>
    <w:rsid w:val="00842788"/>
    <w:rsid w:val="00842E1C"/>
    <w:rsid w:val="008432FC"/>
    <w:rsid w:val="0084333E"/>
    <w:rsid w:val="00843772"/>
    <w:rsid w:val="0084382C"/>
    <w:rsid w:val="0084411D"/>
    <w:rsid w:val="0084439C"/>
    <w:rsid w:val="00844C62"/>
    <w:rsid w:val="00845704"/>
    <w:rsid w:val="00845A0F"/>
    <w:rsid w:val="00845C55"/>
    <w:rsid w:val="00845D17"/>
    <w:rsid w:val="00845D5F"/>
    <w:rsid w:val="00846218"/>
    <w:rsid w:val="008462E1"/>
    <w:rsid w:val="008465C8"/>
    <w:rsid w:val="00846F7D"/>
    <w:rsid w:val="00846FA5"/>
    <w:rsid w:val="00847ABB"/>
    <w:rsid w:val="00847ED9"/>
    <w:rsid w:val="008502E1"/>
    <w:rsid w:val="00850386"/>
    <w:rsid w:val="0085066F"/>
    <w:rsid w:val="00850924"/>
    <w:rsid w:val="00850BBA"/>
    <w:rsid w:val="00850DEA"/>
    <w:rsid w:val="0085135E"/>
    <w:rsid w:val="008521EF"/>
    <w:rsid w:val="0085265F"/>
    <w:rsid w:val="0085268C"/>
    <w:rsid w:val="008526DB"/>
    <w:rsid w:val="00852845"/>
    <w:rsid w:val="00852CA9"/>
    <w:rsid w:val="00852D46"/>
    <w:rsid w:val="0085305B"/>
    <w:rsid w:val="008535D2"/>
    <w:rsid w:val="00853773"/>
    <w:rsid w:val="00853FD0"/>
    <w:rsid w:val="0085489D"/>
    <w:rsid w:val="00854EF0"/>
    <w:rsid w:val="00854FBD"/>
    <w:rsid w:val="00854FE0"/>
    <w:rsid w:val="0085515B"/>
    <w:rsid w:val="0085589E"/>
    <w:rsid w:val="00855F71"/>
    <w:rsid w:val="00856A23"/>
    <w:rsid w:val="008570B5"/>
    <w:rsid w:val="00857250"/>
    <w:rsid w:val="008578E1"/>
    <w:rsid w:val="00857D66"/>
    <w:rsid w:val="00860165"/>
    <w:rsid w:val="00860709"/>
    <w:rsid w:val="00860746"/>
    <w:rsid w:val="00860799"/>
    <w:rsid w:val="008611F1"/>
    <w:rsid w:val="008615AB"/>
    <w:rsid w:val="00861F32"/>
    <w:rsid w:val="00862072"/>
    <w:rsid w:val="00862801"/>
    <w:rsid w:val="00863131"/>
    <w:rsid w:val="00864C90"/>
    <w:rsid w:val="00864EC2"/>
    <w:rsid w:val="008650AC"/>
    <w:rsid w:val="00866453"/>
    <w:rsid w:val="008667B9"/>
    <w:rsid w:val="00866AB6"/>
    <w:rsid w:val="00866B91"/>
    <w:rsid w:val="00866D25"/>
    <w:rsid w:val="00866EB9"/>
    <w:rsid w:val="0086770B"/>
    <w:rsid w:val="008700E9"/>
    <w:rsid w:val="008701A8"/>
    <w:rsid w:val="008703AF"/>
    <w:rsid w:val="00870494"/>
    <w:rsid w:val="00870CD2"/>
    <w:rsid w:val="0087117A"/>
    <w:rsid w:val="0087163A"/>
    <w:rsid w:val="0087190C"/>
    <w:rsid w:val="0087192A"/>
    <w:rsid w:val="00872D05"/>
    <w:rsid w:val="008731D0"/>
    <w:rsid w:val="008735D5"/>
    <w:rsid w:val="00873BBD"/>
    <w:rsid w:val="00873DD0"/>
    <w:rsid w:val="00873EE3"/>
    <w:rsid w:val="00873FFA"/>
    <w:rsid w:val="008744F6"/>
    <w:rsid w:val="00874FD5"/>
    <w:rsid w:val="00875442"/>
    <w:rsid w:val="00875C96"/>
    <w:rsid w:val="00875DF6"/>
    <w:rsid w:val="00876552"/>
    <w:rsid w:val="0087683F"/>
    <w:rsid w:val="00876A2E"/>
    <w:rsid w:val="00876B4B"/>
    <w:rsid w:val="0087752E"/>
    <w:rsid w:val="0087764B"/>
    <w:rsid w:val="00877E5E"/>
    <w:rsid w:val="008801BB"/>
    <w:rsid w:val="00880365"/>
    <w:rsid w:val="008807C6"/>
    <w:rsid w:val="00881557"/>
    <w:rsid w:val="008821BB"/>
    <w:rsid w:val="00882539"/>
    <w:rsid w:val="008827CA"/>
    <w:rsid w:val="00882913"/>
    <w:rsid w:val="008829E7"/>
    <w:rsid w:val="00882B1B"/>
    <w:rsid w:val="00882BDF"/>
    <w:rsid w:val="00882D82"/>
    <w:rsid w:val="0088345C"/>
    <w:rsid w:val="00883688"/>
    <w:rsid w:val="00883B5C"/>
    <w:rsid w:val="008840FF"/>
    <w:rsid w:val="0088458D"/>
    <w:rsid w:val="0088470F"/>
    <w:rsid w:val="00885CB0"/>
    <w:rsid w:val="00885D9F"/>
    <w:rsid w:val="008868D3"/>
    <w:rsid w:val="00886981"/>
    <w:rsid w:val="00886CB3"/>
    <w:rsid w:val="00887002"/>
    <w:rsid w:val="00887A57"/>
    <w:rsid w:val="00887B96"/>
    <w:rsid w:val="0089004A"/>
    <w:rsid w:val="0089006F"/>
    <w:rsid w:val="00890077"/>
    <w:rsid w:val="008901D6"/>
    <w:rsid w:val="00890352"/>
    <w:rsid w:val="00890816"/>
    <w:rsid w:val="008912D2"/>
    <w:rsid w:val="008916EC"/>
    <w:rsid w:val="00891CA2"/>
    <w:rsid w:val="00892741"/>
    <w:rsid w:val="0089277F"/>
    <w:rsid w:val="008928B6"/>
    <w:rsid w:val="00892C8C"/>
    <w:rsid w:val="00892D53"/>
    <w:rsid w:val="008934B1"/>
    <w:rsid w:val="00893713"/>
    <w:rsid w:val="00893B55"/>
    <w:rsid w:val="00893BF7"/>
    <w:rsid w:val="00894075"/>
    <w:rsid w:val="0089455A"/>
    <w:rsid w:val="00894A84"/>
    <w:rsid w:val="0089522E"/>
    <w:rsid w:val="00895265"/>
    <w:rsid w:val="00895678"/>
    <w:rsid w:val="00895E4B"/>
    <w:rsid w:val="00896610"/>
    <w:rsid w:val="00896A63"/>
    <w:rsid w:val="008970E1"/>
    <w:rsid w:val="008972EC"/>
    <w:rsid w:val="00897933"/>
    <w:rsid w:val="008A024B"/>
    <w:rsid w:val="008A05B2"/>
    <w:rsid w:val="008A0915"/>
    <w:rsid w:val="008A11C7"/>
    <w:rsid w:val="008A1DCC"/>
    <w:rsid w:val="008A1F53"/>
    <w:rsid w:val="008A20BE"/>
    <w:rsid w:val="008A22EE"/>
    <w:rsid w:val="008A2E90"/>
    <w:rsid w:val="008A3AFE"/>
    <w:rsid w:val="008A40A7"/>
    <w:rsid w:val="008A418B"/>
    <w:rsid w:val="008A4A2A"/>
    <w:rsid w:val="008A5590"/>
    <w:rsid w:val="008A5AEF"/>
    <w:rsid w:val="008A5CB9"/>
    <w:rsid w:val="008A5E8A"/>
    <w:rsid w:val="008A644B"/>
    <w:rsid w:val="008A6CEB"/>
    <w:rsid w:val="008A710E"/>
    <w:rsid w:val="008A7960"/>
    <w:rsid w:val="008A7EC2"/>
    <w:rsid w:val="008B0092"/>
    <w:rsid w:val="008B08F3"/>
    <w:rsid w:val="008B0EDB"/>
    <w:rsid w:val="008B0FFD"/>
    <w:rsid w:val="008B10F2"/>
    <w:rsid w:val="008B2E6C"/>
    <w:rsid w:val="008B3235"/>
    <w:rsid w:val="008B3571"/>
    <w:rsid w:val="008B3DA2"/>
    <w:rsid w:val="008B43F4"/>
    <w:rsid w:val="008B4C8D"/>
    <w:rsid w:val="008B4F10"/>
    <w:rsid w:val="008B66F2"/>
    <w:rsid w:val="008B68BF"/>
    <w:rsid w:val="008B6F8A"/>
    <w:rsid w:val="008B77B6"/>
    <w:rsid w:val="008C028D"/>
    <w:rsid w:val="008C0987"/>
    <w:rsid w:val="008C1AD9"/>
    <w:rsid w:val="008C1BE8"/>
    <w:rsid w:val="008C2466"/>
    <w:rsid w:val="008C2843"/>
    <w:rsid w:val="008C2C17"/>
    <w:rsid w:val="008C2C45"/>
    <w:rsid w:val="008C2ECF"/>
    <w:rsid w:val="008C30D9"/>
    <w:rsid w:val="008C334C"/>
    <w:rsid w:val="008C33D8"/>
    <w:rsid w:val="008C3C2E"/>
    <w:rsid w:val="008C4050"/>
    <w:rsid w:val="008C4A22"/>
    <w:rsid w:val="008C4B33"/>
    <w:rsid w:val="008C5C72"/>
    <w:rsid w:val="008C5D76"/>
    <w:rsid w:val="008C5D98"/>
    <w:rsid w:val="008C616A"/>
    <w:rsid w:val="008C62D3"/>
    <w:rsid w:val="008C6412"/>
    <w:rsid w:val="008C64B7"/>
    <w:rsid w:val="008C6947"/>
    <w:rsid w:val="008C698C"/>
    <w:rsid w:val="008C715D"/>
    <w:rsid w:val="008C7B70"/>
    <w:rsid w:val="008C7C7D"/>
    <w:rsid w:val="008C7CF1"/>
    <w:rsid w:val="008C7D90"/>
    <w:rsid w:val="008D1A3C"/>
    <w:rsid w:val="008D1B5B"/>
    <w:rsid w:val="008D1D7A"/>
    <w:rsid w:val="008D25B3"/>
    <w:rsid w:val="008D289A"/>
    <w:rsid w:val="008D2CFA"/>
    <w:rsid w:val="008D2E8F"/>
    <w:rsid w:val="008D2F38"/>
    <w:rsid w:val="008D466E"/>
    <w:rsid w:val="008D4A04"/>
    <w:rsid w:val="008D4BB2"/>
    <w:rsid w:val="008D4D7F"/>
    <w:rsid w:val="008D5A8E"/>
    <w:rsid w:val="008D5AC0"/>
    <w:rsid w:val="008D5D3B"/>
    <w:rsid w:val="008D65C4"/>
    <w:rsid w:val="008D713F"/>
    <w:rsid w:val="008D79AE"/>
    <w:rsid w:val="008D7B76"/>
    <w:rsid w:val="008E0081"/>
    <w:rsid w:val="008E04FE"/>
    <w:rsid w:val="008E0801"/>
    <w:rsid w:val="008E0CC6"/>
    <w:rsid w:val="008E179E"/>
    <w:rsid w:val="008E1FD0"/>
    <w:rsid w:val="008E2593"/>
    <w:rsid w:val="008E2E07"/>
    <w:rsid w:val="008E322A"/>
    <w:rsid w:val="008E393B"/>
    <w:rsid w:val="008E39B2"/>
    <w:rsid w:val="008E3A54"/>
    <w:rsid w:val="008E3A67"/>
    <w:rsid w:val="008E3BE1"/>
    <w:rsid w:val="008E3FCD"/>
    <w:rsid w:val="008E4E7E"/>
    <w:rsid w:val="008E4F8F"/>
    <w:rsid w:val="008E5B84"/>
    <w:rsid w:val="008E5BFD"/>
    <w:rsid w:val="008E5CDB"/>
    <w:rsid w:val="008E5DF6"/>
    <w:rsid w:val="008E5F79"/>
    <w:rsid w:val="008E63FA"/>
    <w:rsid w:val="008E7196"/>
    <w:rsid w:val="008E7350"/>
    <w:rsid w:val="008E7483"/>
    <w:rsid w:val="008E76AD"/>
    <w:rsid w:val="008F01A6"/>
    <w:rsid w:val="008F09C9"/>
    <w:rsid w:val="008F0D7D"/>
    <w:rsid w:val="008F185C"/>
    <w:rsid w:val="008F1D54"/>
    <w:rsid w:val="008F232D"/>
    <w:rsid w:val="008F2354"/>
    <w:rsid w:val="008F24EE"/>
    <w:rsid w:val="008F2E07"/>
    <w:rsid w:val="008F353E"/>
    <w:rsid w:val="008F3A9B"/>
    <w:rsid w:val="008F3B53"/>
    <w:rsid w:val="008F3E5A"/>
    <w:rsid w:val="008F452B"/>
    <w:rsid w:val="008F5233"/>
    <w:rsid w:val="008F5387"/>
    <w:rsid w:val="008F5D3E"/>
    <w:rsid w:val="008F5D9D"/>
    <w:rsid w:val="008F6154"/>
    <w:rsid w:val="008F63FD"/>
    <w:rsid w:val="008F65F1"/>
    <w:rsid w:val="008F66FC"/>
    <w:rsid w:val="008F6C19"/>
    <w:rsid w:val="008F755E"/>
    <w:rsid w:val="008F7787"/>
    <w:rsid w:val="008F779D"/>
    <w:rsid w:val="00900113"/>
    <w:rsid w:val="009007CD"/>
    <w:rsid w:val="009007D3"/>
    <w:rsid w:val="00900E63"/>
    <w:rsid w:val="009012E6"/>
    <w:rsid w:val="009015DF"/>
    <w:rsid w:val="00901B53"/>
    <w:rsid w:val="00901CB4"/>
    <w:rsid w:val="009020AF"/>
    <w:rsid w:val="0090215C"/>
    <w:rsid w:val="009021D8"/>
    <w:rsid w:val="00902387"/>
    <w:rsid w:val="00902404"/>
    <w:rsid w:val="0090248A"/>
    <w:rsid w:val="009025AE"/>
    <w:rsid w:val="00903487"/>
    <w:rsid w:val="0090348E"/>
    <w:rsid w:val="00903702"/>
    <w:rsid w:val="00903C84"/>
    <w:rsid w:val="00904EEC"/>
    <w:rsid w:val="0090624C"/>
    <w:rsid w:val="0090650B"/>
    <w:rsid w:val="009068A3"/>
    <w:rsid w:val="00906ED5"/>
    <w:rsid w:val="00906EEB"/>
    <w:rsid w:val="009078C1"/>
    <w:rsid w:val="00907B09"/>
    <w:rsid w:val="00907E2A"/>
    <w:rsid w:val="009101C4"/>
    <w:rsid w:val="00910A58"/>
    <w:rsid w:val="00910CD4"/>
    <w:rsid w:val="00910E69"/>
    <w:rsid w:val="009112FB"/>
    <w:rsid w:val="00911DDA"/>
    <w:rsid w:val="00911DE1"/>
    <w:rsid w:val="00911EAB"/>
    <w:rsid w:val="0091223D"/>
    <w:rsid w:val="00912335"/>
    <w:rsid w:val="00912968"/>
    <w:rsid w:val="00912E9F"/>
    <w:rsid w:val="00913D19"/>
    <w:rsid w:val="009141EA"/>
    <w:rsid w:val="00914295"/>
    <w:rsid w:val="00914C1C"/>
    <w:rsid w:val="0091525A"/>
    <w:rsid w:val="0091525D"/>
    <w:rsid w:val="009159C3"/>
    <w:rsid w:val="0091658F"/>
    <w:rsid w:val="00916E9F"/>
    <w:rsid w:val="009178FD"/>
    <w:rsid w:val="00917AB2"/>
    <w:rsid w:val="00917E7F"/>
    <w:rsid w:val="009205B0"/>
    <w:rsid w:val="00921B2C"/>
    <w:rsid w:val="00921CCD"/>
    <w:rsid w:val="00923271"/>
    <w:rsid w:val="00923287"/>
    <w:rsid w:val="00923424"/>
    <w:rsid w:val="009236B7"/>
    <w:rsid w:val="00923D1F"/>
    <w:rsid w:val="0092565F"/>
    <w:rsid w:val="00925ACB"/>
    <w:rsid w:val="00926569"/>
    <w:rsid w:val="00926609"/>
    <w:rsid w:val="00926DC7"/>
    <w:rsid w:val="009274D1"/>
    <w:rsid w:val="009277C0"/>
    <w:rsid w:val="00927CB0"/>
    <w:rsid w:val="00927D76"/>
    <w:rsid w:val="00930B15"/>
    <w:rsid w:val="009311AF"/>
    <w:rsid w:val="00931459"/>
    <w:rsid w:val="009325EF"/>
    <w:rsid w:val="009326BF"/>
    <w:rsid w:val="00932D3E"/>
    <w:rsid w:val="00932E27"/>
    <w:rsid w:val="00933301"/>
    <w:rsid w:val="009339A8"/>
    <w:rsid w:val="00933BE4"/>
    <w:rsid w:val="00933E62"/>
    <w:rsid w:val="009342EA"/>
    <w:rsid w:val="009344C9"/>
    <w:rsid w:val="00934C6F"/>
    <w:rsid w:val="00935027"/>
    <w:rsid w:val="009357EE"/>
    <w:rsid w:val="00935DB6"/>
    <w:rsid w:val="00935F57"/>
    <w:rsid w:val="009362F3"/>
    <w:rsid w:val="0093638A"/>
    <w:rsid w:val="0093668E"/>
    <w:rsid w:val="00936D20"/>
    <w:rsid w:val="00936DB4"/>
    <w:rsid w:val="00936F63"/>
    <w:rsid w:val="00937756"/>
    <w:rsid w:val="00937E9E"/>
    <w:rsid w:val="0094000C"/>
    <w:rsid w:val="009408BF"/>
    <w:rsid w:val="00940B29"/>
    <w:rsid w:val="00940B95"/>
    <w:rsid w:val="009414C9"/>
    <w:rsid w:val="009414F8"/>
    <w:rsid w:val="00941B06"/>
    <w:rsid w:val="00941D04"/>
    <w:rsid w:val="009423DD"/>
    <w:rsid w:val="0094297A"/>
    <w:rsid w:val="00943095"/>
    <w:rsid w:val="0094314A"/>
    <w:rsid w:val="00943390"/>
    <w:rsid w:val="009433F1"/>
    <w:rsid w:val="0094369E"/>
    <w:rsid w:val="00943DCF"/>
    <w:rsid w:val="00943E27"/>
    <w:rsid w:val="0094405F"/>
    <w:rsid w:val="009447A3"/>
    <w:rsid w:val="00945662"/>
    <w:rsid w:val="00945DEC"/>
    <w:rsid w:val="00946BF2"/>
    <w:rsid w:val="009470E7"/>
    <w:rsid w:val="00947243"/>
    <w:rsid w:val="0094724A"/>
    <w:rsid w:val="00947393"/>
    <w:rsid w:val="009475E4"/>
    <w:rsid w:val="00947A61"/>
    <w:rsid w:val="00947C1E"/>
    <w:rsid w:val="00950A81"/>
    <w:rsid w:val="00950F4F"/>
    <w:rsid w:val="009516E6"/>
    <w:rsid w:val="009517FA"/>
    <w:rsid w:val="00951AA1"/>
    <w:rsid w:val="00951E16"/>
    <w:rsid w:val="0095201D"/>
    <w:rsid w:val="00952614"/>
    <w:rsid w:val="00952701"/>
    <w:rsid w:val="0095291C"/>
    <w:rsid w:val="00952D85"/>
    <w:rsid w:val="00952FAA"/>
    <w:rsid w:val="00953B34"/>
    <w:rsid w:val="00953C04"/>
    <w:rsid w:val="009540A3"/>
    <w:rsid w:val="009540DC"/>
    <w:rsid w:val="009555D1"/>
    <w:rsid w:val="009558D0"/>
    <w:rsid w:val="00955C6F"/>
    <w:rsid w:val="00956289"/>
    <w:rsid w:val="0095632B"/>
    <w:rsid w:val="00956AED"/>
    <w:rsid w:val="00956D19"/>
    <w:rsid w:val="00956D5C"/>
    <w:rsid w:val="00956FC6"/>
    <w:rsid w:val="00957489"/>
    <w:rsid w:val="00957DE6"/>
    <w:rsid w:val="00957E8C"/>
    <w:rsid w:val="00957EEB"/>
    <w:rsid w:val="00957FA9"/>
    <w:rsid w:val="0096010B"/>
    <w:rsid w:val="009602D5"/>
    <w:rsid w:val="0096161F"/>
    <w:rsid w:val="00961669"/>
    <w:rsid w:val="009617FD"/>
    <w:rsid w:val="00961870"/>
    <w:rsid w:val="00961B11"/>
    <w:rsid w:val="00961E2F"/>
    <w:rsid w:val="009629E7"/>
    <w:rsid w:val="00962B73"/>
    <w:rsid w:val="00962E8B"/>
    <w:rsid w:val="0096332B"/>
    <w:rsid w:val="00963A3C"/>
    <w:rsid w:val="00963CBB"/>
    <w:rsid w:val="0096586D"/>
    <w:rsid w:val="00965C84"/>
    <w:rsid w:val="00965FF1"/>
    <w:rsid w:val="00966173"/>
    <w:rsid w:val="0096625C"/>
    <w:rsid w:val="009663AF"/>
    <w:rsid w:val="009666D7"/>
    <w:rsid w:val="0096747F"/>
    <w:rsid w:val="00967549"/>
    <w:rsid w:val="00967ABF"/>
    <w:rsid w:val="00967BE3"/>
    <w:rsid w:val="009705AA"/>
    <w:rsid w:val="00971066"/>
    <w:rsid w:val="00971216"/>
    <w:rsid w:val="00971497"/>
    <w:rsid w:val="00971B9D"/>
    <w:rsid w:val="00971D88"/>
    <w:rsid w:val="00972620"/>
    <w:rsid w:val="00972E87"/>
    <w:rsid w:val="009732AF"/>
    <w:rsid w:val="0097392F"/>
    <w:rsid w:val="009747DB"/>
    <w:rsid w:val="009750A3"/>
    <w:rsid w:val="00975762"/>
    <w:rsid w:val="009763F0"/>
    <w:rsid w:val="00976407"/>
    <w:rsid w:val="00977327"/>
    <w:rsid w:val="009776A5"/>
    <w:rsid w:val="00977985"/>
    <w:rsid w:val="00977EBA"/>
    <w:rsid w:val="00977F8C"/>
    <w:rsid w:val="00980129"/>
    <w:rsid w:val="00980522"/>
    <w:rsid w:val="00980B08"/>
    <w:rsid w:val="00980C93"/>
    <w:rsid w:val="009810D9"/>
    <w:rsid w:val="009817E1"/>
    <w:rsid w:val="0098270E"/>
    <w:rsid w:val="00982859"/>
    <w:rsid w:val="00982ADE"/>
    <w:rsid w:val="009833D6"/>
    <w:rsid w:val="0098364C"/>
    <w:rsid w:val="00983764"/>
    <w:rsid w:val="00983B10"/>
    <w:rsid w:val="00983BB1"/>
    <w:rsid w:val="009843A0"/>
    <w:rsid w:val="00984516"/>
    <w:rsid w:val="00984643"/>
    <w:rsid w:val="00984771"/>
    <w:rsid w:val="00985070"/>
    <w:rsid w:val="00985127"/>
    <w:rsid w:val="00985446"/>
    <w:rsid w:val="0098605F"/>
    <w:rsid w:val="0098606A"/>
    <w:rsid w:val="009864BA"/>
    <w:rsid w:val="009865F1"/>
    <w:rsid w:val="009868DA"/>
    <w:rsid w:val="00986AF3"/>
    <w:rsid w:val="00986CEE"/>
    <w:rsid w:val="00986CFB"/>
    <w:rsid w:val="00986D5A"/>
    <w:rsid w:val="00986E2A"/>
    <w:rsid w:val="00987031"/>
    <w:rsid w:val="00987475"/>
    <w:rsid w:val="0098752C"/>
    <w:rsid w:val="0098760E"/>
    <w:rsid w:val="00987676"/>
    <w:rsid w:val="00987912"/>
    <w:rsid w:val="00987EC7"/>
    <w:rsid w:val="009901C0"/>
    <w:rsid w:val="0099062E"/>
    <w:rsid w:val="009915E9"/>
    <w:rsid w:val="00992A71"/>
    <w:rsid w:val="00992CA2"/>
    <w:rsid w:val="00992F33"/>
    <w:rsid w:val="00993D72"/>
    <w:rsid w:val="00993F2B"/>
    <w:rsid w:val="00994054"/>
    <w:rsid w:val="00994109"/>
    <w:rsid w:val="0099418E"/>
    <w:rsid w:val="00994549"/>
    <w:rsid w:val="00994748"/>
    <w:rsid w:val="00995339"/>
    <w:rsid w:val="00995A06"/>
    <w:rsid w:val="00995D23"/>
    <w:rsid w:val="009964B8"/>
    <w:rsid w:val="0099704F"/>
    <w:rsid w:val="00997B06"/>
    <w:rsid w:val="00997F4D"/>
    <w:rsid w:val="00997F65"/>
    <w:rsid w:val="009A021A"/>
    <w:rsid w:val="009A0251"/>
    <w:rsid w:val="009A0A6C"/>
    <w:rsid w:val="009A0CF0"/>
    <w:rsid w:val="009A0E6E"/>
    <w:rsid w:val="009A1087"/>
    <w:rsid w:val="009A1C2A"/>
    <w:rsid w:val="009A2416"/>
    <w:rsid w:val="009A27FF"/>
    <w:rsid w:val="009A401A"/>
    <w:rsid w:val="009A43AD"/>
    <w:rsid w:val="009A45B1"/>
    <w:rsid w:val="009A4713"/>
    <w:rsid w:val="009A4853"/>
    <w:rsid w:val="009A4A6D"/>
    <w:rsid w:val="009A4AB7"/>
    <w:rsid w:val="009A5608"/>
    <w:rsid w:val="009A5D22"/>
    <w:rsid w:val="009A5F53"/>
    <w:rsid w:val="009A6747"/>
    <w:rsid w:val="009A706D"/>
    <w:rsid w:val="009A7429"/>
    <w:rsid w:val="009A7B18"/>
    <w:rsid w:val="009A7BE9"/>
    <w:rsid w:val="009A7C50"/>
    <w:rsid w:val="009B0454"/>
    <w:rsid w:val="009B079E"/>
    <w:rsid w:val="009B0BED"/>
    <w:rsid w:val="009B0D91"/>
    <w:rsid w:val="009B1840"/>
    <w:rsid w:val="009B2108"/>
    <w:rsid w:val="009B312A"/>
    <w:rsid w:val="009B33E3"/>
    <w:rsid w:val="009B37BF"/>
    <w:rsid w:val="009B3CB6"/>
    <w:rsid w:val="009B4B7B"/>
    <w:rsid w:val="009B4F33"/>
    <w:rsid w:val="009B583F"/>
    <w:rsid w:val="009B66FF"/>
    <w:rsid w:val="009B70E6"/>
    <w:rsid w:val="009C09AA"/>
    <w:rsid w:val="009C1462"/>
    <w:rsid w:val="009C2112"/>
    <w:rsid w:val="009C2250"/>
    <w:rsid w:val="009C24E6"/>
    <w:rsid w:val="009C2D00"/>
    <w:rsid w:val="009C3BA1"/>
    <w:rsid w:val="009C3D7F"/>
    <w:rsid w:val="009C409E"/>
    <w:rsid w:val="009C5081"/>
    <w:rsid w:val="009C55EE"/>
    <w:rsid w:val="009C566E"/>
    <w:rsid w:val="009C5A54"/>
    <w:rsid w:val="009C5AC1"/>
    <w:rsid w:val="009C6BE1"/>
    <w:rsid w:val="009C6E0F"/>
    <w:rsid w:val="009C6EA2"/>
    <w:rsid w:val="009C6F8C"/>
    <w:rsid w:val="009C7182"/>
    <w:rsid w:val="009C77AC"/>
    <w:rsid w:val="009C79E1"/>
    <w:rsid w:val="009D0827"/>
    <w:rsid w:val="009D1153"/>
    <w:rsid w:val="009D1F34"/>
    <w:rsid w:val="009D225B"/>
    <w:rsid w:val="009D265B"/>
    <w:rsid w:val="009D2B75"/>
    <w:rsid w:val="009D2C3C"/>
    <w:rsid w:val="009D2FC3"/>
    <w:rsid w:val="009D3936"/>
    <w:rsid w:val="009D3F06"/>
    <w:rsid w:val="009D4A39"/>
    <w:rsid w:val="009D4BEF"/>
    <w:rsid w:val="009D516E"/>
    <w:rsid w:val="009D58D4"/>
    <w:rsid w:val="009D5AE8"/>
    <w:rsid w:val="009D619E"/>
    <w:rsid w:val="009D6402"/>
    <w:rsid w:val="009D7225"/>
    <w:rsid w:val="009D799A"/>
    <w:rsid w:val="009E0107"/>
    <w:rsid w:val="009E0501"/>
    <w:rsid w:val="009E1A51"/>
    <w:rsid w:val="009E2158"/>
    <w:rsid w:val="009E26FC"/>
    <w:rsid w:val="009E2762"/>
    <w:rsid w:val="009E2826"/>
    <w:rsid w:val="009E2DE5"/>
    <w:rsid w:val="009E3120"/>
    <w:rsid w:val="009E3588"/>
    <w:rsid w:val="009E37A6"/>
    <w:rsid w:val="009E3BBC"/>
    <w:rsid w:val="009E48F8"/>
    <w:rsid w:val="009E5BA3"/>
    <w:rsid w:val="009E5F3C"/>
    <w:rsid w:val="009E6130"/>
    <w:rsid w:val="009E65CB"/>
    <w:rsid w:val="009E681C"/>
    <w:rsid w:val="009E6E9B"/>
    <w:rsid w:val="009E7531"/>
    <w:rsid w:val="009E7E18"/>
    <w:rsid w:val="009E7F11"/>
    <w:rsid w:val="009E7F52"/>
    <w:rsid w:val="009F1736"/>
    <w:rsid w:val="009F20F4"/>
    <w:rsid w:val="009F2575"/>
    <w:rsid w:val="009F26EE"/>
    <w:rsid w:val="009F29FE"/>
    <w:rsid w:val="009F2A06"/>
    <w:rsid w:val="009F2BDD"/>
    <w:rsid w:val="009F3127"/>
    <w:rsid w:val="009F3432"/>
    <w:rsid w:val="009F35F4"/>
    <w:rsid w:val="009F3CC4"/>
    <w:rsid w:val="009F3CCD"/>
    <w:rsid w:val="009F3CD1"/>
    <w:rsid w:val="009F45B1"/>
    <w:rsid w:val="009F45B6"/>
    <w:rsid w:val="009F4F18"/>
    <w:rsid w:val="009F52DF"/>
    <w:rsid w:val="009F5307"/>
    <w:rsid w:val="009F5333"/>
    <w:rsid w:val="009F5B22"/>
    <w:rsid w:val="009F649C"/>
    <w:rsid w:val="009F6AF5"/>
    <w:rsid w:val="009F6B71"/>
    <w:rsid w:val="009F700D"/>
    <w:rsid w:val="009F7810"/>
    <w:rsid w:val="009F7F8D"/>
    <w:rsid w:val="00A0062D"/>
    <w:rsid w:val="00A00663"/>
    <w:rsid w:val="00A00B92"/>
    <w:rsid w:val="00A00DAE"/>
    <w:rsid w:val="00A01406"/>
    <w:rsid w:val="00A01F0F"/>
    <w:rsid w:val="00A01FB3"/>
    <w:rsid w:val="00A02015"/>
    <w:rsid w:val="00A02138"/>
    <w:rsid w:val="00A02611"/>
    <w:rsid w:val="00A028C7"/>
    <w:rsid w:val="00A02A54"/>
    <w:rsid w:val="00A033ED"/>
    <w:rsid w:val="00A03421"/>
    <w:rsid w:val="00A034F7"/>
    <w:rsid w:val="00A037B1"/>
    <w:rsid w:val="00A04590"/>
    <w:rsid w:val="00A04743"/>
    <w:rsid w:val="00A04BE7"/>
    <w:rsid w:val="00A04DB0"/>
    <w:rsid w:val="00A05078"/>
    <w:rsid w:val="00A05B0B"/>
    <w:rsid w:val="00A05F71"/>
    <w:rsid w:val="00A0644C"/>
    <w:rsid w:val="00A06595"/>
    <w:rsid w:val="00A066A0"/>
    <w:rsid w:val="00A06998"/>
    <w:rsid w:val="00A06CA3"/>
    <w:rsid w:val="00A0723C"/>
    <w:rsid w:val="00A1009B"/>
    <w:rsid w:val="00A10C45"/>
    <w:rsid w:val="00A11009"/>
    <w:rsid w:val="00A1101C"/>
    <w:rsid w:val="00A11046"/>
    <w:rsid w:val="00A11180"/>
    <w:rsid w:val="00A1136E"/>
    <w:rsid w:val="00A1177B"/>
    <w:rsid w:val="00A12A78"/>
    <w:rsid w:val="00A13230"/>
    <w:rsid w:val="00A138C4"/>
    <w:rsid w:val="00A138E4"/>
    <w:rsid w:val="00A13B02"/>
    <w:rsid w:val="00A14A02"/>
    <w:rsid w:val="00A14FDD"/>
    <w:rsid w:val="00A15737"/>
    <w:rsid w:val="00A158FF"/>
    <w:rsid w:val="00A16E3D"/>
    <w:rsid w:val="00A17095"/>
    <w:rsid w:val="00A178C5"/>
    <w:rsid w:val="00A17999"/>
    <w:rsid w:val="00A179A1"/>
    <w:rsid w:val="00A17AE8"/>
    <w:rsid w:val="00A17E51"/>
    <w:rsid w:val="00A20114"/>
    <w:rsid w:val="00A20CD9"/>
    <w:rsid w:val="00A215E3"/>
    <w:rsid w:val="00A217FA"/>
    <w:rsid w:val="00A218BA"/>
    <w:rsid w:val="00A2209A"/>
    <w:rsid w:val="00A232D1"/>
    <w:rsid w:val="00A23C07"/>
    <w:rsid w:val="00A23C3C"/>
    <w:rsid w:val="00A23E90"/>
    <w:rsid w:val="00A24264"/>
    <w:rsid w:val="00A24657"/>
    <w:rsid w:val="00A24976"/>
    <w:rsid w:val="00A252FD"/>
    <w:rsid w:val="00A26674"/>
    <w:rsid w:val="00A26694"/>
    <w:rsid w:val="00A26A61"/>
    <w:rsid w:val="00A26BF6"/>
    <w:rsid w:val="00A26D25"/>
    <w:rsid w:val="00A27106"/>
    <w:rsid w:val="00A27854"/>
    <w:rsid w:val="00A27B68"/>
    <w:rsid w:val="00A302D4"/>
    <w:rsid w:val="00A3052E"/>
    <w:rsid w:val="00A305FF"/>
    <w:rsid w:val="00A307F7"/>
    <w:rsid w:val="00A312E4"/>
    <w:rsid w:val="00A325BF"/>
    <w:rsid w:val="00A325C0"/>
    <w:rsid w:val="00A32C93"/>
    <w:rsid w:val="00A32FDE"/>
    <w:rsid w:val="00A33086"/>
    <w:rsid w:val="00A3389B"/>
    <w:rsid w:val="00A34CDA"/>
    <w:rsid w:val="00A3558F"/>
    <w:rsid w:val="00A35B78"/>
    <w:rsid w:val="00A36582"/>
    <w:rsid w:val="00A36A0D"/>
    <w:rsid w:val="00A37228"/>
    <w:rsid w:val="00A37558"/>
    <w:rsid w:val="00A3770C"/>
    <w:rsid w:val="00A37DF6"/>
    <w:rsid w:val="00A40999"/>
    <w:rsid w:val="00A40C02"/>
    <w:rsid w:val="00A41ABA"/>
    <w:rsid w:val="00A41AF9"/>
    <w:rsid w:val="00A41E41"/>
    <w:rsid w:val="00A41EB8"/>
    <w:rsid w:val="00A425E9"/>
    <w:rsid w:val="00A426CE"/>
    <w:rsid w:val="00A42F13"/>
    <w:rsid w:val="00A4377E"/>
    <w:rsid w:val="00A43898"/>
    <w:rsid w:val="00A4482D"/>
    <w:rsid w:val="00A448BF"/>
    <w:rsid w:val="00A44CA6"/>
    <w:rsid w:val="00A459C3"/>
    <w:rsid w:val="00A4643F"/>
    <w:rsid w:val="00A4679E"/>
    <w:rsid w:val="00A46845"/>
    <w:rsid w:val="00A46D38"/>
    <w:rsid w:val="00A47985"/>
    <w:rsid w:val="00A47E45"/>
    <w:rsid w:val="00A501B0"/>
    <w:rsid w:val="00A508CA"/>
    <w:rsid w:val="00A51CF8"/>
    <w:rsid w:val="00A51EDF"/>
    <w:rsid w:val="00A52AB3"/>
    <w:rsid w:val="00A5407F"/>
    <w:rsid w:val="00A549CD"/>
    <w:rsid w:val="00A54BF2"/>
    <w:rsid w:val="00A55191"/>
    <w:rsid w:val="00A55640"/>
    <w:rsid w:val="00A55D29"/>
    <w:rsid w:val="00A56044"/>
    <w:rsid w:val="00A5611E"/>
    <w:rsid w:val="00A56188"/>
    <w:rsid w:val="00A56EC7"/>
    <w:rsid w:val="00A57BEE"/>
    <w:rsid w:val="00A57F8F"/>
    <w:rsid w:val="00A60FB6"/>
    <w:rsid w:val="00A618DC"/>
    <w:rsid w:val="00A62501"/>
    <w:rsid w:val="00A626FA"/>
    <w:rsid w:val="00A63550"/>
    <w:rsid w:val="00A635AC"/>
    <w:rsid w:val="00A63619"/>
    <w:rsid w:val="00A63A34"/>
    <w:rsid w:val="00A63B5D"/>
    <w:rsid w:val="00A63D42"/>
    <w:rsid w:val="00A648EC"/>
    <w:rsid w:val="00A658E5"/>
    <w:rsid w:val="00A65AE8"/>
    <w:rsid w:val="00A65BB4"/>
    <w:rsid w:val="00A666FA"/>
    <w:rsid w:val="00A66F86"/>
    <w:rsid w:val="00A67338"/>
    <w:rsid w:val="00A67382"/>
    <w:rsid w:val="00A67E00"/>
    <w:rsid w:val="00A704CD"/>
    <w:rsid w:val="00A707DE"/>
    <w:rsid w:val="00A7084F"/>
    <w:rsid w:val="00A7093D"/>
    <w:rsid w:val="00A70E31"/>
    <w:rsid w:val="00A7114E"/>
    <w:rsid w:val="00A71673"/>
    <w:rsid w:val="00A7177B"/>
    <w:rsid w:val="00A71E1D"/>
    <w:rsid w:val="00A721B8"/>
    <w:rsid w:val="00A72350"/>
    <w:rsid w:val="00A724A9"/>
    <w:rsid w:val="00A727C0"/>
    <w:rsid w:val="00A72A45"/>
    <w:rsid w:val="00A72DE7"/>
    <w:rsid w:val="00A73E8F"/>
    <w:rsid w:val="00A75025"/>
    <w:rsid w:val="00A75103"/>
    <w:rsid w:val="00A75393"/>
    <w:rsid w:val="00A755CC"/>
    <w:rsid w:val="00A756BC"/>
    <w:rsid w:val="00A75781"/>
    <w:rsid w:val="00A75823"/>
    <w:rsid w:val="00A75B44"/>
    <w:rsid w:val="00A75B48"/>
    <w:rsid w:val="00A75BA2"/>
    <w:rsid w:val="00A765B1"/>
    <w:rsid w:val="00A76A36"/>
    <w:rsid w:val="00A76B44"/>
    <w:rsid w:val="00A77299"/>
    <w:rsid w:val="00A80929"/>
    <w:rsid w:val="00A80D1F"/>
    <w:rsid w:val="00A811B7"/>
    <w:rsid w:val="00A813D8"/>
    <w:rsid w:val="00A820D9"/>
    <w:rsid w:val="00A82A02"/>
    <w:rsid w:val="00A82B82"/>
    <w:rsid w:val="00A83873"/>
    <w:rsid w:val="00A83D7C"/>
    <w:rsid w:val="00A84951"/>
    <w:rsid w:val="00A84C6B"/>
    <w:rsid w:val="00A85119"/>
    <w:rsid w:val="00A85596"/>
    <w:rsid w:val="00A85746"/>
    <w:rsid w:val="00A857AD"/>
    <w:rsid w:val="00A85A26"/>
    <w:rsid w:val="00A85C36"/>
    <w:rsid w:val="00A85C56"/>
    <w:rsid w:val="00A8605B"/>
    <w:rsid w:val="00A864D7"/>
    <w:rsid w:val="00A865DF"/>
    <w:rsid w:val="00A87132"/>
    <w:rsid w:val="00A87385"/>
    <w:rsid w:val="00A9012E"/>
    <w:rsid w:val="00A913DB"/>
    <w:rsid w:val="00A9174E"/>
    <w:rsid w:val="00A91E20"/>
    <w:rsid w:val="00A91F4D"/>
    <w:rsid w:val="00A91FAF"/>
    <w:rsid w:val="00A938C2"/>
    <w:rsid w:val="00A9419A"/>
    <w:rsid w:val="00A945F5"/>
    <w:rsid w:val="00A94B44"/>
    <w:rsid w:val="00A95BF3"/>
    <w:rsid w:val="00A95D16"/>
    <w:rsid w:val="00A96446"/>
    <w:rsid w:val="00A964FD"/>
    <w:rsid w:val="00A96ED6"/>
    <w:rsid w:val="00A97689"/>
    <w:rsid w:val="00A97915"/>
    <w:rsid w:val="00A97CA0"/>
    <w:rsid w:val="00A97F22"/>
    <w:rsid w:val="00AA0A55"/>
    <w:rsid w:val="00AA0E95"/>
    <w:rsid w:val="00AA120F"/>
    <w:rsid w:val="00AA173F"/>
    <w:rsid w:val="00AA1DAB"/>
    <w:rsid w:val="00AA2234"/>
    <w:rsid w:val="00AA2410"/>
    <w:rsid w:val="00AA34A0"/>
    <w:rsid w:val="00AA39D4"/>
    <w:rsid w:val="00AA475F"/>
    <w:rsid w:val="00AA4895"/>
    <w:rsid w:val="00AA4C51"/>
    <w:rsid w:val="00AA4E46"/>
    <w:rsid w:val="00AA5036"/>
    <w:rsid w:val="00AA5E20"/>
    <w:rsid w:val="00AA755C"/>
    <w:rsid w:val="00AA758B"/>
    <w:rsid w:val="00AA765A"/>
    <w:rsid w:val="00AB0325"/>
    <w:rsid w:val="00AB038B"/>
    <w:rsid w:val="00AB0403"/>
    <w:rsid w:val="00AB0805"/>
    <w:rsid w:val="00AB0A75"/>
    <w:rsid w:val="00AB0E77"/>
    <w:rsid w:val="00AB1ECE"/>
    <w:rsid w:val="00AB200B"/>
    <w:rsid w:val="00AB2782"/>
    <w:rsid w:val="00AB2A2D"/>
    <w:rsid w:val="00AB2F34"/>
    <w:rsid w:val="00AB306A"/>
    <w:rsid w:val="00AB34E5"/>
    <w:rsid w:val="00AB3878"/>
    <w:rsid w:val="00AB3B4E"/>
    <w:rsid w:val="00AB3E00"/>
    <w:rsid w:val="00AB4027"/>
    <w:rsid w:val="00AB4C17"/>
    <w:rsid w:val="00AB4C47"/>
    <w:rsid w:val="00AB54E3"/>
    <w:rsid w:val="00AB563D"/>
    <w:rsid w:val="00AB5694"/>
    <w:rsid w:val="00AB5B18"/>
    <w:rsid w:val="00AB6236"/>
    <w:rsid w:val="00AB628C"/>
    <w:rsid w:val="00AB64E8"/>
    <w:rsid w:val="00AB69B0"/>
    <w:rsid w:val="00AB6BF6"/>
    <w:rsid w:val="00AB72FF"/>
    <w:rsid w:val="00AB7F24"/>
    <w:rsid w:val="00AC0FA0"/>
    <w:rsid w:val="00AC13A9"/>
    <w:rsid w:val="00AC1CA2"/>
    <w:rsid w:val="00AC2537"/>
    <w:rsid w:val="00AC3191"/>
    <w:rsid w:val="00AC31F1"/>
    <w:rsid w:val="00AC371E"/>
    <w:rsid w:val="00AC38F2"/>
    <w:rsid w:val="00AC425A"/>
    <w:rsid w:val="00AC48CD"/>
    <w:rsid w:val="00AC492D"/>
    <w:rsid w:val="00AC49B9"/>
    <w:rsid w:val="00AC4B6A"/>
    <w:rsid w:val="00AC506D"/>
    <w:rsid w:val="00AC67B6"/>
    <w:rsid w:val="00AC6FC8"/>
    <w:rsid w:val="00AC71DB"/>
    <w:rsid w:val="00AC723C"/>
    <w:rsid w:val="00AC74B5"/>
    <w:rsid w:val="00AC7E8C"/>
    <w:rsid w:val="00AD00DB"/>
    <w:rsid w:val="00AD05D3"/>
    <w:rsid w:val="00AD060F"/>
    <w:rsid w:val="00AD0AE5"/>
    <w:rsid w:val="00AD0CB8"/>
    <w:rsid w:val="00AD103C"/>
    <w:rsid w:val="00AD169A"/>
    <w:rsid w:val="00AD2419"/>
    <w:rsid w:val="00AD2B5E"/>
    <w:rsid w:val="00AD2CA8"/>
    <w:rsid w:val="00AD37C3"/>
    <w:rsid w:val="00AD4900"/>
    <w:rsid w:val="00AD4ABE"/>
    <w:rsid w:val="00AD62DD"/>
    <w:rsid w:val="00AD70A8"/>
    <w:rsid w:val="00AD7337"/>
    <w:rsid w:val="00AD78FC"/>
    <w:rsid w:val="00AE0CF6"/>
    <w:rsid w:val="00AE0F53"/>
    <w:rsid w:val="00AE0F9B"/>
    <w:rsid w:val="00AE198B"/>
    <w:rsid w:val="00AE1A56"/>
    <w:rsid w:val="00AE1AFD"/>
    <w:rsid w:val="00AE1F6D"/>
    <w:rsid w:val="00AE2359"/>
    <w:rsid w:val="00AE34FD"/>
    <w:rsid w:val="00AE36D8"/>
    <w:rsid w:val="00AE472D"/>
    <w:rsid w:val="00AE49B1"/>
    <w:rsid w:val="00AE5B3C"/>
    <w:rsid w:val="00AE5E3B"/>
    <w:rsid w:val="00AE6242"/>
    <w:rsid w:val="00AE6AD3"/>
    <w:rsid w:val="00AE764F"/>
    <w:rsid w:val="00AE7DF8"/>
    <w:rsid w:val="00AF030C"/>
    <w:rsid w:val="00AF0DFC"/>
    <w:rsid w:val="00AF0FF8"/>
    <w:rsid w:val="00AF25A7"/>
    <w:rsid w:val="00AF2921"/>
    <w:rsid w:val="00AF2F09"/>
    <w:rsid w:val="00AF309D"/>
    <w:rsid w:val="00AF3D0F"/>
    <w:rsid w:val="00AF3EDE"/>
    <w:rsid w:val="00AF3EF8"/>
    <w:rsid w:val="00AF50E4"/>
    <w:rsid w:val="00AF5880"/>
    <w:rsid w:val="00AF6334"/>
    <w:rsid w:val="00AF659C"/>
    <w:rsid w:val="00AF66FB"/>
    <w:rsid w:val="00AF6BBA"/>
    <w:rsid w:val="00AF6C64"/>
    <w:rsid w:val="00AF6D87"/>
    <w:rsid w:val="00AF703E"/>
    <w:rsid w:val="00AF7074"/>
    <w:rsid w:val="00AF7E0E"/>
    <w:rsid w:val="00B00568"/>
    <w:rsid w:val="00B00789"/>
    <w:rsid w:val="00B00E89"/>
    <w:rsid w:val="00B014C1"/>
    <w:rsid w:val="00B01677"/>
    <w:rsid w:val="00B01CC4"/>
    <w:rsid w:val="00B01DCA"/>
    <w:rsid w:val="00B024E7"/>
    <w:rsid w:val="00B0323D"/>
    <w:rsid w:val="00B03B0F"/>
    <w:rsid w:val="00B04E6D"/>
    <w:rsid w:val="00B0587E"/>
    <w:rsid w:val="00B05CD4"/>
    <w:rsid w:val="00B0627A"/>
    <w:rsid w:val="00B063AB"/>
    <w:rsid w:val="00B06481"/>
    <w:rsid w:val="00B064B0"/>
    <w:rsid w:val="00B06D15"/>
    <w:rsid w:val="00B07906"/>
    <w:rsid w:val="00B07C6A"/>
    <w:rsid w:val="00B1049C"/>
    <w:rsid w:val="00B1054C"/>
    <w:rsid w:val="00B11021"/>
    <w:rsid w:val="00B11425"/>
    <w:rsid w:val="00B11C26"/>
    <w:rsid w:val="00B11E7F"/>
    <w:rsid w:val="00B12938"/>
    <w:rsid w:val="00B12E5C"/>
    <w:rsid w:val="00B13025"/>
    <w:rsid w:val="00B130A0"/>
    <w:rsid w:val="00B131B8"/>
    <w:rsid w:val="00B138DA"/>
    <w:rsid w:val="00B13D05"/>
    <w:rsid w:val="00B13DF4"/>
    <w:rsid w:val="00B14698"/>
    <w:rsid w:val="00B14B54"/>
    <w:rsid w:val="00B14D49"/>
    <w:rsid w:val="00B14EB7"/>
    <w:rsid w:val="00B150D3"/>
    <w:rsid w:val="00B155E7"/>
    <w:rsid w:val="00B159E5"/>
    <w:rsid w:val="00B15B71"/>
    <w:rsid w:val="00B15CFC"/>
    <w:rsid w:val="00B1647A"/>
    <w:rsid w:val="00B16B61"/>
    <w:rsid w:val="00B17D40"/>
    <w:rsid w:val="00B2084F"/>
    <w:rsid w:val="00B20D94"/>
    <w:rsid w:val="00B212A8"/>
    <w:rsid w:val="00B2139A"/>
    <w:rsid w:val="00B217C6"/>
    <w:rsid w:val="00B217FC"/>
    <w:rsid w:val="00B21F00"/>
    <w:rsid w:val="00B22001"/>
    <w:rsid w:val="00B222A0"/>
    <w:rsid w:val="00B2230D"/>
    <w:rsid w:val="00B2263A"/>
    <w:rsid w:val="00B22741"/>
    <w:rsid w:val="00B228F3"/>
    <w:rsid w:val="00B232CB"/>
    <w:rsid w:val="00B23571"/>
    <w:rsid w:val="00B23832"/>
    <w:rsid w:val="00B23F85"/>
    <w:rsid w:val="00B24950"/>
    <w:rsid w:val="00B24FDD"/>
    <w:rsid w:val="00B25124"/>
    <w:rsid w:val="00B252C0"/>
    <w:rsid w:val="00B254F4"/>
    <w:rsid w:val="00B25A70"/>
    <w:rsid w:val="00B268E9"/>
    <w:rsid w:val="00B26917"/>
    <w:rsid w:val="00B26ACC"/>
    <w:rsid w:val="00B26DAC"/>
    <w:rsid w:val="00B2704A"/>
    <w:rsid w:val="00B27152"/>
    <w:rsid w:val="00B30058"/>
    <w:rsid w:val="00B315E4"/>
    <w:rsid w:val="00B316DC"/>
    <w:rsid w:val="00B318AC"/>
    <w:rsid w:val="00B32BCD"/>
    <w:rsid w:val="00B330E4"/>
    <w:rsid w:val="00B335F8"/>
    <w:rsid w:val="00B33924"/>
    <w:rsid w:val="00B339D1"/>
    <w:rsid w:val="00B33CFB"/>
    <w:rsid w:val="00B33D9B"/>
    <w:rsid w:val="00B340EA"/>
    <w:rsid w:val="00B34417"/>
    <w:rsid w:val="00B34BB7"/>
    <w:rsid w:val="00B34CA3"/>
    <w:rsid w:val="00B35270"/>
    <w:rsid w:val="00B354A7"/>
    <w:rsid w:val="00B358F7"/>
    <w:rsid w:val="00B35E7D"/>
    <w:rsid w:val="00B363AE"/>
    <w:rsid w:val="00B36944"/>
    <w:rsid w:val="00B36E67"/>
    <w:rsid w:val="00B37546"/>
    <w:rsid w:val="00B37A5F"/>
    <w:rsid w:val="00B37E6F"/>
    <w:rsid w:val="00B4005A"/>
    <w:rsid w:val="00B4084E"/>
    <w:rsid w:val="00B40D2B"/>
    <w:rsid w:val="00B4105D"/>
    <w:rsid w:val="00B410A6"/>
    <w:rsid w:val="00B4138B"/>
    <w:rsid w:val="00B4194B"/>
    <w:rsid w:val="00B41D50"/>
    <w:rsid w:val="00B421E9"/>
    <w:rsid w:val="00B42207"/>
    <w:rsid w:val="00B42433"/>
    <w:rsid w:val="00B42656"/>
    <w:rsid w:val="00B42C4B"/>
    <w:rsid w:val="00B42C65"/>
    <w:rsid w:val="00B42CC6"/>
    <w:rsid w:val="00B43D8A"/>
    <w:rsid w:val="00B4426C"/>
    <w:rsid w:val="00B44350"/>
    <w:rsid w:val="00B44AEF"/>
    <w:rsid w:val="00B44BF0"/>
    <w:rsid w:val="00B45014"/>
    <w:rsid w:val="00B4511E"/>
    <w:rsid w:val="00B46499"/>
    <w:rsid w:val="00B468CE"/>
    <w:rsid w:val="00B47001"/>
    <w:rsid w:val="00B47351"/>
    <w:rsid w:val="00B475B6"/>
    <w:rsid w:val="00B47679"/>
    <w:rsid w:val="00B51232"/>
    <w:rsid w:val="00B520B8"/>
    <w:rsid w:val="00B52294"/>
    <w:rsid w:val="00B523C7"/>
    <w:rsid w:val="00B523D2"/>
    <w:rsid w:val="00B5240F"/>
    <w:rsid w:val="00B52A31"/>
    <w:rsid w:val="00B532C4"/>
    <w:rsid w:val="00B53580"/>
    <w:rsid w:val="00B53613"/>
    <w:rsid w:val="00B54018"/>
    <w:rsid w:val="00B540DB"/>
    <w:rsid w:val="00B54B9D"/>
    <w:rsid w:val="00B54D98"/>
    <w:rsid w:val="00B56184"/>
    <w:rsid w:val="00B5736E"/>
    <w:rsid w:val="00B57715"/>
    <w:rsid w:val="00B60744"/>
    <w:rsid w:val="00B60779"/>
    <w:rsid w:val="00B60B4A"/>
    <w:rsid w:val="00B612FC"/>
    <w:rsid w:val="00B6177B"/>
    <w:rsid w:val="00B61FA8"/>
    <w:rsid w:val="00B62D16"/>
    <w:rsid w:val="00B6310D"/>
    <w:rsid w:val="00B63315"/>
    <w:rsid w:val="00B63C1F"/>
    <w:rsid w:val="00B63FFA"/>
    <w:rsid w:val="00B64528"/>
    <w:rsid w:val="00B645EB"/>
    <w:rsid w:val="00B646F1"/>
    <w:rsid w:val="00B64EE9"/>
    <w:rsid w:val="00B65942"/>
    <w:rsid w:val="00B65BCB"/>
    <w:rsid w:val="00B65C28"/>
    <w:rsid w:val="00B65EDD"/>
    <w:rsid w:val="00B660EE"/>
    <w:rsid w:val="00B66283"/>
    <w:rsid w:val="00B663F4"/>
    <w:rsid w:val="00B66635"/>
    <w:rsid w:val="00B666EE"/>
    <w:rsid w:val="00B66996"/>
    <w:rsid w:val="00B67443"/>
    <w:rsid w:val="00B67872"/>
    <w:rsid w:val="00B67BE4"/>
    <w:rsid w:val="00B67C0A"/>
    <w:rsid w:val="00B70053"/>
    <w:rsid w:val="00B70614"/>
    <w:rsid w:val="00B70B2B"/>
    <w:rsid w:val="00B72750"/>
    <w:rsid w:val="00B733FE"/>
    <w:rsid w:val="00B73D42"/>
    <w:rsid w:val="00B74387"/>
    <w:rsid w:val="00B753F8"/>
    <w:rsid w:val="00B75774"/>
    <w:rsid w:val="00B7580B"/>
    <w:rsid w:val="00B75DC2"/>
    <w:rsid w:val="00B75F37"/>
    <w:rsid w:val="00B7609F"/>
    <w:rsid w:val="00B7689C"/>
    <w:rsid w:val="00B76D3C"/>
    <w:rsid w:val="00B76E12"/>
    <w:rsid w:val="00B7700A"/>
    <w:rsid w:val="00B776D6"/>
    <w:rsid w:val="00B77E56"/>
    <w:rsid w:val="00B80832"/>
    <w:rsid w:val="00B80AD9"/>
    <w:rsid w:val="00B813E1"/>
    <w:rsid w:val="00B814C0"/>
    <w:rsid w:val="00B81771"/>
    <w:rsid w:val="00B818B7"/>
    <w:rsid w:val="00B82920"/>
    <w:rsid w:val="00B829AE"/>
    <w:rsid w:val="00B82BAC"/>
    <w:rsid w:val="00B82D3F"/>
    <w:rsid w:val="00B8335B"/>
    <w:rsid w:val="00B833C1"/>
    <w:rsid w:val="00B839A5"/>
    <w:rsid w:val="00B84062"/>
    <w:rsid w:val="00B841EC"/>
    <w:rsid w:val="00B84321"/>
    <w:rsid w:val="00B84D27"/>
    <w:rsid w:val="00B84DAC"/>
    <w:rsid w:val="00B851BB"/>
    <w:rsid w:val="00B869B1"/>
    <w:rsid w:val="00B86B27"/>
    <w:rsid w:val="00B877A2"/>
    <w:rsid w:val="00B87FC9"/>
    <w:rsid w:val="00B900A8"/>
    <w:rsid w:val="00B903B0"/>
    <w:rsid w:val="00B9099C"/>
    <w:rsid w:val="00B90C8D"/>
    <w:rsid w:val="00B90EE1"/>
    <w:rsid w:val="00B9118A"/>
    <w:rsid w:val="00B91EFA"/>
    <w:rsid w:val="00B92222"/>
    <w:rsid w:val="00B92785"/>
    <w:rsid w:val="00B92806"/>
    <w:rsid w:val="00B928A8"/>
    <w:rsid w:val="00B92B96"/>
    <w:rsid w:val="00B92CBC"/>
    <w:rsid w:val="00B92F35"/>
    <w:rsid w:val="00B93050"/>
    <w:rsid w:val="00B93218"/>
    <w:rsid w:val="00B94683"/>
    <w:rsid w:val="00B947F3"/>
    <w:rsid w:val="00B94BB4"/>
    <w:rsid w:val="00B9534F"/>
    <w:rsid w:val="00B95748"/>
    <w:rsid w:val="00B96BD9"/>
    <w:rsid w:val="00B97851"/>
    <w:rsid w:val="00B9795D"/>
    <w:rsid w:val="00B97D59"/>
    <w:rsid w:val="00B97DB6"/>
    <w:rsid w:val="00B97E83"/>
    <w:rsid w:val="00BA089E"/>
    <w:rsid w:val="00BA0984"/>
    <w:rsid w:val="00BA0D8E"/>
    <w:rsid w:val="00BA0DBE"/>
    <w:rsid w:val="00BA25E2"/>
    <w:rsid w:val="00BA2711"/>
    <w:rsid w:val="00BA2833"/>
    <w:rsid w:val="00BA31C7"/>
    <w:rsid w:val="00BA3B30"/>
    <w:rsid w:val="00BA3D3C"/>
    <w:rsid w:val="00BA4303"/>
    <w:rsid w:val="00BA4C38"/>
    <w:rsid w:val="00BA5307"/>
    <w:rsid w:val="00BA5CEB"/>
    <w:rsid w:val="00BA5D47"/>
    <w:rsid w:val="00BA6106"/>
    <w:rsid w:val="00BA6107"/>
    <w:rsid w:val="00BA6C0D"/>
    <w:rsid w:val="00BA773B"/>
    <w:rsid w:val="00BA77BF"/>
    <w:rsid w:val="00BB0239"/>
    <w:rsid w:val="00BB122F"/>
    <w:rsid w:val="00BB175F"/>
    <w:rsid w:val="00BB1831"/>
    <w:rsid w:val="00BB1A94"/>
    <w:rsid w:val="00BB1DB5"/>
    <w:rsid w:val="00BB1F8F"/>
    <w:rsid w:val="00BB2334"/>
    <w:rsid w:val="00BB26BC"/>
    <w:rsid w:val="00BB2DCD"/>
    <w:rsid w:val="00BB318C"/>
    <w:rsid w:val="00BB32A7"/>
    <w:rsid w:val="00BB3806"/>
    <w:rsid w:val="00BB38C5"/>
    <w:rsid w:val="00BB4886"/>
    <w:rsid w:val="00BB4EC6"/>
    <w:rsid w:val="00BB532B"/>
    <w:rsid w:val="00BB5952"/>
    <w:rsid w:val="00BB5BEE"/>
    <w:rsid w:val="00BB5D57"/>
    <w:rsid w:val="00BB64E4"/>
    <w:rsid w:val="00BB6760"/>
    <w:rsid w:val="00BB6BA1"/>
    <w:rsid w:val="00BB6D09"/>
    <w:rsid w:val="00BB6FA6"/>
    <w:rsid w:val="00BB7080"/>
    <w:rsid w:val="00BB70BB"/>
    <w:rsid w:val="00BB71A4"/>
    <w:rsid w:val="00BB73E2"/>
    <w:rsid w:val="00BB7CC8"/>
    <w:rsid w:val="00BC0C38"/>
    <w:rsid w:val="00BC0C52"/>
    <w:rsid w:val="00BC123A"/>
    <w:rsid w:val="00BC1595"/>
    <w:rsid w:val="00BC1DEB"/>
    <w:rsid w:val="00BC20AA"/>
    <w:rsid w:val="00BC3A58"/>
    <w:rsid w:val="00BC3BCC"/>
    <w:rsid w:val="00BC3DF0"/>
    <w:rsid w:val="00BC3EAE"/>
    <w:rsid w:val="00BC3F9E"/>
    <w:rsid w:val="00BC4456"/>
    <w:rsid w:val="00BC4FAA"/>
    <w:rsid w:val="00BC5212"/>
    <w:rsid w:val="00BC5DCE"/>
    <w:rsid w:val="00BC5FB1"/>
    <w:rsid w:val="00BC66A2"/>
    <w:rsid w:val="00BC6AC7"/>
    <w:rsid w:val="00BC6F00"/>
    <w:rsid w:val="00BC7BC2"/>
    <w:rsid w:val="00BC7E44"/>
    <w:rsid w:val="00BD04AF"/>
    <w:rsid w:val="00BD08DE"/>
    <w:rsid w:val="00BD13A9"/>
    <w:rsid w:val="00BD1B0E"/>
    <w:rsid w:val="00BD2029"/>
    <w:rsid w:val="00BD2C08"/>
    <w:rsid w:val="00BD2C27"/>
    <w:rsid w:val="00BD3B40"/>
    <w:rsid w:val="00BD3DA7"/>
    <w:rsid w:val="00BD4059"/>
    <w:rsid w:val="00BD4CBF"/>
    <w:rsid w:val="00BD4EEB"/>
    <w:rsid w:val="00BD5056"/>
    <w:rsid w:val="00BD5A6E"/>
    <w:rsid w:val="00BD5DC1"/>
    <w:rsid w:val="00BD6179"/>
    <w:rsid w:val="00BD6611"/>
    <w:rsid w:val="00BD7163"/>
    <w:rsid w:val="00BD7199"/>
    <w:rsid w:val="00BD7309"/>
    <w:rsid w:val="00BD732C"/>
    <w:rsid w:val="00BD7358"/>
    <w:rsid w:val="00BD7CF4"/>
    <w:rsid w:val="00BD7D01"/>
    <w:rsid w:val="00BD7E7A"/>
    <w:rsid w:val="00BD7F42"/>
    <w:rsid w:val="00BE001F"/>
    <w:rsid w:val="00BE0084"/>
    <w:rsid w:val="00BE0486"/>
    <w:rsid w:val="00BE0B66"/>
    <w:rsid w:val="00BE0B69"/>
    <w:rsid w:val="00BE0C98"/>
    <w:rsid w:val="00BE0D61"/>
    <w:rsid w:val="00BE0F7F"/>
    <w:rsid w:val="00BE15FE"/>
    <w:rsid w:val="00BE194C"/>
    <w:rsid w:val="00BE27E1"/>
    <w:rsid w:val="00BE2B5C"/>
    <w:rsid w:val="00BE319C"/>
    <w:rsid w:val="00BE388E"/>
    <w:rsid w:val="00BE3E20"/>
    <w:rsid w:val="00BE4041"/>
    <w:rsid w:val="00BE47A6"/>
    <w:rsid w:val="00BE48D5"/>
    <w:rsid w:val="00BE496B"/>
    <w:rsid w:val="00BE4B95"/>
    <w:rsid w:val="00BE4BE2"/>
    <w:rsid w:val="00BE4F24"/>
    <w:rsid w:val="00BE5B0B"/>
    <w:rsid w:val="00BE61AE"/>
    <w:rsid w:val="00BE6234"/>
    <w:rsid w:val="00BE6C8B"/>
    <w:rsid w:val="00BE6E95"/>
    <w:rsid w:val="00BE6F19"/>
    <w:rsid w:val="00BE70B1"/>
    <w:rsid w:val="00BE77A9"/>
    <w:rsid w:val="00BF00FD"/>
    <w:rsid w:val="00BF035B"/>
    <w:rsid w:val="00BF055F"/>
    <w:rsid w:val="00BF0682"/>
    <w:rsid w:val="00BF09B9"/>
    <w:rsid w:val="00BF0FB5"/>
    <w:rsid w:val="00BF1A84"/>
    <w:rsid w:val="00BF1C30"/>
    <w:rsid w:val="00BF25FE"/>
    <w:rsid w:val="00BF2922"/>
    <w:rsid w:val="00BF2F37"/>
    <w:rsid w:val="00BF301D"/>
    <w:rsid w:val="00BF3AB6"/>
    <w:rsid w:val="00BF4376"/>
    <w:rsid w:val="00BF4A15"/>
    <w:rsid w:val="00BF4B76"/>
    <w:rsid w:val="00BF4DC8"/>
    <w:rsid w:val="00BF6386"/>
    <w:rsid w:val="00BF6444"/>
    <w:rsid w:val="00BF6C2A"/>
    <w:rsid w:val="00BF6FD2"/>
    <w:rsid w:val="00BF70D6"/>
    <w:rsid w:val="00BF760A"/>
    <w:rsid w:val="00C0013A"/>
    <w:rsid w:val="00C0021D"/>
    <w:rsid w:val="00C00B66"/>
    <w:rsid w:val="00C00B8F"/>
    <w:rsid w:val="00C00F88"/>
    <w:rsid w:val="00C013D3"/>
    <w:rsid w:val="00C01DD2"/>
    <w:rsid w:val="00C0218F"/>
    <w:rsid w:val="00C025F9"/>
    <w:rsid w:val="00C027B6"/>
    <w:rsid w:val="00C030D2"/>
    <w:rsid w:val="00C03FC6"/>
    <w:rsid w:val="00C0467C"/>
    <w:rsid w:val="00C04BB4"/>
    <w:rsid w:val="00C04DB2"/>
    <w:rsid w:val="00C05896"/>
    <w:rsid w:val="00C05A83"/>
    <w:rsid w:val="00C05BD9"/>
    <w:rsid w:val="00C05D70"/>
    <w:rsid w:val="00C0631D"/>
    <w:rsid w:val="00C063B9"/>
    <w:rsid w:val="00C06E56"/>
    <w:rsid w:val="00C077BA"/>
    <w:rsid w:val="00C079DC"/>
    <w:rsid w:val="00C1022C"/>
    <w:rsid w:val="00C103DA"/>
    <w:rsid w:val="00C10752"/>
    <w:rsid w:val="00C1121D"/>
    <w:rsid w:val="00C11503"/>
    <w:rsid w:val="00C11C41"/>
    <w:rsid w:val="00C11FBA"/>
    <w:rsid w:val="00C1228B"/>
    <w:rsid w:val="00C124C8"/>
    <w:rsid w:val="00C12E5B"/>
    <w:rsid w:val="00C1356A"/>
    <w:rsid w:val="00C135D7"/>
    <w:rsid w:val="00C13836"/>
    <w:rsid w:val="00C152B1"/>
    <w:rsid w:val="00C152C8"/>
    <w:rsid w:val="00C15656"/>
    <w:rsid w:val="00C15665"/>
    <w:rsid w:val="00C1586B"/>
    <w:rsid w:val="00C15E50"/>
    <w:rsid w:val="00C164AD"/>
    <w:rsid w:val="00C16B5B"/>
    <w:rsid w:val="00C1715F"/>
    <w:rsid w:val="00C175F4"/>
    <w:rsid w:val="00C17E4B"/>
    <w:rsid w:val="00C17F03"/>
    <w:rsid w:val="00C20CD9"/>
    <w:rsid w:val="00C20DCC"/>
    <w:rsid w:val="00C20DDA"/>
    <w:rsid w:val="00C215B7"/>
    <w:rsid w:val="00C21945"/>
    <w:rsid w:val="00C22E66"/>
    <w:rsid w:val="00C236AE"/>
    <w:rsid w:val="00C239E3"/>
    <w:rsid w:val="00C23D73"/>
    <w:rsid w:val="00C241A2"/>
    <w:rsid w:val="00C24A68"/>
    <w:rsid w:val="00C24B53"/>
    <w:rsid w:val="00C24CB7"/>
    <w:rsid w:val="00C24F68"/>
    <w:rsid w:val="00C258F5"/>
    <w:rsid w:val="00C25E9C"/>
    <w:rsid w:val="00C265C3"/>
    <w:rsid w:val="00C2670D"/>
    <w:rsid w:val="00C2699D"/>
    <w:rsid w:val="00C26A7B"/>
    <w:rsid w:val="00C26BD2"/>
    <w:rsid w:val="00C26D09"/>
    <w:rsid w:val="00C2728D"/>
    <w:rsid w:val="00C2772B"/>
    <w:rsid w:val="00C278F6"/>
    <w:rsid w:val="00C27AFA"/>
    <w:rsid w:val="00C27F89"/>
    <w:rsid w:val="00C30008"/>
    <w:rsid w:val="00C3013D"/>
    <w:rsid w:val="00C30AD6"/>
    <w:rsid w:val="00C30BC3"/>
    <w:rsid w:val="00C30FC5"/>
    <w:rsid w:val="00C31486"/>
    <w:rsid w:val="00C31577"/>
    <w:rsid w:val="00C3257C"/>
    <w:rsid w:val="00C3279A"/>
    <w:rsid w:val="00C32897"/>
    <w:rsid w:val="00C330C0"/>
    <w:rsid w:val="00C33135"/>
    <w:rsid w:val="00C33246"/>
    <w:rsid w:val="00C3346E"/>
    <w:rsid w:val="00C33C30"/>
    <w:rsid w:val="00C34167"/>
    <w:rsid w:val="00C341AC"/>
    <w:rsid w:val="00C346D7"/>
    <w:rsid w:val="00C34909"/>
    <w:rsid w:val="00C349FE"/>
    <w:rsid w:val="00C3558E"/>
    <w:rsid w:val="00C35617"/>
    <w:rsid w:val="00C35766"/>
    <w:rsid w:val="00C35AC9"/>
    <w:rsid w:val="00C361DD"/>
    <w:rsid w:val="00C36D4F"/>
    <w:rsid w:val="00C374BC"/>
    <w:rsid w:val="00C3773D"/>
    <w:rsid w:val="00C3786C"/>
    <w:rsid w:val="00C37B14"/>
    <w:rsid w:val="00C4025B"/>
    <w:rsid w:val="00C407DB"/>
    <w:rsid w:val="00C40ACA"/>
    <w:rsid w:val="00C419AD"/>
    <w:rsid w:val="00C424D2"/>
    <w:rsid w:val="00C426C9"/>
    <w:rsid w:val="00C427FB"/>
    <w:rsid w:val="00C4299F"/>
    <w:rsid w:val="00C42AF9"/>
    <w:rsid w:val="00C42F14"/>
    <w:rsid w:val="00C431C2"/>
    <w:rsid w:val="00C43762"/>
    <w:rsid w:val="00C43ED3"/>
    <w:rsid w:val="00C44175"/>
    <w:rsid w:val="00C441C8"/>
    <w:rsid w:val="00C44313"/>
    <w:rsid w:val="00C44817"/>
    <w:rsid w:val="00C44CFC"/>
    <w:rsid w:val="00C45218"/>
    <w:rsid w:val="00C45893"/>
    <w:rsid w:val="00C46135"/>
    <w:rsid w:val="00C468D2"/>
    <w:rsid w:val="00C469E7"/>
    <w:rsid w:val="00C46BE1"/>
    <w:rsid w:val="00C4763E"/>
    <w:rsid w:val="00C4781F"/>
    <w:rsid w:val="00C47D26"/>
    <w:rsid w:val="00C507AB"/>
    <w:rsid w:val="00C51F94"/>
    <w:rsid w:val="00C5215F"/>
    <w:rsid w:val="00C525F0"/>
    <w:rsid w:val="00C5323C"/>
    <w:rsid w:val="00C53A9C"/>
    <w:rsid w:val="00C53B9A"/>
    <w:rsid w:val="00C53DDB"/>
    <w:rsid w:val="00C540CC"/>
    <w:rsid w:val="00C5413F"/>
    <w:rsid w:val="00C54412"/>
    <w:rsid w:val="00C55CAC"/>
    <w:rsid w:val="00C55CE1"/>
    <w:rsid w:val="00C55F0A"/>
    <w:rsid w:val="00C56317"/>
    <w:rsid w:val="00C56DCD"/>
    <w:rsid w:val="00C57244"/>
    <w:rsid w:val="00C57781"/>
    <w:rsid w:val="00C5789B"/>
    <w:rsid w:val="00C6001B"/>
    <w:rsid w:val="00C60135"/>
    <w:rsid w:val="00C6082F"/>
    <w:rsid w:val="00C6167D"/>
    <w:rsid w:val="00C61817"/>
    <w:rsid w:val="00C62A02"/>
    <w:rsid w:val="00C62AFC"/>
    <w:rsid w:val="00C62B55"/>
    <w:rsid w:val="00C63B13"/>
    <w:rsid w:val="00C648AB"/>
    <w:rsid w:val="00C656F2"/>
    <w:rsid w:val="00C6721A"/>
    <w:rsid w:val="00C675FA"/>
    <w:rsid w:val="00C6781D"/>
    <w:rsid w:val="00C6797E"/>
    <w:rsid w:val="00C70013"/>
    <w:rsid w:val="00C7082B"/>
    <w:rsid w:val="00C71871"/>
    <w:rsid w:val="00C71E9E"/>
    <w:rsid w:val="00C7245E"/>
    <w:rsid w:val="00C72E39"/>
    <w:rsid w:val="00C72F8F"/>
    <w:rsid w:val="00C73196"/>
    <w:rsid w:val="00C7331E"/>
    <w:rsid w:val="00C73C4E"/>
    <w:rsid w:val="00C740BF"/>
    <w:rsid w:val="00C7490D"/>
    <w:rsid w:val="00C74B8E"/>
    <w:rsid w:val="00C74BF6"/>
    <w:rsid w:val="00C7547C"/>
    <w:rsid w:val="00C7559A"/>
    <w:rsid w:val="00C77565"/>
    <w:rsid w:val="00C77F93"/>
    <w:rsid w:val="00C806FC"/>
    <w:rsid w:val="00C80732"/>
    <w:rsid w:val="00C80835"/>
    <w:rsid w:val="00C80D43"/>
    <w:rsid w:val="00C812AC"/>
    <w:rsid w:val="00C814EF"/>
    <w:rsid w:val="00C81CB8"/>
    <w:rsid w:val="00C821BB"/>
    <w:rsid w:val="00C83287"/>
    <w:rsid w:val="00C83352"/>
    <w:rsid w:val="00C838A2"/>
    <w:rsid w:val="00C85B6D"/>
    <w:rsid w:val="00C864D8"/>
    <w:rsid w:val="00C867A0"/>
    <w:rsid w:val="00C870B4"/>
    <w:rsid w:val="00C87B7B"/>
    <w:rsid w:val="00C87C2E"/>
    <w:rsid w:val="00C906C7"/>
    <w:rsid w:val="00C90790"/>
    <w:rsid w:val="00C916ED"/>
    <w:rsid w:val="00C91719"/>
    <w:rsid w:val="00C91EE9"/>
    <w:rsid w:val="00C9232E"/>
    <w:rsid w:val="00C92ED1"/>
    <w:rsid w:val="00C933E7"/>
    <w:rsid w:val="00C94A64"/>
    <w:rsid w:val="00C95FF3"/>
    <w:rsid w:val="00C96803"/>
    <w:rsid w:val="00C971A3"/>
    <w:rsid w:val="00CA0815"/>
    <w:rsid w:val="00CA1163"/>
    <w:rsid w:val="00CA15C1"/>
    <w:rsid w:val="00CA17D8"/>
    <w:rsid w:val="00CA19F3"/>
    <w:rsid w:val="00CA2473"/>
    <w:rsid w:val="00CA2EB6"/>
    <w:rsid w:val="00CA392E"/>
    <w:rsid w:val="00CA3952"/>
    <w:rsid w:val="00CA3C6F"/>
    <w:rsid w:val="00CA40F1"/>
    <w:rsid w:val="00CA4124"/>
    <w:rsid w:val="00CA4617"/>
    <w:rsid w:val="00CA778D"/>
    <w:rsid w:val="00CA7872"/>
    <w:rsid w:val="00CA7F80"/>
    <w:rsid w:val="00CB029F"/>
    <w:rsid w:val="00CB02A0"/>
    <w:rsid w:val="00CB0964"/>
    <w:rsid w:val="00CB0DA7"/>
    <w:rsid w:val="00CB1898"/>
    <w:rsid w:val="00CB21C7"/>
    <w:rsid w:val="00CB2261"/>
    <w:rsid w:val="00CB2449"/>
    <w:rsid w:val="00CB2DC4"/>
    <w:rsid w:val="00CB2F23"/>
    <w:rsid w:val="00CB2FB0"/>
    <w:rsid w:val="00CB37DE"/>
    <w:rsid w:val="00CB394F"/>
    <w:rsid w:val="00CB4727"/>
    <w:rsid w:val="00CB4BCB"/>
    <w:rsid w:val="00CB4C6A"/>
    <w:rsid w:val="00CB4D7D"/>
    <w:rsid w:val="00CB4F80"/>
    <w:rsid w:val="00CB587C"/>
    <w:rsid w:val="00CB6322"/>
    <w:rsid w:val="00CB66CF"/>
    <w:rsid w:val="00CB6DEF"/>
    <w:rsid w:val="00CB7213"/>
    <w:rsid w:val="00CB758C"/>
    <w:rsid w:val="00CC0124"/>
    <w:rsid w:val="00CC0490"/>
    <w:rsid w:val="00CC06F0"/>
    <w:rsid w:val="00CC09FA"/>
    <w:rsid w:val="00CC1B6F"/>
    <w:rsid w:val="00CC1D43"/>
    <w:rsid w:val="00CC2D65"/>
    <w:rsid w:val="00CC30B2"/>
    <w:rsid w:val="00CC3A61"/>
    <w:rsid w:val="00CC3B50"/>
    <w:rsid w:val="00CC4212"/>
    <w:rsid w:val="00CC42F1"/>
    <w:rsid w:val="00CC4624"/>
    <w:rsid w:val="00CC4893"/>
    <w:rsid w:val="00CC4A83"/>
    <w:rsid w:val="00CC4CA1"/>
    <w:rsid w:val="00CC510E"/>
    <w:rsid w:val="00CC59AB"/>
    <w:rsid w:val="00CC6107"/>
    <w:rsid w:val="00CC618D"/>
    <w:rsid w:val="00CC6600"/>
    <w:rsid w:val="00CC66E1"/>
    <w:rsid w:val="00CC6A37"/>
    <w:rsid w:val="00CC6AE7"/>
    <w:rsid w:val="00CC6BFD"/>
    <w:rsid w:val="00CC721D"/>
    <w:rsid w:val="00CC793E"/>
    <w:rsid w:val="00CC7DE9"/>
    <w:rsid w:val="00CD00B6"/>
    <w:rsid w:val="00CD0B2C"/>
    <w:rsid w:val="00CD1366"/>
    <w:rsid w:val="00CD1532"/>
    <w:rsid w:val="00CD1B4E"/>
    <w:rsid w:val="00CD1D3C"/>
    <w:rsid w:val="00CD1EFD"/>
    <w:rsid w:val="00CD31D6"/>
    <w:rsid w:val="00CD33AD"/>
    <w:rsid w:val="00CD3540"/>
    <w:rsid w:val="00CD368A"/>
    <w:rsid w:val="00CD37BB"/>
    <w:rsid w:val="00CD38F6"/>
    <w:rsid w:val="00CD3AF7"/>
    <w:rsid w:val="00CD4945"/>
    <w:rsid w:val="00CD646F"/>
    <w:rsid w:val="00CD6B11"/>
    <w:rsid w:val="00CD73BA"/>
    <w:rsid w:val="00CD769F"/>
    <w:rsid w:val="00CE05DA"/>
    <w:rsid w:val="00CE08CA"/>
    <w:rsid w:val="00CE0EC5"/>
    <w:rsid w:val="00CE0F8F"/>
    <w:rsid w:val="00CE1281"/>
    <w:rsid w:val="00CE128C"/>
    <w:rsid w:val="00CE21D1"/>
    <w:rsid w:val="00CE26B5"/>
    <w:rsid w:val="00CE2EDB"/>
    <w:rsid w:val="00CE3E75"/>
    <w:rsid w:val="00CE4304"/>
    <w:rsid w:val="00CE49A0"/>
    <w:rsid w:val="00CE4A2D"/>
    <w:rsid w:val="00CE6A7F"/>
    <w:rsid w:val="00CE6D26"/>
    <w:rsid w:val="00CE6FC8"/>
    <w:rsid w:val="00CE72AB"/>
    <w:rsid w:val="00CE75CA"/>
    <w:rsid w:val="00CE7934"/>
    <w:rsid w:val="00CF030D"/>
    <w:rsid w:val="00CF295F"/>
    <w:rsid w:val="00CF29F2"/>
    <w:rsid w:val="00CF2A82"/>
    <w:rsid w:val="00CF2F07"/>
    <w:rsid w:val="00CF2F3C"/>
    <w:rsid w:val="00CF32F4"/>
    <w:rsid w:val="00CF3518"/>
    <w:rsid w:val="00CF3E48"/>
    <w:rsid w:val="00CF3FB5"/>
    <w:rsid w:val="00CF41BD"/>
    <w:rsid w:val="00CF43FA"/>
    <w:rsid w:val="00CF4482"/>
    <w:rsid w:val="00CF4CCE"/>
    <w:rsid w:val="00CF4F10"/>
    <w:rsid w:val="00CF51B5"/>
    <w:rsid w:val="00CF5337"/>
    <w:rsid w:val="00CF5C28"/>
    <w:rsid w:val="00CF5DFD"/>
    <w:rsid w:val="00CF5ED1"/>
    <w:rsid w:val="00CF5FF8"/>
    <w:rsid w:val="00CF66A1"/>
    <w:rsid w:val="00CF6BF7"/>
    <w:rsid w:val="00CF6CFA"/>
    <w:rsid w:val="00CF744E"/>
    <w:rsid w:val="00CF79B7"/>
    <w:rsid w:val="00CF7D8B"/>
    <w:rsid w:val="00D006B5"/>
    <w:rsid w:val="00D00904"/>
    <w:rsid w:val="00D00C1C"/>
    <w:rsid w:val="00D01182"/>
    <w:rsid w:val="00D0163C"/>
    <w:rsid w:val="00D01BB3"/>
    <w:rsid w:val="00D02449"/>
    <w:rsid w:val="00D0287F"/>
    <w:rsid w:val="00D029D6"/>
    <w:rsid w:val="00D0339E"/>
    <w:rsid w:val="00D033B0"/>
    <w:rsid w:val="00D03852"/>
    <w:rsid w:val="00D039A5"/>
    <w:rsid w:val="00D0498E"/>
    <w:rsid w:val="00D04A82"/>
    <w:rsid w:val="00D04C84"/>
    <w:rsid w:val="00D04E53"/>
    <w:rsid w:val="00D04F90"/>
    <w:rsid w:val="00D05487"/>
    <w:rsid w:val="00D0589E"/>
    <w:rsid w:val="00D05CEF"/>
    <w:rsid w:val="00D05FAD"/>
    <w:rsid w:val="00D06222"/>
    <w:rsid w:val="00D062EE"/>
    <w:rsid w:val="00D06B36"/>
    <w:rsid w:val="00D06CC1"/>
    <w:rsid w:val="00D06EBF"/>
    <w:rsid w:val="00D072F4"/>
    <w:rsid w:val="00D07C6A"/>
    <w:rsid w:val="00D07EF1"/>
    <w:rsid w:val="00D07F07"/>
    <w:rsid w:val="00D10780"/>
    <w:rsid w:val="00D10CE9"/>
    <w:rsid w:val="00D10EF0"/>
    <w:rsid w:val="00D115C3"/>
    <w:rsid w:val="00D116E0"/>
    <w:rsid w:val="00D117FE"/>
    <w:rsid w:val="00D118AC"/>
    <w:rsid w:val="00D11B93"/>
    <w:rsid w:val="00D12103"/>
    <w:rsid w:val="00D122EA"/>
    <w:rsid w:val="00D133E3"/>
    <w:rsid w:val="00D13843"/>
    <w:rsid w:val="00D13BB8"/>
    <w:rsid w:val="00D147AF"/>
    <w:rsid w:val="00D14FDD"/>
    <w:rsid w:val="00D15266"/>
    <w:rsid w:val="00D15BB4"/>
    <w:rsid w:val="00D15C05"/>
    <w:rsid w:val="00D15CB5"/>
    <w:rsid w:val="00D164F8"/>
    <w:rsid w:val="00D169B4"/>
    <w:rsid w:val="00D16A7F"/>
    <w:rsid w:val="00D1702C"/>
    <w:rsid w:val="00D1765B"/>
    <w:rsid w:val="00D17CB5"/>
    <w:rsid w:val="00D20B54"/>
    <w:rsid w:val="00D20BF6"/>
    <w:rsid w:val="00D20E63"/>
    <w:rsid w:val="00D21310"/>
    <w:rsid w:val="00D21A81"/>
    <w:rsid w:val="00D21B74"/>
    <w:rsid w:val="00D223C2"/>
    <w:rsid w:val="00D22694"/>
    <w:rsid w:val="00D22DDF"/>
    <w:rsid w:val="00D23321"/>
    <w:rsid w:val="00D2337F"/>
    <w:rsid w:val="00D243C6"/>
    <w:rsid w:val="00D249AC"/>
    <w:rsid w:val="00D24C1F"/>
    <w:rsid w:val="00D24E04"/>
    <w:rsid w:val="00D24E34"/>
    <w:rsid w:val="00D24F9F"/>
    <w:rsid w:val="00D25618"/>
    <w:rsid w:val="00D25856"/>
    <w:rsid w:val="00D25DFE"/>
    <w:rsid w:val="00D269D1"/>
    <w:rsid w:val="00D27765"/>
    <w:rsid w:val="00D307AC"/>
    <w:rsid w:val="00D307CE"/>
    <w:rsid w:val="00D30B30"/>
    <w:rsid w:val="00D30C89"/>
    <w:rsid w:val="00D30E3A"/>
    <w:rsid w:val="00D32486"/>
    <w:rsid w:val="00D32BC2"/>
    <w:rsid w:val="00D33448"/>
    <w:rsid w:val="00D3354A"/>
    <w:rsid w:val="00D336A2"/>
    <w:rsid w:val="00D343FB"/>
    <w:rsid w:val="00D3464F"/>
    <w:rsid w:val="00D3470F"/>
    <w:rsid w:val="00D3475C"/>
    <w:rsid w:val="00D347E2"/>
    <w:rsid w:val="00D348CC"/>
    <w:rsid w:val="00D34B3C"/>
    <w:rsid w:val="00D3529F"/>
    <w:rsid w:val="00D359BD"/>
    <w:rsid w:val="00D359EA"/>
    <w:rsid w:val="00D35BC5"/>
    <w:rsid w:val="00D367D1"/>
    <w:rsid w:val="00D36811"/>
    <w:rsid w:val="00D368B3"/>
    <w:rsid w:val="00D36A92"/>
    <w:rsid w:val="00D36E8F"/>
    <w:rsid w:val="00D36EF3"/>
    <w:rsid w:val="00D376C1"/>
    <w:rsid w:val="00D37C7D"/>
    <w:rsid w:val="00D400DE"/>
    <w:rsid w:val="00D40454"/>
    <w:rsid w:val="00D4161E"/>
    <w:rsid w:val="00D41B77"/>
    <w:rsid w:val="00D41F30"/>
    <w:rsid w:val="00D41F6F"/>
    <w:rsid w:val="00D42035"/>
    <w:rsid w:val="00D42380"/>
    <w:rsid w:val="00D42A19"/>
    <w:rsid w:val="00D42B98"/>
    <w:rsid w:val="00D4361B"/>
    <w:rsid w:val="00D436ED"/>
    <w:rsid w:val="00D43720"/>
    <w:rsid w:val="00D43A48"/>
    <w:rsid w:val="00D440D1"/>
    <w:rsid w:val="00D4428F"/>
    <w:rsid w:val="00D44678"/>
    <w:rsid w:val="00D449CF"/>
    <w:rsid w:val="00D450C0"/>
    <w:rsid w:val="00D458A4"/>
    <w:rsid w:val="00D45A15"/>
    <w:rsid w:val="00D4704C"/>
    <w:rsid w:val="00D478E4"/>
    <w:rsid w:val="00D47E5A"/>
    <w:rsid w:val="00D50059"/>
    <w:rsid w:val="00D5012C"/>
    <w:rsid w:val="00D507CA"/>
    <w:rsid w:val="00D5094D"/>
    <w:rsid w:val="00D50F27"/>
    <w:rsid w:val="00D51DD3"/>
    <w:rsid w:val="00D51E53"/>
    <w:rsid w:val="00D52480"/>
    <w:rsid w:val="00D52847"/>
    <w:rsid w:val="00D52C46"/>
    <w:rsid w:val="00D52E77"/>
    <w:rsid w:val="00D5383C"/>
    <w:rsid w:val="00D53EE1"/>
    <w:rsid w:val="00D53F01"/>
    <w:rsid w:val="00D54371"/>
    <w:rsid w:val="00D54756"/>
    <w:rsid w:val="00D54780"/>
    <w:rsid w:val="00D54A23"/>
    <w:rsid w:val="00D54ABF"/>
    <w:rsid w:val="00D55617"/>
    <w:rsid w:val="00D55ACE"/>
    <w:rsid w:val="00D5669E"/>
    <w:rsid w:val="00D568DC"/>
    <w:rsid w:val="00D57806"/>
    <w:rsid w:val="00D579CA"/>
    <w:rsid w:val="00D57C4B"/>
    <w:rsid w:val="00D60089"/>
    <w:rsid w:val="00D60A89"/>
    <w:rsid w:val="00D60C9F"/>
    <w:rsid w:val="00D60EAF"/>
    <w:rsid w:val="00D610DE"/>
    <w:rsid w:val="00D61D85"/>
    <w:rsid w:val="00D62080"/>
    <w:rsid w:val="00D62208"/>
    <w:rsid w:val="00D622DA"/>
    <w:rsid w:val="00D626F8"/>
    <w:rsid w:val="00D62C19"/>
    <w:rsid w:val="00D6368F"/>
    <w:rsid w:val="00D63A47"/>
    <w:rsid w:val="00D63D44"/>
    <w:rsid w:val="00D640C1"/>
    <w:rsid w:val="00D64FAA"/>
    <w:rsid w:val="00D65066"/>
    <w:rsid w:val="00D6560A"/>
    <w:rsid w:val="00D65667"/>
    <w:rsid w:val="00D65B48"/>
    <w:rsid w:val="00D65B88"/>
    <w:rsid w:val="00D6615D"/>
    <w:rsid w:val="00D661AD"/>
    <w:rsid w:val="00D665AB"/>
    <w:rsid w:val="00D665B1"/>
    <w:rsid w:val="00D66AA8"/>
    <w:rsid w:val="00D66BCF"/>
    <w:rsid w:val="00D66D3A"/>
    <w:rsid w:val="00D66D5E"/>
    <w:rsid w:val="00D6717F"/>
    <w:rsid w:val="00D6758F"/>
    <w:rsid w:val="00D67E5D"/>
    <w:rsid w:val="00D70012"/>
    <w:rsid w:val="00D70A35"/>
    <w:rsid w:val="00D70CBD"/>
    <w:rsid w:val="00D7145F"/>
    <w:rsid w:val="00D714D8"/>
    <w:rsid w:val="00D716E4"/>
    <w:rsid w:val="00D71A7D"/>
    <w:rsid w:val="00D72404"/>
    <w:rsid w:val="00D72F62"/>
    <w:rsid w:val="00D73439"/>
    <w:rsid w:val="00D744CA"/>
    <w:rsid w:val="00D74620"/>
    <w:rsid w:val="00D74899"/>
    <w:rsid w:val="00D74AD8"/>
    <w:rsid w:val="00D75BF2"/>
    <w:rsid w:val="00D760D0"/>
    <w:rsid w:val="00D763C9"/>
    <w:rsid w:val="00D7651B"/>
    <w:rsid w:val="00D7719E"/>
    <w:rsid w:val="00D778D8"/>
    <w:rsid w:val="00D77C80"/>
    <w:rsid w:val="00D77EA6"/>
    <w:rsid w:val="00D80649"/>
    <w:rsid w:val="00D80C7C"/>
    <w:rsid w:val="00D80F0A"/>
    <w:rsid w:val="00D80FF0"/>
    <w:rsid w:val="00D81131"/>
    <w:rsid w:val="00D812F0"/>
    <w:rsid w:val="00D81626"/>
    <w:rsid w:val="00D819C2"/>
    <w:rsid w:val="00D81B65"/>
    <w:rsid w:val="00D821FD"/>
    <w:rsid w:val="00D829B7"/>
    <w:rsid w:val="00D82CC9"/>
    <w:rsid w:val="00D838B6"/>
    <w:rsid w:val="00D83C4A"/>
    <w:rsid w:val="00D84A4E"/>
    <w:rsid w:val="00D85074"/>
    <w:rsid w:val="00D85547"/>
    <w:rsid w:val="00D85B74"/>
    <w:rsid w:val="00D86472"/>
    <w:rsid w:val="00D87200"/>
    <w:rsid w:val="00D877F7"/>
    <w:rsid w:val="00D8788F"/>
    <w:rsid w:val="00D878E2"/>
    <w:rsid w:val="00D87A74"/>
    <w:rsid w:val="00D90091"/>
    <w:rsid w:val="00D902CD"/>
    <w:rsid w:val="00D90470"/>
    <w:rsid w:val="00D9078D"/>
    <w:rsid w:val="00D91AA6"/>
    <w:rsid w:val="00D91DDB"/>
    <w:rsid w:val="00D92133"/>
    <w:rsid w:val="00D925DF"/>
    <w:rsid w:val="00D933F7"/>
    <w:rsid w:val="00D9363B"/>
    <w:rsid w:val="00D93883"/>
    <w:rsid w:val="00D93C5E"/>
    <w:rsid w:val="00D93DD3"/>
    <w:rsid w:val="00D945CF"/>
    <w:rsid w:val="00D94CEE"/>
    <w:rsid w:val="00D94E94"/>
    <w:rsid w:val="00D955A5"/>
    <w:rsid w:val="00D9589E"/>
    <w:rsid w:val="00D95978"/>
    <w:rsid w:val="00D95C9E"/>
    <w:rsid w:val="00D96993"/>
    <w:rsid w:val="00D96B7A"/>
    <w:rsid w:val="00D96CC8"/>
    <w:rsid w:val="00D96DC1"/>
    <w:rsid w:val="00D97063"/>
    <w:rsid w:val="00D972DD"/>
    <w:rsid w:val="00DA0273"/>
    <w:rsid w:val="00DA04B9"/>
    <w:rsid w:val="00DA1035"/>
    <w:rsid w:val="00DA1382"/>
    <w:rsid w:val="00DA14FD"/>
    <w:rsid w:val="00DA306B"/>
    <w:rsid w:val="00DA3558"/>
    <w:rsid w:val="00DA4284"/>
    <w:rsid w:val="00DA4631"/>
    <w:rsid w:val="00DA5435"/>
    <w:rsid w:val="00DA5CE9"/>
    <w:rsid w:val="00DA6CBC"/>
    <w:rsid w:val="00DA70D0"/>
    <w:rsid w:val="00DA7204"/>
    <w:rsid w:val="00DA79C3"/>
    <w:rsid w:val="00DB14BE"/>
    <w:rsid w:val="00DB14D9"/>
    <w:rsid w:val="00DB1BC0"/>
    <w:rsid w:val="00DB1E3C"/>
    <w:rsid w:val="00DB2378"/>
    <w:rsid w:val="00DB2DAC"/>
    <w:rsid w:val="00DB2F06"/>
    <w:rsid w:val="00DB3109"/>
    <w:rsid w:val="00DB31DE"/>
    <w:rsid w:val="00DB3B25"/>
    <w:rsid w:val="00DB433E"/>
    <w:rsid w:val="00DB4376"/>
    <w:rsid w:val="00DB5147"/>
    <w:rsid w:val="00DB5323"/>
    <w:rsid w:val="00DB5667"/>
    <w:rsid w:val="00DB5A1B"/>
    <w:rsid w:val="00DB5FEF"/>
    <w:rsid w:val="00DB671E"/>
    <w:rsid w:val="00DB73D9"/>
    <w:rsid w:val="00DB7896"/>
    <w:rsid w:val="00DB7A67"/>
    <w:rsid w:val="00DC04D3"/>
    <w:rsid w:val="00DC08BA"/>
    <w:rsid w:val="00DC10F5"/>
    <w:rsid w:val="00DC1177"/>
    <w:rsid w:val="00DC168F"/>
    <w:rsid w:val="00DC1866"/>
    <w:rsid w:val="00DC1F7A"/>
    <w:rsid w:val="00DC21A4"/>
    <w:rsid w:val="00DC3AD1"/>
    <w:rsid w:val="00DC4762"/>
    <w:rsid w:val="00DC575F"/>
    <w:rsid w:val="00DC6522"/>
    <w:rsid w:val="00DC701D"/>
    <w:rsid w:val="00DC72B5"/>
    <w:rsid w:val="00DC7E15"/>
    <w:rsid w:val="00DD00FA"/>
    <w:rsid w:val="00DD073B"/>
    <w:rsid w:val="00DD0BA2"/>
    <w:rsid w:val="00DD0D94"/>
    <w:rsid w:val="00DD13EB"/>
    <w:rsid w:val="00DD2111"/>
    <w:rsid w:val="00DD27A0"/>
    <w:rsid w:val="00DD2E6E"/>
    <w:rsid w:val="00DD2EE7"/>
    <w:rsid w:val="00DD3134"/>
    <w:rsid w:val="00DD3881"/>
    <w:rsid w:val="00DD390A"/>
    <w:rsid w:val="00DD3961"/>
    <w:rsid w:val="00DD3A40"/>
    <w:rsid w:val="00DD45B4"/>
    <w:rsid w:val="00DD47B1"/>
    <w:rsid w:val="00DD4C5C"/>
    <w:rsid w:val="00DD6251"/>
    <w:rsid w:val="00DD6687"/>
    <w:rsid w:val="00DD717A"/>
    <w:rsid w:val="00DD7893"/>
    <w:rsid w:val="00DD7F97"/>
    <w:rsid w:val="00DE0053"/>
    <w:rsid w:val="00DE0349"/>
    <w:rsid w:val="00DE05DB"/>
    <w:rsid w:val="00DE0AA5"/>
    <w:rsid w:val="00DE0D05"/>
    <w:rsid w:val="00DE0E33"/>
    <w:rsid w:val="00DE13F6"/>
    <w:rsid w:val="00DE1487"/>
    <w:rsid w:val="00DE189A"/>
    <w:rsid w:val="00DE24F7"/>
    <w:rsid w:val="00DE3046"/>
    <w:rsid w:val="00DE31E0"/>
    <w:rsid w:val="00DE3C87"/>
    <w:rsid w:val="00DE3DC0"/>
    <w:rsid w:val="00DE424F"/>
    <w:rsid w:val="00DE42CC"/>
    <w:rsid w:val="00DE48E4"/>
    <w:rsid w:val="00DE4DD2"/>
    <w:rsid w:val="00DE4E32"/>
    <w:rsid w:val="00DE548A"/>
    <w:rsid w:val="00DE571A"/>
    <w:rsid w:val="00DE6740"/>
    <w:rsid w:val="00DE6AA9"/>
    <w:rsid w:val="00DE7A1B"/>
    <w:rsid w:val="00DE7E3A"/>
    <w:rsid w:val="00DF0739"/>
    <w:rsid w:val="00DF0752"/>
    <w:rsid w:val="00DF0920"/>
    <w:rsid w:val="00DF103C"/>
    <w:rsid w:val="00DF167B"/>
    <w:rsid w:val="00DF17B8"/>
    <w:rsid w:val="00DF1E72"/>
    <w:rsid w:val="00DF1F61"/>
    <w:rsid w:val="00DF22FF"/>
    <w:rsid w:val="00DF24EA"/>
    <w:rsid w:val="00DF28C8"/>
    <w:rsid w:val="00DF2A46"/>
    <w:rsid w:val="00DF3E48"/>
    <w:rsid w:val="00DF3E53"/>
    <w:rsid w:val="00DF41F4"/>
    <w:rsid w:val="00DF43ED"/>
    <w:rsid w:val="00DF4770"/>
    <w:rsid w:val="00DF4869"/>
    <w:rsid w:val="00DF5636"/>
    <w:rsid w:val="00DF58A9"/>
    <w:rsid w:val="00DF681A"/>
    <w:rsid w:val="00DF7850"/>
    <w:rsid w:val="00DF7F0C"/>
    <w:rsid w:val="00E000CF"/>
    <w:rsid w:val="00E00A40"/>
    <w:rsid w:val="00E01548"/>
    <w:rsid w:val="00E018B9"/>
    <w:rsid w:val="00E01946"/>
    <w:rsid w:val="00E03121"/>
    <w:rsid w:val="00E03A90"/>
    <w:rsid w:val="00E04BF1"/>
    <w:rsid w:val="00E04FA8"/>
    <w:rsid w:val="00E06708"/>
    <w:rsid w:val="00E067A4"/>
    <w:rsid w:val="00E067C5"/>
    <w:rsid w:val="00E068EE"/>
    <w:rsid w:val="00E06E44"/>
    <w:rsid w:val="00E071EC"/>
    <w:rsid w:val="00E07921"/>
    <w:rsid w:val="00E10341"/>
    <w:rsid w:val="00E10A8F"/>
    <w:rsid w:val="00E10F60"/>
    <w:rsid w:val="00E1111C"/>
    <w:rsid w:val="00E114B9"/>
    <w:rsid w:val="00E117CE"/>
    <w:rsid w:val="00E11E58"/>
    <w:rsid w:val="00E12040"/>
    <w:rsid w:val="00E121D2"/>
    <w:rsid w:val="00E122DE"/>
    <w:rsid w:val="00E12569"/>
    <w:rsid w:val="00E127E8"/>
    <w:rsid w:val="00E12BD7"/>
    <w:rsid w:val="00E133AB"/>
    <w:rsid w:val="00E1342F"/>
    <w:rsid w:val="00E13D0E"/>
    <w:rsid w:val="00E147AB"/>
    <w:rsid w:val="00E14887"/>
    <w:rsid w:val="00E14C5B"/>
    <w:rsid w:val="00E15DA2"/>
    <w:rsid w:val="00E15E51"/>
    <w:rsid w:val="00E16541"/>
    <w:rsid w:val="00E166CD"/>
    <w:rsid w:val="00E167FB"/>
    <w:rsid w:val="00E16A6E"/>
    <w:rsid w:val="00E16D7C"/>
    <w:rsid w:val="00E17367"/>
    <w:rsid w:val="00E17A56"/>
    <w:rsid w:val="00E20A42"/>
    <w:rsid w:val="00E21C21"/>
    <w:rsid w:val="00E21D7B"/>
    <w:rsid w:val="00E21E4B"/>
    <w:rsid w:val="00E21E83"/>
    <w:rsid w:val="00E222D6"/>
    <w:rsid w:val="00E22441"/>
    <w:rsid w:val="00E22CD7"/>
    <w:rsid w:val="00E23511"/>
    <w:rsid w:val="00E2353D"/>
    <w:rsid w:val="00E237CE"/>
    <w:rsid w:val="00E23900"/>
    <w:rsid w:val="00E23919"/>
    <w:rsid w:val="00E24D9D"/>
    <w:rsid w:val="00E25753"/>
    <w:rsid w:val="00E26712"/>
    <w:rsid w:val="00E268D8"/>
    <w:rsid w:val="00E304BF"/>
    <w:rsid w:val="00E3059E"/>
    <w:rsid w:val="00E306B1"/>
    <w:rsid w:val="00E30D50"/>
    <w:rsid w:val="00E30E43"/>
    <w:rsid w:val="00E30E47"/>
    <w:rsid w:val="00E31269"/>
    <w:rsid w:val="00E3136D"/>
    <w:rsid w:val="00E315DA"/>
    <w:rsid w:val="00E31DB2"/>
    <w:rsid w:val="00E32393"/>
    <w:rsid w:val="00E324F7"/>
    <w:rsid w:val="00E32C65"/>
    <w:rsid w:val="00E32E3D"/>
    <w:rsid w:val="00E3469E"/>
    <w:rsid w:val="00E34EB2"/>
    <w:rsid w:val="00E35048"/>
    <w:rsid w:val="00E3543B"/>
    <w:rsid w:val="00E35C18"/>
    <w:rsid w:val="00E35D3E"/>
    <w:rsid w:val="00E35DF7"/>
    <w:rsid w:val="00E36031"/>
    <w:rsid w:val="00E36040"/>
    <w:rsid w:val="00E37A56"/>
    <w:rsid w:val="00E37EB2"/>
    <w:rsid w:val="00E37F7D"/>
    <w:rsid w:val="00E4026C"/>
    <w:rsid w:val="00E40564"/>
    <w:rsid w:val="00E40673"/>
    <w:rsid w:val="00E41198"/>
    <w:rsid w:val="00E41663"/>
    <w:rsid w:val="00E41B93"/>
    <w:rsid w:val="00E422FE"/>
    <w:rsid w:val="00E42E0B"/>
    <w:rsid w:val="00E4324D"/>
    <w:rsid w:val="00E435F5"/>
    <w:rsid w:val="00E4381A"/>
    <w:rsid w:val="00E443C6"/>
    <w:rsid w:val="00E44EA2"/>
    <w:rsid w:val="00E45179"/>
    <w:rsid w:val="00E453B4"/>
    <w:rsid w:val="00E458EC"/>
    <w:rsid w:val="00E45A29"/>
    <w:rsid w:val="00E45BDD"/>
    <w:rsid w:val="00E45C34"/>
    <w:rsid w:val="00E45CDC"/>
    <w:rsid w:val="00E474A8"/>
    <w:rsid w:val="00E474D4"/>
    <w:rsid w:val="00E47F3C"/>
    <w:rsid w:val="00E47F48"/>
    <w:rsid w:val="00E47FB5"/>
    <w:rsid w:val="00E50451"/>
    <w:rsid w:val="00E51320"/>
    <w:rsid w:val="00E519D4"/>
    <w:rsid w:val="00E52261"/>
    <w:rsid w:val="00E52A17"/>
    <w:rsid w:val="00E52C24"/>
    <w:rsid w:val="00E53112"/>
    <w:rsid w:val="00E536D4"/>
    <w:rsid w:val="00E54058"/>
    <w:rsid w:val="00E54257"/>
    <w:rsid w:val="00E54343"/>
    <w:rsid w:val="00E54529"/>
    <w:rsid w:val="00E549BA"/>
    <w:rsid w:val="00E55005"/>
    <w:rsid w:val="00E55067"/>
    <w:rsid w:val="00E551D3"/>
    <w:rsid w:val="00E5531D"/>
    <w:rsid w:val="00E559AA"/>
    <w:rsid w:val="00E55E2F"/>
    <w:rsid w:val="00E561F1"/>
    <w:rsid w:val="00E566D9"/>
    <w:rsid w:val="00E567D1"/>
    <w:rsid w:val="00E56989"/>
    <w:rsid w:val="00E56CED"/>
    <w:rsid w:val="00E57535"/>
    <w:rsid w:val="00E577CE"/>
    <w:rsid w:val="00E5783A"/>
    <w:rsid w:val="00E57F13"/>
    <w:rsid w:val="00E57F75"/>
    <w:rsid w:val="00E604D4"/>
    <w:rsid w:val="00E61411"/>
    <w:rsid w:val="00E616C8"/>
    <w:rsid w:val="00E61987"/>
    <w:rsid w:val="00E6254F"/>
    <w:rsid w:val="00E62A5F"/>
    <w:rsid w:val="00E63007"/>
    <w:rsid w:val="00E63410"/>
    <w:rsid w:val="00E6387D"/>
    <w:rsid w:val="00E63B7C"/>
    <w:rsid w:val="00E63CE7"/>
    <w:rsid w:val="00E640AD"/>
    <w:rsid w:val="00E64640"/>
    <w:rsid w:val="00E64AEF"/>
    <w:rsid w:val="00E65ABF"/>
    <w:rsid w:val="00E663AD"/>
    <w:rsid w:val="00E664C5"/>
    <w:rsid w:val="00E66CAE"/>
    <w:rsid w:val="00E66FC1"/>
    <w:rsid w:val="00E67436"/>
    <w:rsid w:val="00E7006C"/>
    <w:rsid w:val="00E7016F"/>
    <w:rsid w:val="00E707FC"/>
    <w:rsid w:val="00E708E4"/>
    <w:rsid w:val="00E70A4A"/>
    <w:rsid w:val="00E7127F"/>
    <w:rsid w:val="00E71447"/>
    <w:rsid w:val="00E71AFA"/>
    <w:rsid w:val="00E72124"/>
    <w:rsid w:val="00E72252"/>
    <w:rsid w:val="00E72381"/>
    <w:rsid w:val="00E7270C"/>
    <w:rsid w:val="00E72DBA"/>
    <w:rsid w:val="00E73A2E"/>
    <w:rsid w:val="00E74319"/>
    <w:rsid w:val="00E74576"/>
    <w:rsid w:val="00E746E3"/>
    <w:rsid w:val="00E7478B"/>
    <w:rsid w:val="00E748A0"/>
    <w:rsid w:val="00E74978"/>
    <w:rsid w:val="00E74D44"/>
    <w:rsid w:val="00E74DA9"/>
    <w:rsid w:val="00E7506F"/>
    <w:rsid w:val="00E75526"/>
    <w:rsid w:val="00E762E2"/>
    <w:rsid w:val="00E76428"/>
    <w:rsid w:val="00E7738B"/>
    <w:rsid w:val="00E77B11"/>
    <w:rsid w:val="00E8024E"/>
    <w:rsid w:val="00E80969"/>
    <w:rsid w:val="00E80F02"/>
    <w:rsid w:val="00E81725"/>
    <w:rsid w:val="00E81F28"/>
    <w:rsid w:val="00E82403"/>
    <w:rsid w:val="00E82657"/>
    <w:rsid w:val="00E8336D"/>
    <w:rsid w:val="00E83BD6"/>
    <w:rsid w:val="00E84049"/>
    <w:rsid w:val="00E84086"/>
    <w:rsid w:val="00E84199"/>
    <w:rsid w:val="00E841E5"/>
    <w:rsid w:val="00E8436E"/>
    <w:rsid w:val="00E84AE5"/>
    <w:rsid w:val="00E84CC8"/>
    <w:rsid w:val="00E84E34"/>
    <w:rsid w:val="00E84E46"/>
    <w:rsid w:val="00E8509A"/>
    <w:rsid w:val="00E852DE"/>
    <w:rsid w:val="00E8571F"/>
    <w:rsid w:val="00E86189"/>
    <w:rsid w:val="00E8621C"/>
    <w:rsid w:val="00E86A6E"/>
    <w:rsid w:val="00E87016"/>
    <w:rsid w:val="00E9039B"/>
    <w:rsid w:val="00E91B44"/>
    <w:rsid w:val="00E92750"/>
    <w:rsid w:val="00E927F3"/>
    <w:rsid w:val="00E92833"/>
    <w:rsid w:val="00E92909"/>
    <w:rsid w:val="00E92970"/>
    <w:rsid w:val="00E938E6"/>
    <w:rsid w:val="00E93D80"/>
    <w:rsid w:val="00E93FF1"/>
    <w:rsid w:val="00E940A1"/>
    <w:rsid w:val="00E9417E"/>
    <w:rsid w:val="00E944B7"/>
    <w:rsid w:val="00E944E4"/>
    <w:rsid w:val="00E94884"/>
    <w:rsid w:val="00E94BBD"/>
    <w:rsid w:val="00E94E33"/>
    <w:rsid w:val="00E952D4"/>
    <w:rsid w:val="00E956AF"/>
    <w:rsid w:val="00E95708"/>
    <w:rsid w:val="00E959E5"/>
    <w:rsid w:val="00E95A44"/>
    <w:rsid w:val="00E95B71"/>
    <w:rsid w:val="00E96219"/>
    <w:rsid w:val="00E96FD6"/>
    <w:rsid w:val="00E970C2"/>
    <w:rsid w:val="00E97663"/>
    <w:rsid w:val="00E977A6"/>
    <w:rsid w:val="00E97997"/>
    <w:rsid w:val="00EA031A"/>
    <w:rsid w:val="00EA0685"/>
    <w:rsid w:val="00EA0C17"/>
    <w:rsid w:val="00EA174D"/>
    <w:rsid w:val="00EA1793"/>
    <w:rsid w:val="00EA2344"/>
    <w:rsid w:val="00EA2D0C"/>
    <w:rsid w:val="00EA322A"/>
    <w:rsid w:val="00EA3462"/>
    <w:rsid w:val="00EA3579"/>
    <w:rsid w:val="00EA39B4"/>
    <w:rsid w:val="00EA3A0F"/>
    <w:rsid w:val="00EA3D24"/>
    <w:rsid w:val="00EA4444"/>
    <w:rsid w:val="00EA465D"/>
    <w:rsid w:val="00EA4B2C"/>
    <w:rsid w:val="00EA567E"/>
    <w:rsid w:val="00EA5DB9"/>
    <w:rsid w:val="00EA6D22"/>
    <w:rsid w:val="00EA7649"/>
    <w:rsid w:val="00EB06BC"/>
    <w:rsid w:val="00EB19DD"/>
    <w:rsid w:val="00EB1C7F"/>
    <w:rsid w:val="00EB1E0E"/>
    <w:rsid w:val="00EB2468"/>
    <w:rsid w:val="00EB280F"/>
    <w:rsid w:val="00EB302B"/>
    <w:rsid w:val="00EB3084"/>
    <w:rsid w:val="00EB3397"/>
    <w:rsid w:val="00EB36F1"/>
    <w:rsid w:val="00EB3B62"/>
    <w:rsid w:val="00EB4304"/>
    <w:rsid w:val="00EB43C3"/>
    <w:rsid w:val="00EB447A"/>
    <w:rsid w:val="00EB5104"/>
    <w:rsid w:val="00EB514B"/>
    <w:rsid w:val="00EB5278"/>
    <w:rsid w:val="00EB5D63"/>
    <w:rsid w:val="00EB6AE7"/>
    <w:rsid w:val="00EB6AF8"/>
    <w:rsid w:val="00EB6BA5"/>
    <w:rsid w:val="00EB75A0"/>
    <w:rsid w:val="00EB75E3"/>
    <w:rsid w:val="00EB7DAE"/>
    <w:rsid w:val="00EB7EBE"/>
    <w:rsid w:val="00EC0513"/>
    <w:rsid w:val="00EC07B8"/>
    <w:rsid w:val="00EC0B6E"/>
    <w:rsid w:val="00EC0C6D"/>
    <w:rsid w:val="00EC1362"/>
    <w:rsid w:val="00EC150E"/>
    <w:rsid w:val="00EC1E7E"/>
    <w:rsid w:val="00EC3291"/>
    <w:rsid w:val="00EC3483"/>
    <w:rsid w:val="00EC34B5"/>
    <w:rsid w:val="00EC3A49"/>
    <w:rsid w:val="00EC4106"/>
    <w:rsid w:val="00EC4849"/>
    <w:rsid w:val="00EC605C"/>
    <w:rsid w:val="00EC6133"/>
    <w:rsid w:val="00EC6A02"/>
    <w:rsid w:val="00EC6C0E"/>
    <w:rsid w:val="00EC6D62"/>
    <w:rsid w:val="00EC78E3"/>
    <w:rsid w:val="00EC7E86"/>
    <w:rsid w:val="00ED0215"/>
    <w:rsid w:val="00ED068D"/>
    <w:rsid w:val="00ED0EE0"/>
    <w:rsid w:val="00ED14B8"/>
    <w:rsid w:val="00ED19F6"/>
    <w:rsid w:val="00ED1D32"/>
    <w:rsid w:val="00ED216B"/>
    <w:rsid w:val="00ED220A"/>
    <w:rsid w:val="00ED2DF0"/>
    <w:rsid w:val="00ED3C2D"/>
    <w:rsid w:val="00ED4053"/>
    <w:rsid w:val="00ED4878"/>
    <w:rsid w:val="00ED48A7"/>
    <w:rsid w:val="00ED5181"/>
    <w:rsid w:val="00ED5D3D"/>
    <w:rsid w:val="00ED613E"/>
    <w:rsid w:val="00ED6215"/>
    <w:rsid w:val="00ED65D5"/>
    <w:rsid w:val="00ED6CCB"/>
    <w:rsid w:val="00ED77D2"/>
    <w:rsid w:val="00ED7843"/>
    <w:rsid w:val="00ED7960"/>
    <w:rsid w:val="00ED7F46"/>
    <w:rsid w:val="00EE0267"/>
    <w:rsid w:val="00EE092B"/>
    <w:rsid w:val="00EE0C29"/>
    <w:rsid w:val="00EE0CC6"/>
    <w:rsid w:val="00EE1A84"/>
    <w:rsid w:val="00EE1B3E"/>
    <w:rsid w:val="00EE1DFE"/>
    <w:rsid w:val="00EE2815"/>
    <w:rsid w:val="00EE29EC"/>
    <w:rsid w:val="00EE2AE0"/>
    <w:rsid w:val="00EE2FE1"/>
    <w:rsid w:val="00EE3403"/>
    <w:rsid w:val="00EE3580"/>
    <w:rsid w:val="00EE4470"/>
    <w:rsid w:val="00EE4802"/>
    <w:rsid w:val="00EE4B2A"/>
    <w:rsid w:val="00EE4ECD"/>
    <w:rsid w:val="00EE4FF9"/>
    <w:rsid w:val="00EE53DE"/>
    <w:rsid w:val="00EE58AE"/>
    <w:rsid w:val="00EE5DF5"/>
    <w:rsid w:val="00EE5DFE"/>
    <w:rsid w:val="00EE622E"/>
    <w:rsid w:val="00EE63EB"/>
    <w:rsid w:val="00EE6D94"/>
    <w:rsid w:val="00EE74A6"/>
    <w:rsid w:val="00EE79B6"/>
    <w:rsid w:val="00EE7C44"/>
    <w:rsid w:val="00EF02A6"/>
    <w:rsid w:val="00EF03D8"/>
    <w:rsid w:val="00EF0694"/>
    <w:rsid w:val="00EF0F70"/>
    <w:rsid w:val="00EF0FC5"/>
    <w:rsid w:val="00EF1557"/>
    <w:rsid w:val="00EF1C13"/>
    <w:rsid w:val="00EF2909"/>
    <w:rsid w:val="00EF415B"/>
    <w:rsid w:val="00EF4746"/>
    <w:rsid w:val="00EF492B"/>
    <w:rsid w:val="00EF53AA"/>
    <w:rsid w:val="00EF5740"/>
    <w:rsid w:val="00EF5777"/>
    <w:rsid w:val="00EF5A82"/>
    <w:rsid w:val="00EF66F7"/>
    <w:rsid w:val="00EF6AC0"/>
    <w:rsid w:val="00EF6B26"/>
    <w:rsid w:val="00EF72B9"/>
    <w:rsid w:val="00EF72DC"/>
    <w:rsid w:val="00EF73A1"/>
    <w:rsid w:val="00EF7C13"/>
    <w:rsid w:val="00F000AA"/>
    <w:rsid w:val="00F00258"/>
    <w:rsid w:val="00F00276"/>
    <w:rsid w:val="00F0041B"/>
    <w:rsid w:val="00F006ED"/>
    <w:rsid w:val="00F013A8"/>
    <w:rsid w:val="00F01876"/>
    <w:rsid w:val="00F01AF0"/>
    <w:rsid w:val="00F01BD2"/>
    <w:rsid w:val="00F01D16"/>
    <w:rsid w:val="00F01DA0"/>
    <w:rsid w:val="00F01E97"/>
    <w:rsid w:val="00F01F4C"/>
    <w:rsid w:val="00F03BB4"/>
    <w:rsid w:val="00F04354"/>
    <w:rsid w:val="00F0463D"/>
    <w:rsid w:val="00F04A25"/>
    <w:rsid w:val="00F04BF8"/>
    <w:rsid w:val="00F0511A"/>
    <w:rsid w:val="00F05198"/>
    <w:rsid w:val="00F057D7"/>
    <w:rsid w:val="00F05DD2"/>
    <w:rsid w:val="00F05E70"/>
    <w:rsid w:val="00F0636A"/>
    <w:rsid w:val="00F06387"/>
    <w:rsid w:val="00F0667A"/>
    <w:rsid w:val="00F06734"/>
    <w:rsid w:val="00F06D98"/>
    <w:rsid w:val="00F0718C"/>
    <w:rsid w:val="00F104C5"/>
    <w:rsid w:val="00F1073C"/>
    <w:rsid w:val="00F10810"/>
    <w:rsid w:val="00F10F10"/>
    <w:rsid w:val="00F11395"/>
    <w:rsid w:val="00F115D0"/>
    <w:rsid w:val="00F126B2"/>
    <w:rsid w:val="00F1293B"/>
    <w:rsid w:val="00F12D8F"/>
    <w:rsid w:val="00F130BA"/>
    <w:rsid w:val="00F13270"/>
    <w:rsid w:val="00F13326"/>
    <w:rsid w:val="00F1334A"/>
    <w:rsid w:val="00F1390C"/>
    <w:rsid w:val="00F13EA7"/>
    <w:rsid w:val="00F14021"/>
    <w:rsid w:val="00F14463"/>
    <w:rsid w:val="00F15C25"/>
    <w:rsid w:val="00F16FDD"/>
    <w:rsid w:val="00F1749B"/>
    <w:rsid w:val="00F17B1B"/>
    <w:rsid w:val="00F17DAE"/>
    <w:rsid w:val="00F20200"/>
    <w:rsid w:val="00F20BC9"/>
    <w:rsid w:val="00F20D7F"/>
    <w:rsid w:val="00F216D1"/>
    <w:rsid w:val="00F21754"/>
    <w:rsid w:val="00F21A5F"/>
    <w:rsid w:val="00F21A96"/>
    <w:rsid w:val="00F21CE5"/>
    <w:rsid w:val="00F22811"/>
    <w:rsid w:val="00F244DF"/>
    <w:rsid w:val="00F249FD"/>
    <w:rsid w:val="00F24A6E"/>
    <w:rsid w:val="00F24B74"/>
    <w:rsid w:val="00F24D27"/>
    <w:rsid w:val="00F24D75"/>
    <w:rsid w:val="00F25D51"/>
    <w:rsid w:val="00F26F96"/>
    <w:rsid w:val="00F2740E"/>
    <w:rsid w:val="00F27C89"/>
    <w:rsid w:val="00F30662"/>
    <w:rsid w:val="00F30C20"/>
    <w:rsid w:val="00F30C81"/>
    <w:rsid w:val="00F31130"/>
    <w:rsid w:val="00F31874"/>
    <w:rsid w:val="00F32176"/>
    <w:rsid w:val="00F328A3"/>
    <w:rsid w:val="00F32A1B"/>
    <w:rsid w:val="00F32B32"/>
    <w:rsid w:val="00F33688"/>
    <w:rsid w:val="00F340A2"/>
    <w:rsid w:val="00F343F5"/>
    <w:rsid w:val="00F34832"/>
    <w:rsid w:val="00F34853"/>
    <w:rsid w:val="00F34B88"/>
    <w:rsid w:val="00F34F5B"/>
    <w:rsid w:val="00F351F8"/>
    <w:rsid w:val="00F359E8"/>
    <w:rsid w:val="00F361F0"/>
    <w:rsid w:val="00F36430"/>
    <w:rsid w:val="00F3651E"/>
    <w:rsid w:val="00F36E9A"/>
    <w:rsid w:val="00F372E8"/>
    <w:rsid w:val="00F3737F"/>
    <w:rsid w:val="00F37A9E"/>
    <w:rsid w:val="00F37DCB"/>
    <w:rsid w:val="00F40B90"/>
    <w:rsid w:val="00F4157C"/>
    <w:rsid w:val="00F41704"/>
    <w:rsid w:val="00F42097"/>
    <w:rsid w:val="00F422BB"/>
    <w:rsid w:val="00F42660"/>
    <w:rsid w:val="00F42DA9"/>
    <w:rsid w:val="00F42F60"/>
    <w:rsid w:val="00F43897"/>
    <w:rsid w:val="00F439C5"/>
    <w:rsid w:val="00F44802"/>
    <w:rsid w:val="00F44D43"/>
    <w:rsid w:val="00F44E45"/>
    <w:rsid w:val="00F44F57"/>
    <w:rsid w:val="00F462A2"/>
    <w:rsid w:val="00F47213"/>
    <w:rsid w:val="00F4788E"/>
    <w:rsid w:val="00F478EC"/>
    <w:rsid w:val="00F47BDE"/>
    <w:rsid w:val="00F47D65"/>
    <w:rsid w:val="00F503C9"/>
    <w:rsid w:val="00F50EE2"/>
    <w:rsid w:val="00F50F82"/>
    <w:rsid w:val="00F519BB"/>
    <w:rsid w:val="00F519EB"/>
    <w:rsid w:val="00F51A1D"/>
    <w:rsid w:val="00F51C98"/>
    <w:rsid w:val="00F51CC2"/>
    <w:rsid w:val="00F51D07"/>
    <w:rsid w:val="00F526F2"/>
    <w:rsid w:val="00F52855"/>
    <w:rsid w:val="00F52F19"/>
    <w:rsid w:val="00F53594"/>
    <w:rsid w:val="00F53942"/>
    <w:rsid w:val="00F53FD8"/>
    <w:rsid w:val="00F54DE2"/>
    <w:rsid w:val="00F54EA0"/>
    <w:rsid w:val="00F550D2"/>
    <w:rsid w:val="00F555E5"/>
    <w:rsid w:val="00F55FF3"/>
    <w:rsid w:val="00F563CD"/>
    <w:rsid w:val="00F566FD"/>
    <w:rsid w:val="00F56A0E"/>
    <w:rsid w:val="00F56C29"/>
    <w:rsid w:val="00F56CC9"/>
    <w:rsid w:val="00F57446"/>
    <w:rsid w:val="00F574D3"/>
    <w:rsid w:val="00F578BF"/>
    <w:rsid w:val="00F57ED8"/>
    <w:rsid w:val="00F57F92"/>
    <w:rsid w:val="00F6033B"/>
    <w:rsid w:val="00F60C54"/>
    <w:rsid w:val="00F615E8"/>
    <w:rsid w:val="00F619F3"/>
    <w:rsid w:val="00F62346"/>
    <w:rsid w:val="00F62E10"/>
    <w:rsid w:val="00F63011"/>
    <w:rsid w:val="00F63916"/>
    <w:rsid w:val="00F63D0E"/>
    <w:rsid w:val="00F642AC"/>
    <w:rsid w:val="00F64470"/>
    <w:rsid w:val="00F646E9"/>
    <w:rsid w:val="00F64705"/>
    <w:rsid w:val="00F6475F"/>
    <w:rsid w:val="00F64999"/>
    <w:rsid w:val="00F649E9"/>
    <w:rsid w:val="00F64FD5"/>
    <w:rsid w:val="00F6544E"/>
    <w:rsid w:val="00F65578"/>
    <w:rsid w:val="00F65780"/>
    <w:rsid w:val="00F65A5E"/>
    <w:rsid w:val="00F6674E"/>
    <w:rsid w:val="00F67109"/>
    <w:rsid w:val="00F6740F"/>
    <w:rsid w:val="00F67558"/>
    <w:rsid w:val="00F6799D"/>
    <w:rsid w:val="00F67B26"/>
    <w:rsid w:val="00F700AE"/>
    <w:rsid w:val="00F7053B"/>
    <w:rsid w:val="00F70EFA"/>
    <w:rsid w:val="00F71853"/>
    <w:rsid w:val="00F71AC3"/>
    <w:rsid w:val="00F720E0"/>
    <w:rsid w:val="00F724ED"/>
    <w:rsid w:val="00F72D06"/>
    <w:rsid w:val="00F72DD9"/>
    <w:rsid w:val="00F732B4"/>
    <w:rsid w:val="00F732C1"/>
    <w:rsid w:val="00F7351E"/>
    <w:rsid w:val="00F735FE"/>
    <w:rsid w:val="00F73A87"/>
    <w:rsid w:val="00F73B1C"/>
    <w:rsid w:val="00F73D62"/>
    <w:rsid w:val="00F73F09"/>
    <w:rsid w:val="00F743A9"/>
    <w:rsid w:val="00F7446E"/>
    <w:rsid w:val="00F746D6"/>
    <w:rsid w:val="00F74724"/>
    <w:rsid w:val="00F749ED"/>
    <w:rsid w:val="00F75157"/>
    <w:rsid w:val="00F754D2"/>
    <w:rsid w:val="00F75532"/>
    <w:rsid w:val="00F75623"/>
    <w:rsid w:val="00F75816"/>
    <w:rsid w:val="00F75A49"/>
    <w:rsid w:val="00F75FD0"/>
    <w:rsid w:val="00F75FFC"/>
    <w:rsid w:val="00F7636C"/>
    <w:rsid w:val="00F76441"/>
    <w:rsid w:val="00F7768D"/>
    <w:rsid w:val="00F77E4B"/>
    <w:rsid w:val="00F8047E"/>
    <w:rsid w:val="00F80E3C"/>
    <w:rsid w:val="00F81557"/>
    <w:rsid w:val="00F8181C"/>
    <w:rsid w:val="00F819C9"/>
    <w:rsid w:val="00F81BAC"/>
    <w:rsid w:val="00F81E75"/>
    <w:rsid w:val="00F822D2"/>
    <w:rsid w:val="00F8259C"/>
    <w:rsid w:val="00F827BB"/>
    <w:rsid w:val="00F82811"/>
    <w:rsid w:val="00F82A51"/>
    <w:rsid w:val="00F82B26"/>
    <w:rsid w:val="00F82FAD"/>
    <w:rsid w:val="00F83BCB"/>
    <w:rsid w:val="00F843BB"/>
    <w:rsid w:val="00F84D07"/>
    <w:rsid w:val="00F85180"/>
    <w:rsid w:val="00F853EB"/>
    <w:rsid w:val="00F85DA7"/>
    <w:rsid w:val="00F86122"/>
    <w:rsid w:val="00F86588"/>
    <w:rsid w:val="00F87D6E"/>
    <w:rsid w:val="00F87D8C"/>
    <w:rsid w:val="00F901EA"/>
    <w:rsid w:val="00F90541"/>
    <w:rsid w:val="00F906B6"/>
    <w:rsid w:val="00F90894"/>
    <w:rsid w:val="00F91137"/>
    <w:rsid w:val="00F91256"/>
    <w:rsid w:val="00F91325"/>
    <w:rsid w:val="00F91590"/>
    <w:rsid w:val="00F92106"/>
    <w:rsid w:val="00F92646"/>
    <w:rsid w:val="00F92D1C"/>
    <w:rsid w:val="00F93309"/>
    <w:rsid w:val="00F93337"/>
    <w:rsid w:val="00F934EF"/>
    <w:rsid w:val="00F936AE"/>
    <w:rsid w:val="00F93FDA"/>
    <w:rsid w:val="00F94144"/>
    <w:rsid w:val="00F945D4"/>
    <w:rsid w:val="00F94822"/>
    <w:rsid w:val="00F94B56"/>
    <w:rsid w:val="00F94D8A"/>
    <w:rsid w:val="00F94E97"/>
    <w:rsid w:val="00F950D6"/>
    <w:rsid w:val="00F9543C"/>
    <w:rsid w:val="00F9583F"/>
    <w:rsid w:val="00F965A0"/>
    <w:rsid w:val="00F969E1"/>
    <w:rsid w:val="00F971EC"/>
    <w:rsid w:val="00F974FC"/>
    <w:rsid w:val="00F976D6"/>
    <w:rsid w:val="00F979B3"/>
    <w:rsid w:val="00F97FCF"/>
    <w:rsid w:val="00FA02E7"/>
    <w:rsid w:val="00FA07E5"/>
    <w:rsid w:val="00FA1813"/>
    <w:rsid w:val="00FA1D60"/>
    <w:rsid w:val="00FA21DE"/>
    <w:rsid w:val="00FA220A"/>
    <w:rsid w:val="00FA279B"/>
    <w:rsid w:val="00FA2EC4"/>
    <w:rsid w:val="00FA2F57"/>
    <w:rsid w:val="00FA37C8"/>
    <w:rsid w:val="00FA3DCD"/>
    <w:rsid w:val="00FA3E75"/>
    <w:rsid w:val="00FA42B8"/>
    <w:rsid w:val="00FA43DB"/>
    <w:rsid w:val="00FA4A56"/>
    <w:rsid w:val="00FA4B03"/>
    <w:rsid w:val="00FA5182"/>
    <w:rsid w:val="00FA542D"/>
    <w:rsid w:val="00FA5953"/>
    <w:rsid w:val="00FA5B3C"/>
    <w:rsid w:val="00FA6055"/>
    <w:rsid w:val="00FA6332"/>
    <w:rsid w:val="00FA6A61"/>
    <w:rsid w:val="00FA6D12"/>
    <w:rsid w:val="00FA7BF5"/>
    <w:rsid w:val="00FB03A8"/>
    <w:rsid w:val="00FB0B9D"/>
    <w:rsid w:val="00FB0C9F"/>
    <w:rsid w:val="00FB1934"/>
    <w:rsid w:val="00FB197C"/>
    <w:rsid w:val="00FB1A28"/>
    <w:rsid w:val="00FB1D64"/>
    <w:rsid w:val="00FB2175"/>
    <w:rsid w:val="00FB27A0"/>
    <w:rsid w:val="00FB2942"/>
    <w:rsid w:val="00FB2EDC"/>
    <w:rsid w:val="00FB2EE8"/>
    <w:rsid w:val="00FB34BE"/>
    <w:rsid w:val="00FB41B9"/>
    <w:rsid w:val="00FB4CF6"/>
    <w:rsid w:val="00FB5076"/>
    <w:rsid w:val="00FB5CD3"/>
    <w:rsid w:val="00FB5D81"/>
    <w:rsid w:val="00FB63E1"/>
    <w:rsid w:val="00FB6DAD"/>
    <w:rsid w:val="00FB6DCE"/>
    <w:rsid w:val="00FB6E5D"/>
    <w:rsid w:val="00FB6E8A"/>
    <w:rsid w:val="00FB71FD"/>
    <w:rsid w:val="00FC017C"/>
    <w:rsid w:val="00FC08E5"/>
    <w:rsid w:val="00FC0967"/>
    <w:rsid w:val="00FC0C3E"/>
    <w:rsid w:val="00FC1628"/>
    <w:rsid w:val="00FC1956"/>
    <w:rsid w:val="00FC1A8F"/>
    <w:rsid w:val="00FC296E"/>
    <w:rsid w:val="00FC2F7E"/>
    <w:rsid w:val="00FC30BA"/>
    <w:rsid w:val="00FC35FB"/>
    <w:rsid w:val="00FC3D1D"/>
    <w:rsid w:val="00FC3F6F"/>
    <w:rsid w:val="00FC3FA2"/>
    <w:rsid w:val="00FC42BF"/>
    <w:rsid w:val="00FC4463"/>
    <w:rsid w:val="00FC4902"/>
    <w:rsid w:val="00FC4A11"/>
    <w:rsid w:val="00FC4B47"/>
    <w:rsid w:val="00FC4E03"/>
    <w:rsid w:val="00FC5209"/>
    <w:rsid w:val="00FC5379"/>
    <w:rsid w:val="00FC59BD"/>
    <w:rsid w:val="00FC5AA6"/>
    <w:rsid w:val="00FC74D5"/>
    <w:rsid w:val="00FC76E4"/>
    <w:rsid w:val="00FC7E81"/>
    <w:rsid w:val="00FD04D4"/>
    <w:rsid w:val="00FD0D74"/>
    <w:rsid w:val="00FD1156"/>
    <w:rsid w:val="00FD1402"/>
    <w:rsid w:val="00FD17AB"/>
    <w:rsid w:val="00FD1D87"/>
    <w:rsid w:val="00FD211C"/>
    <w:rsid w:val="00FD239F"/>
    <w:rsid w:val="00FD2618"/>
    <w:rsid w:val="00FD2761"/>
    <w:rsid w:val="00FD2947"/>
    <w:rsid w:val="00FD2B5C"/>
    <w:rsid w:val="00FD32D2"/>
    <w:rsid w:val="00FD35A0"/>
    <w:rsid w:val="00FD3D29"/>
    <w:rsid w:val="00FD49B1"/>
    <w:rsid w:val="00FD4BA2"/>
    <w:rsid w:val="00FD5991"/>
    <w:rsid w:val="00FD5E52"/>
    <w:rsid w:val="00FD5EA0"/>
    <w:rsid w:val="00FD62A0"/>
    <w:rsid w:val="00FD62A6"/>
    <w:rsid w:val="00FD6834"/>
    <w:rsid w:val="00FD7925"/>
    <w:rsid w:val="00FD7B1F"/>
    <w:rsid w:val="00FD7E65"/>
    <w:rsid w:val="00FD7F0B"/>
    <w:rsid w:val="00FE03D2"/>
    <w:rsid w:val="00FE06EB"/>
    <w:rsid w:val="00FE09BA"/>
    <w:rsid w:val="00FE0EE8"/>
    <w:rsid w:val="00FE17B5"/>
    <w:rsid w:val="00FE1FDA"/>
    <w:rsid w:val="00FE2337"/>
    <w:rsid w:val="00FE2A00"/>
    <w:rsid w:val="00FE2AC3"/>
    <w:rsid w:val="00FE2C38"/>
    <w:rsid w:val="00FE30D8"/>
    <w:rsid w:val="00FE326A"/>
    <w:rsid w:val="00FE3435"/>
    <w:rsid w:val="00FE34FB"/>
    <w:rsid w:val="00FE356C"/>
    <w:rsid w:val="00FE3778"/>
    <w:rsid w:val="00FE4079"/>
    <w:rsid w:val="00FE4839"/>
    <w:rsid w:val="00FE4C59"/>
    <w:rsid w:val="00FE61F2"/>
    <w:rsid w:val="00FE61FD"/>
    <w:rsid w:val="00FE640C"/>
    <w:rsid w:val="00FE7126"/>
    <w:rsid w:val="00FE75DD"/>
    <w:rsid w:val="00FE770A"/>
    <w:rsid w:val="00FE797D"/>
    <w:rsid w:val="00FE7BC0"/>
    <w:rsid w:val="00FE7FF9"/>
    <w:rsid w:val="00FF011A"/>
    <w:rsid w:val="00FF01E4"/>
    <w:rsid w:val="00FF0444"/>
    <w:rsid w:val="00FF04A4"/>
    <w:rsid w:val="00FF0A80"/>
    <w:rsid w:val="00FF11EF"/>
    <w:rsid w:val="00FF1ACF"/>
    <w:rsid w:val="00FF1CBF"/>
    <w:rsid w:val="00FF1F8B"/>
    <w:rsid w:val="00FF2AC8"/>
    <w:rsid w:val="00FF2C0A"/>
    <w:rsid w:val="00FF2F4B"/>
    <w:rsid w:val="00FF3207"/>
    <w:rsid w:val="00FF3968"/>
    <w:rsid w:val="00FF3A26"/>
    <w:rsid w:val="00FF3BAE"/>
    <w:rsid w:val="00FF3DE8"/>
    <w:rsid w:val="00FF44D6"/>
    <w:rsid w:val="00FF46E7"/>
    <w:rsid w:val="00FF4827"/>
    <w:rsid w:val="00FF5EAC"/>
    <w:rsid w:val="00FF5F29"/>
    <w:rsid w:val="00FF5F54"/>
    <w:rsid w:val="00FF732E"/>
    <w:rsid w:val="00FF7A81"/>
    <w:rsid w:val="00FF7C80"/>
    <w:rsid w:val="00FF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11235F"/>
  <w15:docId w15:val="{B426D526-7362-4907-9BD1-4ED9731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611"/>
    <w:rPr>
      <w:lang w:val="en-GB"/>
    </w:rPr>
  </w:style>
  <w:style w:type="paragraph" w:styleId="Heading1">
    <w:name w:val="heading 1"/>
    <w:basedOn w:val="Normal"/>
    <w:next w:val="Normal"/>
    <w:link w:val="Heading1Char"/>
    <w:uiPriority w:val="9"/>
    <w:qFormat/>
    <w:rsid w:val="00B024E7"/>
    <w:pPr>
      <w:keepNext/>
      <w:keepLines/>
      <w:spacing w:before="480" w:line="276" w:lineRule="auto"/>
      <w:outlineLvl w:val="0"/>
    </w:pPr>
    <w:rPr>
      <w:rFonts w:ascii="Times New Roman" w:eastAsiaTheme="majorEastAsia" w:hAnsi="Times New Roman" w:cstheme="majorBidi"/>
      <w:b/>
      <w:bCs/>
      <w:color w:val="0A4E8C" w:themeColor="accent1" w:themeShade="B5"/>
      <w:szCs w:val="32"/>
    </w:rPr>
  </w:style>
  <w:style w:type="paragraph" w:styleId="Heading2">
    <w:name w:val="heading 2"/>
    <w:basedOn w:val="Normal"/>
    <w:next w:val="Normal"/>
    <w:link w:val="Heading2Char"/>
    <w:uiPriority w:val="9"/>
    <w:unhideWhenUsed/>
    <w:qFormat/>
    <w:rsid w:val="00461FA3"/>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E81725"/>
    <w:pPr>
      <w:keepNext/>
      <w:keepLines/>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iPriority w:val="9"/>
    <w:unhideWhenUsed/>
    <w:qFormat/>
    <w:rsid w:val="000266D6"/>
    <w:pPr>
      <w:keepNext/>
      <w:keepLines/>
      <w:autoSpaceDE w:val="0"/>
      <w:autoSpaceDN w:val="0"/>
      <w:adjustRightInd w:val="0"/>
      <w:spacing w:before="200" w:line="400" w:lineRule="exact"/>
      <w:jc w:val="both"/>
      <w:outlineLvl w:val="3"/>
    </w:pPr>
    <w:rPr>
      <w:rFonts w:asciiTheme="majorHAnsi" w:eastAsiaTheme="majorEastAsia" w:hAnsiTheme="majorHAnsi" w:cstheme="majorBidi"/>
      <w:b/>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4E7"/>
    <w:rPr>
      <w:rFonts w:ascii="Times New Roman" w:eastAsiaTheme="majorEastAsia" w:hAnsi="Times New Roman" w:cstheme="majorBidi"/>
      <w:b/>
      <w:bCs/>
      <w:color w:val="0A4E8C" w:themeColor="accent1" w:themeShade="B5"/>
      <w:szCs w:val="32"/>
    </w:rPr>
  </w:style>
  <w:style w:type="character" w:customStyle="1" w:styleId="Heading2Char">
    <w:name w:val="Heading 2 Char"/>
    <w:basedOn w:val="DefaultParagraphFont"/>
    <w:link w:val="Heading2"/>
    <w:uiPriority w:val="9"/>
    <w:rsid w:val="00461FA3"/>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rsid w:val="00E81725"/>
    <w:rPr>
      <w:rFonts w:asciiTheme="majorHAnsi" w:eastAsiaTheme="majorEastAsia" w:hAnsiTheme="majorHAnsi" w:cstheme="majorBidi"/>
      <w:color w:val="073662" w:themeColor="accent1" w:themeShade="7F"/>
    </w:rPr>
  </w:style>
  <w:style w:type="character" w:customStyle="1" w:styleId="Heading4Char">
    <w:name w:val="Heading 4 Char"/>
    <w:basedOn w:val="DefaultParagraphFont"/>
    <w:link w:val="Heading4"/>
    <w:uiPriority w:val="9"/>
    <w:rsid w:val="000266D6"/>
    <w:rPr>
      <w:rFonts w:asciiTheme="majorHAnsi" w:eastAsiaTheme="majorEastAsia" w:hAnsiTheme="majorHAnsi" w:cstheme="majorBidi"/>
      <w:b/>
      <w:i/>
      <w:iCs/>
      <w:color w:val="0F6FC6" w:themeColor="accent1"/>
    </w:rPr>
  </w:style>
  <w:style w:type="paragraph" w:styleId="Footer">
    <w:name w:val="footer"/>
    <w:basedOn w:val="Normal"/>
    <w:link w:val="FooterChar"/>
    <w:uiPriority w:val="99"/>
    <w:unhideWhenUsed/>
    <w:rsid w:val="008F185C"/>
    <w:pPr>
      <w:tabs>
        <w:tab w:val="center" w:pos="4320"/>
        <w:tab w:val="right" w:pos="8640"/>
      </w:tabs>
    </w:pPr>
  </w:style>
  <w:style w:type="character" w:customStyle="1" w:styleId="FooterChar">
    <w:name w:val="Footer Char"/>
    <w:basedOn w:val="DefaultParagraphFont"/>
    <w:link w:val="Footer"/>
    <w:uiPriority w:val="99"/>
    <w:rsid w:val="008F185C"/>
  </w:style>
  <w:style w:type="character" w:styleId="PageNumber">
    <w:name w:val="page number"/>
    <w:basedOn w:val="DefaultParagraphFont"/>
    <w:uiPriority w:val="99"/>
    <w:semiHidden/>
    <w:unhideWhenUsed/>
    <w:rsid w:val="008F185C"/>
  </w:style>
  <w:style w:type="paragraph" w:styleId="TOCHeading">
    <w:name w:val="TOC Heading"/>
    <w:basedOn w:val="Heading1"/>
    <w:next w:val="Normal"/>
    <w:uiPriority w:val="39"/>
    <w:unhideWhenUsed/>
    <w:qFormat/>
    <w:rsid w:val="00AF25A7"/>
    <w:pPr>
      <w:spacing w:before="240" w:line="259" w:lineRule="auto"/>
      <w:outlineLvl w:val="9"/>
    </w:pPr>
    <w:rPr>
      <w:rFonts w:asciiTheme="majorHAnsi" w:hAnsiTheme="majorHAnsi"/>
      <w:b w:val="0"/>
      <w:bCs w:val="0"/>
      <w:color w:val="0B5294" w:themeColor="accent1" w:themeShade="BF"/>
      <w:sz w:val="32"/>
    </w:rPr>
  </w:style>
  <w:style w:type="paragraph" w:styleId="TOC1">
    <w:name w:val="toc 1"/>
    <w:basedOn w:val="Normal"/>
    <w:next w:val="Normal"/>
    <w:autoRedefine/>
    <w:uiPriority w:val="39"/>
    <w:unhideWhenUsed/>
    <w:rsid w:val="002B1D0C"/>
    <w:pPr>
      <w:tabs>
        <w:tab w:val="right" w:leader="dot" w:pos="9010"/>
      </w:tabs>
      <w:spacing w:after="100"/>
    </w:pPr>
    <w:rPr>
      <w:rFonts w:cs="Times New Roman"/>
      <w:b/>
      <w:bCs/>
      <w:noProof/>
    </w:rPr>
  </w:style>
  <w:style w:type="character" w:styleId="Hyperlink">
    <w:name w:val="Hyperlink"/>
    <w:basedOn w:val="DefaultParagraphFont"/>
    <w:uiPriority w:val="99"/>
    <w:unhideWhenUsed/>
    <w:rsid w:val="00AF25A7"/>
    <w:rPr>
      <w:color w:val="F49100" w:themeColor="hyperlink"/>
      <w:u w:val="single"/>
    </w:rPr>
  </w:style>
  <w:style w:type="paragraph" w:styleId="ListParagraph">
    <w:name w:val="List Paragraph"/>
    <w:aliases w:val="123 List Paragraph,Bullet paras,Bullets,Heading 1.1,List Paragraph (numbered (a)),List Paragraph nowy,List Paragraph1,List_Paragraph,Liste 1,Main numbered paragraph,Multilevel para_II,Numbered List Paragraph,Numbered Paragraph,References"/>
    <w:basedOn w:val="Normal"/>
    <w:link w:val="ListParagraphChar"/>
    <w:uiPriority w:val="34"/>
    <w:qFormat/>
    <w:rsid w:val="006D2B42"/>
    <w:pPr>
      <w:ind w:left="720"/>
      <w:contextualSpacing/>
    </w:pPr>
  </w:style>
  <w:style w:type="character" w:customStyle="1" w:styleId="ListParagraphChar">
    <w:name w:val="List Paragraph Char"/>
    <w:aliases w:val="123 List Paragraph Char,Bullet paras Char,Bullets Char,Heading 1.1 Char,List Paragraph (numbered (a)) Char,List Paragraph nowy Char,List Paragraph1 Char,List_Paragraph Char,Liste 1 Char,Main numbered paragraph Char,References Char"/>
    <w:basedOn w:val="DefaultParagraphFont"/>
    <w:link w:val="ListParagraph"/>
    <w:uiPriority w:val="34"/>
    <w:qFormat/>
    <w:rsid w:val="00461FA3"/>
  </w:style>
  <w:style w:type="paragraph" w:styleId="TOC2">
    <w:name w:val="toc 2"/>
    <w:basedOn w:val="Normal"/>
    <w:next w:val="Normal"/>
    <w:autoRedefine/>
    <w:uiPriority w:val="39"/>
    <w:unhideWhenUsed/>
    <w:rsid w:val="00B63315"/>
    <w:pPr>
      <w:spacing w:after="100"/>
      <w:ind w:left="240"/>
    </w:pPr>
  </w:style>
  <w:style w:type="paragraph" w:styleId="Header">
    <w:name w:val="header"/>
    <w:basedOn w:val="Normal"/>
    <w:link w:val="HeaderChar"/>
    <w:uiPriority w:val="99"/>
    <w:unhideWhenUsed/>
    <w:rsid w:val="00FA3E75"/>
    <w:pPr>
      <w:tabs>
        <w:tab w:val="center" w:pos="4680"/>
        <w:tab w:val="right" w:pos="9360"/>
      </w:tabs>
    </w:pPr>
  </w:style>
  <w:style w:type="character" w:customStyle="1" w:styleId="HeaderChar">
    <w:name w:val="Header Char"/>
    <w:basedOn w:val="DefaultParagraphFont"/>
    <w:link w:val="Header"/>
    <w:uiPriority w:val="99"/>
    <w:rsid w:val="00FA3E75"/>
  </w:style>
  <w:style w:type="paragraph" w:styleId="TOC3">
    <w:name w:val="toc 3"/>
    <w:basedOn w:val="Normal"/>
    <w:next w:val="Normal"/>
    <w:autoRedefine/>
    <w:uiPriority w:val="39"/>
    <w:unhideWhenUsed/>
    <w:rsid w:val="00CB029F"/>
    <w:pPr>
      <w:spacing w:after="100"/>
      <w:ind w:left="480"/>
    </w:pPr>
  </w:style>
  <w:style w:type="paragraph" w:customStyle="1" w:styleId="Body1">
    <w:name w:val="Body 1"/>
    <w:rsid w:val="00CB029F"/>
    <w:rPr>
      <w:rFonts w:ascii="Helvetica" w:eastAsia="Arial Unicode MS" w:hAnsi="Helvetica" w:cs="Times New Roman"/>
      <w:color w:val="000000"/>
      <w:szCs w:val="20"/>
    </w:rPr>
  </w:style>
  <w:style w:type="character" w:customStyle="1" w:styleId="BalloonTextChar">
    <w:name w:val="Balloon Text Char"/>
    <w:basedOn w:val="DefaultParagraphFont"/>
    <w:link w:val="BalloonText"/>
    <w:uiPriority w:val="99"/>
    <w:semiHidden/>
    <w:rsid w:val="000266D6"/>
    <w:rPr>
      <w:rFonts w:ascii="Lucida Grande" w:eastAsiaTheme="minorHAnsi" w:hAnsi="Lucida Grande" w:cs="Lucida Grande"/>
      <w:bCs/>
      <w:sz w:val="18"/>
      <w:szCs w:val="18"/>
    </w:rPr>
  </w:style>
  <w:style w:type="paragraph" w:styleId="BalloonText">
    <w:name w:val="Balloon Text"/>
    <w:basedOn w:val="Normal"/>
    <w:link w:val="BalloonTextChar"/>
    <w:uiPriority w:val="99"/>
    <w:semiHidden/>
    <w:unhideWhenUsed/>
    <w:rsid w:val="000266D6"/>
    <w:pPr>
      <w:autoSpaceDE w:val="0"/>
      <w:autoSpaceDN w:val="0"/>
      <w:adjustRightInd w:val="0"/>
      <w:jc w:val="both"/>
    </w:pPr>
    <w:rPr>
      <w:rFonts w:ascii="Lucida Grande" w:eastAsiaTheme="minorHAnsi" w:hAnsi="Lucida Grande" w:cs="Lucida Grande"/>
      <w:bCs/>
      <w:sz w:val="18"/>
      <w:szCs w:val="18"/>
    </w:rPr>
  </w:style>
  <w:style w:type="paragraph" w:styleId="Title">
    <w:name w:val="Title"/>
    <w:basedOn w:val="Normal"/>
    <w:next w:val="Normal"/>
    <w:link w:val="TitleChar"/>
    <w:uiPriority w:val="10"/>
    <w:qFormat/>
    <w:rsid w:val="000266D6"/>
    <w:pPr>
      <w:pBdr>
        <w:bottom w:val="single" w:sz="8" w:space="4" w:color="0F6FC6" w:themeColor="accent1"/>
      </w:pBdr>
      <w:autoSpaceDE w:val="0"/>
      <w:autoSpaceDN w:val="0"/>
      <w:adjustRightInd w:val="0"/>
      <w:spacing w:after="300"/>
      <w:contextualSpacing/>
      <w:jc w:val="both"/>
    </w:pPr>
    <w:rPr>
      <w:rFonts w:asciiTheme="majorHAnsi" w:eastAsiaTheme="majorEastAsia" w:hAnsiTheme="majorHAnsi" w:cstheme="majorBidi"/>
      <w:bCs/>
      <w:color w:val="112F51" w:themeColor="text2" w:themeShade="BF"/>
      <w:spacing w:val="5"/>
      <w:kern w:val="28"/>
      <w:sz w:val="52"/>
      <w:szCs w:val="52"/>
    </w:rPr>
  </w:style>
  <w:style w:type="character" w:customStyle="1" w:styleId="TitleChar">
    <w:name w:val="Title Char"/>
    <w:basedOn w:val="DefaultParagraphFont"/>
    <w:link w:val="Title"/>
    <w:uiPriority w:val="10"/>
    <w:rsid w:val="000266D6"/>
    <w:rPr>
      <w:rFonts w:asciiTheme="majorHAnsi" w:eastAsiaTheme="majorEastAsia" w:hAnsiTheme="majorHAnsi" w:cstheme="majorBidi"/>
      <w:bCs/>
      <w:color w:val="112F51" w:themeColor="text2" w:themeShade="BF"/>
      <w:spacing w:val="5"/>
      <w:kern w:val="28"/>
      <w:sz w:val="52"/>
      <w:szCs w:val="52"/>
    </w:rPr>
  </w:style>
  <w:style w:type="character" w:customStyle="1" w:styleId="CommentTextChar">
    <w:name w:val="Comment Text Char"/>
    <w:basedOn w:val="DefaultParagraphFont"/>
    <w:link w:val="CommentText"/>
    <w:uiPriority w:val="99"/>
    <w:semiHidden/>
    <w:rsid w:val="000266D6"/>
    <w:rPr>
      <w:rFonts w:ascii="Times New Roman" w:eastAsiaTheme="minorHAnsi" w:hAnsi="Times New Roman" w:cs="Times New Roman"/>
      <w:bCs/>
      <w:sz w:val="20"/>
      <w:szCs w:val="20"/>
    </w:rPr>
  </w:style>
  <w:style w:type="paragraph" w:styleId="CommentText">
    <w:name w:val="annotation text"/>
    <w:basedOn w:val="Normal"/>
    <w:link w:val="CommentTextChar"/>
    <w:uiPriority w:val="99"/>
    <w:semiHidden/>
    <w:unhideWhenUsed/>
    <w:rsid w:val="000266D6"/>
    <w:pPr>
      <w:autoSpaceDE w:val="0"/>
      <w:autoSpaceDN w:val="0"/>
      <w:adjustRightInd w:val="0"/>
      <w:jc w:val="both"/>
    </w:pPr>
    <w:rPr>
      <w:rFonts w:ascii="Times New Roman" w:eastAsiaTheme="minorHAnsi" w:hAnsi="Times New Roman" w:cs="Times New Roman"/>
      <w:bCs/>
      <w:sz w:val="20"/>
      <w:szCs w:val="20"/>
    </w:rPr>
  </w:style>
  <w:style w:type="character" w:customStyle="1" w:styleId="CommentSubjectChar">
    <w:name w:val="Comment Subject Char"/>
    <w:basedOn w:val="CommentTextChar"/>
    <w:link w:val="CommentSubject"/>
    <w:uiPriority w:val="99"/>
    <w:semiHidden/>
    <w:rsid w:val="000266D6"/>
    <w:rPr>
      <w:rFonts w:ascii="Times New Roman" w:eastAsiaTheme="minorHAnsi" w:hAnsi="Times New Roman" w:cs="Times New Roman"/>
      <w:b/>
      <w:bCs w:val="0"/>
      <w:sz w:val="20"/>
      <w:szCs w:val="20"/>
    </w:rPr>
  </w:style>
  <w:style w:type="paragraph" w:styleId="CommentSubject">
    <w:name w:val="annotation subject"/>
    <w:basedOn w:val="CommentText"/>
    <w:next w:val="CommentText"/>
    <w:link w:val="CommentSubjectChar"/>
    <w:uiPriority w:val="99"/>
    <w:semiHidden/>
    <w:unhideWhenUsed/>
    <w:rsid w:val="000266D6"/>
    <w:rPr>
      <w:b/>
      <w:bCs w:val="0"/>
    </w:rPr>
  </w:style>
  <w:style w:type="paragraph" w:styleId="TOC4">
    <w:name w:val="toc 4"/>
    <w:basedOn w:val="Normal"/>
    <w:next w:val="Normal"/>
    <w:autoRedefine/>
    <w:uiPriority w:val="39"/>
    <w:unhideWhenUsed/>
    <w:rsid w:val="000266D6"/>
    <w:pPr>
      <w:autoSpaceDE w:val="0"/>
      <w:autoSpaceDN w:val="0"/>
      <w:adjustRightInd w:val="0"/>
      <w:spacing w:line="400" w:lineRule="exact"/>
      <w:ind w:left="660"/>
      <w:jc w:val="both"/>
    </w:pPr>
    <w:rPr>
      <w:rFonts w:ascii="Times New Roman" w:eastAsiaTheme="minorHAnsi" w:hAnsi="Times New Roman" w:cs="Times New Roman"/>
      <w:bCs/>
      <w:sz w:val="20"/>
      <w:szCs w:val="20"/>
    </w:rPr>
  </w:style>
  <w:style w:type="paragraph" w:styleId="TOC5">
    <w:name w:val="toc 5"/>
    <w:basedOn w:val="Normal"/>
    <w:next w:val="Normal"/>
    <w:autoRedefine/>
    <w:uiPriority w:val="39"/>
    <w:unhideWhenUsed/>
    <w:rsid w:val="000266D6"/>
    <w:pPr>
      <w:autoSpaceDE w:val="0"/>
      <w:autoSpaceDN w:val="0"/>
      <w:adjustRightInd w:val="0"/>
      <w:spacing w:line="400" w:lineRule="exact"/>
      <w:ind w:left="880"/>
      <w:jc w:val="both"/>
    </w:pPr>
    <w:rPr>
      <w:rFonts w:ascii="Times New Roman" w:eastAsiaTheme="minorHAnsi" w:hAnsi="Times New Roman" w:cs="Times New Roman"/>
      <w:bCs/>
      <w:sz w:val="20"/>
      <w:szCs w:val="20"/>
    </w:rPr>
  </w:style>
  <w:style w:type="paragraph" w:styleId="TOC6">
    <w:name w:val="toc 6"/>
    <w:basedOn w:val="Normal"/>
    <w:next w:val="Normal"/>
    <w:autoRedefine/>
    <w:uiPriority w:val="39"/>
    <w:unhideWhenUsed/>
    <w:rsid w:val="000266D6"/>
    <w:pPr>
      <w:autoSpaceDE w:val="0"/>
      <w:autoSpaceDN w:val="0"/>
      <w:adjustRightInd w:val="0"/>
      <w:spacing w:line="400" w:lineRule="exact"/>
      <w:ind w:left="1100"/>
      <w:jc w:val="both"/>
    </w:pPr>
    <w:rPr>
      <w:rFonts w:ascii="Times New Roman" w:eastAsiaTheme="minorHAnsi" w:hAnsi="Times New Roman" w:cs="Times New Roman"/>
      <w:bCs/>
      <w:sz w:val="20"/>
      <w:szCs w:val="20"/>
    </w:rPr>
  </w:style>
  <w:style w:type="paragraph" w:styleId="TOC7">
    <w:name w:val="toc 7"/>
    <w:basedOn w:val="Normal"/>
    <w:next w:val="Normal"/>
    <w:autoRedefine/>
    <w:uiPriority w:val="39"/>
    <w:unhideWhenUsed/>
    <w:rsid w:val="000266D6"/>
    <w:pPr>
      <w:autoSpaceDE w:val="0"/>
      <w:autoSpaceDN w:val="0"/>
      <w:adjustRightInd w:val="0"/>
      <w:spacing w:line="400" w:lineRule="exact"/>
      <w:ind w:left="1320"/>
      <w:jc w:val="both"/>
    </w:pPr>
    <w:rPr>
      <w:rFonts w:ascii="Times New Roman" w:eastAsiaTheme="minorHAnsi" w:hAnsi="Times New Roman" w:cs="Times New Roman"/>
      <w:bCs/>
      <w:sz w:val="20"/>
      <w:szCs w:val="20"/>
    </w:rPr>
  </w:style>
  <w:style w:type="paragraph" w:styleId="TOC8">
    <w:name w:val="toc 8"/>
    <w:basedOn w:val="Normal"/>
    <w:next w:val="Normal"/>
    <w:autoRedefine/>
    <w:uiPriority w:val="39"/>
    <w:unhideWhenUsed/>
    <w:rsid w:val="000266D6"/>
    <w:pPr>
      <w:autoSpaceDE w:val="0"/>
      <w:autoSpaceDN w:val="0"/>
      <w:adjustRightInd w:val="0"/>
      <w:spacing w:line="400" w:lineRule="exact"/>
      <w:ind w:left="1540"/>
      <w:jc w:val="both"/>
    </w:pPr>
    <w:rPr>
      <w:rFonts w:ascii="Times New Roman" w:eastAsiaTheme="minorHAnsi" w:hAnsi="Times New Roman" w:cs="Times New Roman"/>
      <w:bCs/>
      <w:sz w:val="20"/>
      <w:szCs w:val="20"/>
    </w:rPr>
  </w:style>
  <w:style w:type="paragraph" w:styleId="TOC9">
    <w:name w:val="toc 9"/>
    <w:basedOn w:val="Normal"/>
    <w:next w:val="Normal"/>
    <w:autoRedefine/>
    <w:uiPriority w:val="39"/>
    <w:unhideWhenUsed/>
    <w:rsid w:val="000266D6"/>
    <w:pPr>
      <w:autoSpaceDE w:val="0"/>
      <w:autoSpaceDN w:val="0"/>
      <w:adjustRightInd w:val="0"/>
      <w:spacing w:line="400" w:lineRule="exact"/>
      <w:ind w:left="1760"/>
      <w:jc w:val="both"/>
    </w:pPr>
    <w:rPr>
      <w:rFonts w:ascii="Times New Roman" w:eastAsiaTheme="minorHAnsi" w:hAnsi="Times New Roman" w:cs="Times New Roman"/>
      <w:bCs/>
      <w:sz w:val="20"/>
      <w:szCs w:val="20"/>
    </w:rPr>
  </w:style>
  <w:style w:type="character" w:customStyle="1" w:styleId="BodyText3Char">
    <w:name w:val="Body Text 3 Char"/>
    <w:basedOn w:val="DefaultParagraphFont"/>
    <w:link w:val="BodyText3"/>
    <w:semiHidden/>
    <w:rsid w:val="000266D6"/>
    <w:rPr>
      <w:rFonts w:ascii="Arial" w:eastAsia="Times New Roman" w:hAnsi="Arial" w:cs="Times New Roman"/>
      <w:lang w:val="en-GB"/>
    </w:rPr>
  </w:style>
  <w:style w:type="paragraph" w:styleId="BodyText3">
    <w:name w:val="Body Text 3"/>
    <w:basedOn w:val="Normal"/>
    <w:link w:val="BodyText3Char"/>
    <w:semiHidden/>
    <w:rsid w:val="000266D6"/>
    <w:pPr>
      <w:autoSpaceDE w:val="0"/>
      <w:autoSpaceDN w:val="0"/>
      <w:adjustRightInd w:val="0"/>
      <w:jc w:val="both"/>
    </w:pPr>
    <w:rPr>
      <w:rFonts w:ascii="Arial" w:eastAsia="Times New Roman" w:hAnsi="Arial" w:cs="Times New Roman"/>
    </w:rPr>
  </w:style>
  <w:style w:type="paragraph" w:customStyle="1" w:styleId="msoorganizationname2">
    <w:name w:val="msoorganizationname2"/>
    <w:rsid w:val="000266D6"/>
    <w:rPr>
      <w:rFonts w:ascii="Goudy Old Style" w:eastAsia="Times New Roman" w:hAnsi="Goudy Old Style" w:cs="Times New Roman"/>
      <w:color w:val="000000"/>
      <w:kern w:val="28"/>
      <w:sz w:val="23"/>
      <w:szCs w:val="23"/>
    </w:rPr>
  </w:style>
  <w:style w:type="paragraph" w:customStyle="1" w:styleId="msotagline">
    <w:name w:val="msotagline"/>
    <w:rsid w:val="000266D6"/>
    <w:rPr>
      <w:rFonts w:ascii="Tw Cen MT" w:eastAsia="Times New Roman" w:hAnsi="Tw Cen MT" w:cs="Times New Roman"/>
      <w:color w:val="000000"/>
      <w:kern w:val="28"/>
      <w:sz w:val="26"/>
      <w:szCs w:val="26"/>
    </w:rPr>
  </w:style>
  <w:style w:type="character" w:styleId="CommentReference">
    <w:name w:val="annotation reference"/>
    <w:basedOn w:val="DefaultParagraphFont"/>
    <w:uiPriority w:val="99"/>
    <w:semiHidden/>
    <w:unhideWhenUsed/>
    <w:rsid w:val="00261990"/>
    <w:rPr>
      <w:sz w:val="16"/>
      <w:szCs w:val="16"/>
    </w:rPr>
  </w:style>
  <w:style w:type="paragraph" w:styleId="Revision">
    <w:name w:val="Revision"/>
    <w:hidden/>
    <w:uiPriority w:val="99"/>
    <w:semiHidden/>
    <w:rsid w:val="00611DB0"/>
  </w:style>
  <w:style w:type="paragraph" w:styleId="NoSpacing">
    <w:name w:val="No Spacing"/>
    <w:link w:val="NoSpacingChar"/>
    <w:uiPriority w:val="1"/>
    <w:qFormat/>
    <w:rsid w:val="00472202"/>
    <w:rPr>
      <w:sz w:val="22"/>
      <w:szCs w:val="22"/>
      <w:lang w:eastAsia="ja-JP"/>
    </w:rPr>
  </w:style>
  <w:style w:type="character" w:customStyle="1" w:styleId="NoSpacingChar">
    <w:name w:val="No Spacing Char"/>
    <w:basedOn w:val="DefaultParagraphFont"/>
    <w:link w:val="NoSpacing"/>
    <w:uiPriority w:val="1"/>
    <w:rsid w:val="00472202"/>
    <w:rPr>
      <w:sz w:val="22"/>
      <w:szCs w:val="22"/>
      <w:lang w:eastAsia="ja-JP"/>
    </w:rPr>
  </w:style>
  <w:style w:type="paragraph" w:customStyle="1" w:styleId="Default">
    <w:name w:val="Default"/>
    <w:rsid w:val="00C72F8F"/>
    <w:pPr>
      <w:autoSpaceDE w:val="0"/>
      <w:autoSpaceDN w:val="0"/>
      <w:adjustRightInd w:val="0"/>
    </w:pPr>
    <w:rPr>
      <w:rFonts w:ascii="Calibri" w:eastAsiaTheme="minorHAnsi" w:hAnsi="Calibri" w:cs="Calibri"/>
      <w:color w:val="000000"/>
    </w:rPr>
  </w:style>
  <w:style w:type="table" w:styleId="TableGrid">
    <w:name w:val="Table Grid"/>
    <w:basedOn w:val="TableNormal"/>
    <w:uiPriority w:val="59"/>
    <w:rsid w:val="00C72F8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4624"/>
    <w:pPr>
      <w:spacing w:before="100" w:beforeAutospacing="1" w:after="100" w:afterAutospacing="1"/>
    </w:pPr>
    <w:rPr>
      <w:rFonts w:ascii="Times New Roman" w:eastAsia="Times New Roman" w:hAnsi="Times New Roman" w:cs="Times New Roman"/>
      <w:lang w:val="en-US"/>
    </w:rPr>
  </w:style>
  <w:style w:type="paragraph" w:customStyle="1" w:styleId="alert">
    <w:name w:val="alert"/>
    <w:basedOn w:val="Normal"/>
    <w:rsid w:val="00F05DD2"/>
    <w:pPr>
      <w:pBdr>
        <w:top w:val="single" w:sz="6" w:space="6" w:color="FBEED5"/>
        <w:left w:val="single" w:sz="6" w:space="11" w:color="FBEED5"/>
        <w:bottom w:val="single" w:sz="6" w:space="6" w:color="FBEED5"/>
        <w:right w:val="single" w:sz="6" w:space="26" w:color="FBEED5"/>
      </w:pBdr>
      <w:shd w:val="clear" w:color="auto" w:fill="FCF8E3"/>
      <w:spacing w:after="300"/>
    </w:pPr>
    <w:rPr>
      <w:rFonts w:ascii="Times New Roman" w:eastAsia="Times New Roman" w:hAnsi="Times New Roman" w:cs="Times New Roman"/>
      <w:color w:val="C09853"/>
      <w:lang w:eastAsia="en-GB"/>
    </w:rPr>
  </w:style>
  <w:style w:type="character" w:styleId="UnresolvedMention">
    <w:name w:val="Unresolved Mention"/>
    <w:basedOn w:val="DefaultParagraphFont"/>
    <w:uiPriority w:val="99"/>
    <w:semiHidden/>
    <w:unhideWhenUsed/>
    <w:rsid w:val="00756376"/>
    <w:rPr>
      <w:color w:val="605E5C"/>
      <w:shd w:val="clear" w:color="auto" w:fill="E1DFDD"/>
    </w:rPr>
  </w:style>
  <w:style w:type="paragraph" w:styleId="FootnoteText">
    <w:name w:val="footnote text"/>
    <w:basedOn w:val="Normal"/>
    <w:link w:val="FootnoteTextChar"/>
    <w:uiPriority w:val="99"/>
    <w:semiHidden/>
    <w:unhideWhenUsed/>
    <w:rsid w:val="00603F9E"/>
    <w:rPr>
      <w:sz w:val="20"/>
      <w:szCs w:val="20"/>
    </w:rPr>
  </w:style>
  <w:style w:type="character" w:customStyle="1" w:styleId="FootnoteTextChar">
    <w:name w:val="Footnote Text Char"/>
    <w:basedOn w:val="DefaultParagraphFont"/>
    <w:link w:val="FootnoteText"/>
    <w:uiPriority w:val="99"/>
    <w:semiHidden/>
    <w:rsid w:val="00603F9E"/>
    <w:rPr>
      <w:sz w:val="20"/>
      <w:szCs w:val="20"/>
      <w:lang w:val="en-GB"/>
    </w:rPr>
  </w:style>
  <w:style w:type="character" w:styleId="FootnoteReference">
    <w:name w:val="footnote reference"/>
    <w:aliases w:val="Appel note de bas de p,Appel note de bas de p + 11 pt,Appel note de bas de p1,Appel note de bas de p2,Appel note de bas de p3,Exposant 3 Point,Footnote,Footnote Reference/,Footnote symbol,Italic,Times 10 Point,Voetnootverwijzing,fr,o"/>
    <w:uiPriority w:val="99"/>
    <w:unhideWhenUsed/>
    <w:rsid w:val="00603F9E"/>
    <w:rPr>
      <w:rFonts w:ascii="Calibri" w:hAnsi="Calibri"/>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710960">
      <w:bodyDiv w:val="1"/>
      <w:marLeft w:val="0"/>
      <w:marRight w:val="0"/>
      <w:marTop w:val="0"/>
      <w:marBottom w:val="0"/>
      <w:divBdr>
        <w:top w:val="none" w:sz="0" w:space="0" w:color="auto"/>
        <w:left w:val="none" w:sz="0" w:space="0" w:color="auto"/>
        <w:bottom w:val="none" w:sz="0" w:space="0" w:color="auto"/>
        <w:right w:val="none" w:sz="0" w:space="0" w:color="auto"/>
      </w:divBdr>
      <w:divsChild>
        <w:div w:id="1885678483">
          <w:marLeft w:val="360"/>
          <w:marRight w:val="0"/>
          <w:marTop w:val="200"/>
          <w:marBottom w:val="0"/>
          <w:divBdr>
            <w:top w:val="none" w:sz="0" w:space="0" w:color="auto"/>
            <w:left w:val="none" w:sz="0" w:space="0" w:color="auto"/>
            <w:bottom w:val="none" w:sz="0" w:space="0" w:color="auto"/>
            <w:right w:val="none" w:sz="0" w:space="0" w:color="auto"/>
          </w:divBdr>
        </w:div>
        <w:div w:id="997922819">
          <w:marLeft w:val="360"/>
          <w:marRight w:val="0"/>
          <w:marTop w:val="200"/>
          <w:marBottom w:val="0"/>
          <w:divBdr>
            <w:top w:val="none" w:sz="0" w:space="0" w:color="auto"/>
            <w:left w:val="none" w:sz="0" w:space="0" w:color="auto"/>
            <w:bottom w:val="none" w:sz="0" w:space="0" w:color="auto"/>
            <w:right w:val="none" w:sz="0" w:space="0" w:color="auto"/>
          </w:divBdr>
        </w:div>
        <w:div w:id="2106458912">
          <w:marLeft w:val="1080"/>
          <w:marRight w:val="0"/>
          <w:marTop w:val="100"/>
          <w:marBottom w:val="0"/>
          <w:divBdr>
            <w:top w:val="none" w:sz="0" w:space="0" w:color="auto"/>
            <w:left w:val="none" w:sz="0" w:space="0" w:color="auto"/>
            <w:bottom w:val="none" w:sz="0" w:space="0" w:color="auto"/>
            <w:right w:val="none" w:sz="0" w:space="0" w:color="auto"/>
          </w:divBdr>
        </w:div>
        <w:div w:id="145097117">
          <w:marLeft w:val="360"/>
          <w:marRight w:val="0"/>
          <w:marTop w:val="200"/>
          <w:marBottom w:val="0"/>
          <w:divBdr>
            <w:top w:val="none" w:sz="0" w:space="0" w:color="auto"/>
            <w:left w:val="none" w:sz="0" w:space="0" w:color="auto"/>
            <w:bottom w:val="none" w:sz="0" w:space="0" w:color="auto"/>
            <w:right w:val="none" w:sz="0" w:space="0" w:color="auto"/>
          </w:divBdr>
        </w:div>
        <w:div w:id="605038333">
          <w:marLeft w:val="1080"/>
          <w:marRight w:val="0"/>
          <w:marTop w:val="100"/>
          <w:marBottom w:val="0"/>
          <w:divBdr>
            <w:top w:val="none" w:sz="0" w:space="0" w:color="auto"/>
            <w:left w:val="none" w:sz="0" w:space="0" w:color="auto"/>
            <w:bottom w:val="none" w:sz="0" w:space="0" w:color="auto"/>
            <w:right w:val="none" w:sz="0" w:space="0" w:color="auto"/>
          </w:divBdr>
        </w:div>
        <w:div w:id="1508599955">
          <w:marLeft w:val="360"/>
          <w:marRight w:val="0"/>
          <w:marTop w:val="200"/>
          <w:marBottom w:val="0"/>
          <w:divBdr>
            <w:top w:val="none" w:sz="0" w:space="0" w:color="auto"/>
            <w:left w:val="none" w:sz="0" w:space="0" w:color="auto"/>
            <w:bottom w:val="none" w:sz="0" w:space="0" w:color="auto"/>
            <w:right w:val="none" w:sz="0" w:space="0" w:color="auto"/>
          </w:divBdr>
        </w:div>
        <w:div w:id="114259346">
          <w:marLeft w:val="1080"/>
          <w:marRight w:val="0"/>
          <w:marTop w:val="100"/>
          <w:marBottom w:val="0"/>
          <w:divBdr>
            <w:top w:val="none" w:sz="0" w:space="0" w:color="auto"/>
            <w:left w:val="none" w:sz="0" w:space="0" w:color="auto"/>
            <w:bottom w:val="none" w:sz="0" w:space="0" w:color="auto"/>
            <w:right w:val="none" w:sz="0" w:space="0" w:color="auto"/>
          </w:divBdr>
        </w:div>
      </w:divsChild>
    </w:div>
    <w:div w:id="563956840">
      <w:bodyDiv w:val="1"/>
      <w:marLeft w:val="0"/>
      <w:marRight w:val="0"/>
      <w:marTop w:val="0"/>
      <w:marBottom w:val="0"/>
      <w:divBdr>
        <w:top w:val="none" w:sz="0" w:space="0" w:color="auto"/>
        <w:left w:val="none" w:sz="0" w:space="0" w:color="auto"/>
        <w:bottom w:val="none" w:sz="0" w:space="0" w:color="auto"/>
        <w:right w:val="none" w:sz="0" w:space="0" w:color="auto"/>
      </w:divBdr>
    </w:div>
    <w:div w:id="694036361">
      <w:bodyDiv w:val="1"/>
      <w:marLeft w:val="0"/>
      <w:marRight w:val="0"/>
      <w:marTop w:val="0"/>
      <w:marBottom w:val="0"/>
      <w:divBdr>
        <w:top w:val="none" w:sz="0" w:space="0" w:color="auto"/>
        <w:left w:val="none" w:sz="0" w:space="0" w:color="auto"/>
        <w:bottom w:val="none" w:sz="0" w:space="0" w:color="auto"/>
        <w:right w:val="none" w:sz="0" w:space="0" w:color="auto"/>
      </w:divBdr>
    </w:div>
    <w:div w:id="869564037">
      <w:bodyDiv w:val="1"/>
      <w:marLeft w:val="0"/>
      <w:marRight w:val="0"/>
      <w:marTop w:val="0"/>
      <w:marBottom w:val="0"/>
      <w:divBdr>
        <w:top w:val="none" w:sz="0" w:space="0" w:color="auto"/>
        <w:left w:val="none" w:sz="0" w:space="0" w:color="auto"/>
        <w:bottom w:val="none" w:sz="0" w:space="0" w:color="auto"/>
        <w:right w:val="none" w:sz="0" w:space="0" w:color="auto"/>
      </w:divBdr>
    </w:div>
    <w:div w:id="919605474">
      <w:bodyDiv w:val="1"/>
      <w:marLeft w:val="0"/>
      <w:marRight w:val="0"/>
      <w:marTop w:val="0"/>
      <w:marBottom w:val="0"/>
      <w:divBdr>
        <w:top w:val="none" w:sz="0" w:space="0" w:color="auto"/>
        <w:left w:val="none" w:sz="0" w:space="0" w:color="auto"/>
        <w:bottom w:val="none" w:sz="0" w:space="0" w:color="auto"/>
        <w:right w:val="none" w:sz="0" w:space="0" w:color="auto"/>
      </w:divBdr>
      <w:divsChild>
        <w:div w:id="1587035631">
          <w:marLeft w:val="360"/>
          <w:marRight w:val="0"/>
          <w:marTop w:val="200"/>
          <w:marBottom w:val="0"/>
          <w:divBdr>
            <w:top w:val="none" w:sz="0" w:space="0" w:color="auto"/>
            <w:left w:val="none" w:sz="0" w:space="0" w:color="auto"/>
            <w:bottom w:val="none" w:sz="0" w:space="0" w:color="auto"/>
            <w:right w:val="none" w:sz="0" w:space="0" w:color="auto"/>
          </w:divBdr>
        </w:div>
        <w:div w:id="2080512766">
          <w:marLeft w:val="360"/>
          <w:marRight w:val="0"/>
          <w:marTop w:val="200"/>
          <w:marBottom w:val="0"/>
          <w:divBdr>
            <w:top w:val="none" w:sz="0" w:space="0" w:color="auto"/>
            <w:left w:val="none" w:sz="0" w:space="0" w:color="auto"/>
            <w:bottom w:val="none" w:sz="0" w:space="0" w:color="auto"/>
            <w:right w:val="none" w:sz="0" w:space="0" w:color="auto"/>
          </w:divBdr>
        </w:div>
        <w:div w:id="1072509152">
          <w:marLeft w:val="360"/>
          <w:marRight w:val="0"/>
          <w:marTop w:val="200"/>
          <w:marBottom w:val="0"/>
          <w:divBdr>
            <w:top w:val="none" w:sz="0" w:space="0" w:color="auto"/>
            <w:left w:val="none" w:sz="0" w:space="0" w:color="auto"/>
            <w:bottom w:val="none" w:sz="0" w:space="0" w:color="auto"/>
            <w:right w:val="none" w:sz="0" w:space="0" w:color="auto"/>
          </w:divBdr>
        </w:div>
        <w:div w:id="1791320826">
          <w:marLeft w:val="360"/>
          <w:marRight w:val="0"/>
          <w:marTop w:val="200"/>
          <w:marBottom w:val="0"/>
          <w:divBdr>
            <w:top w:val="none" w:sz="0" w:space="0" w:color="auto"/>
            <w:left w:val="none" w:sz="0" w:space="0" w:color="auto"/>
            <w:bottom w:val="none" w:sz="0" w:space="0" w:color="auto"/>
            <w:right w:val="none" w:sz="0" w:space="0" w:color="auto"/>
          </w:divBdr>
        </w:div>
        <w:div w:id="1520502975">
          <w:marLeft w:val="360"/>
          <w:marRight w:val="0"/>
          <w:marTop w:val="200"/>
          <w:marBottom w:val="0"/>
          <w:divBdr>
            <w:top w:val="none" w:sz="0" w:space="0" w:color="auto"/>
            <w:left w:val="none" w:sz="0" w:space="0" w:color="auto"/>
            <w:bottom w:val="none" w:sz="0" w:space="0" w:color="auto"/>
            <w:right w:val="none" w:sz="0" w:space="0" w:color="auto"/>
          </w:divBdr>
        </w:div>
        <w:div w:id="367143306">
          <w:marLeft w:val="360"/>
          <w:marRight w:val="0"/>
          <w:marTop w:val="200"/>
          <w:marBottom w:val="0"/>
          <w:divBdr>
            <w:top w:val="none" w:sz="0" w:space="0" w:color="auto"/>
            <w:left w:val="none" w:sz="0" w:space="0" w:color="auto"/>
            <w:bottom w:val="none" w:sz="0" w:space="0" w:color="auto"/>
            <w:right w:val="none" w:sz="0" w:space="0" w:color="auto"/>
          </w:divBdr>
        </w:div>
      </w:divsChild>
    </w:div>
    <w:div w:id="937715214">
      <w:bodyDiv w:val="1"/>
      <w:marLeft w:val="0"/>
      <w:marRight w:val="0"/>
      <w:marTop w:val="0"/>
      <w:marBottom w:val="0"/>
      <w:divBdr>
        <w:top w:val="none" w:sz="0" w:space="0" w:color="auto"/>
        <w:left w:val="none" w:sz="0" w:space="0" w:color="auto"/>
        <w:bottom w:val="none" w:sz="0" w:space="0" w:color="auto"/>
        <w:right w:val="none" w:sz="0" w:space="0" w:color="auto"/>
      </w:divBdr>
      <w:divsChild>
        <w:div w:id="849413372">
          <w:marLeft w:val="446"/>
          <w:marRight w:val="0"/>
          <w:marTop w:val="0"/>
          <w:marBottom w:val="0"/>
          <w:divBdr>
            <w:top w:val="none" w:sz="0" w:space="0" w:color="auto"/>
            <w:left w:val="none" w:sz="0" w:space="0" w:color="auto"/>
            <w:bottom w:val="none" w:sz="0" w:space="0" w:color="auto"/>
            <w:right w:val="none" w:sz="0" w:space="0" w:color="auto"/>
          </w:divBdr>
        </w:div>
        <w:div w:id="1935284673">
          <w:marLeft w:val="446"/>
          <w:marRight w:val="0"/>
          <w:marTop w:val="0"/>
          <w:marBottom w:val="0"/>
          <w:divBdr>
            <w:top w:val="none" w:sz="0" w:space="0" w:color="auto"/>
            <w:left w:val="none" w:sz="0" w:space="0" w:color="auto"/>
            <w:bottom w:val="none" w:sz="0" w:space="0" w:color="auto"/>
            <w:right w:val="none" w:sz="0" w:space="0" w:color="auto"/>
          </w:divBdr>
        </w:div>
        <w:div w:id="713388346">
          <w:marLeft w:val="446"/>
          <w:marRight w:val="0"/>
          <w:marTop w:val="0"/>
          <w:marBottom w:val="0"/>
          <w:divBdr>
            <w:top w:val="none" w:sz="0" w:space="0" w:color="auto"/>
            <w:left w:val="none" w:sz="0" w:space="0" w:color="auto"/>
            <w:bottom w:val="none" w:sz="0" w:space="0" w:color="auto"/>
            <w:right w:val="none" w:sz="0" w:space="0" w:color="auto"/>
          </w:divBdr>
        </w:div>
        <w:div w:id="1316182568">
          <w:marLeft w:val="446"/>
          <w:marRight w:val="0"/>
          <w:marTop w:val="0"/>
          <w:marBottom w:val="0"/>
          <w:divBdr>
            <w:top w:val="none" w:sz="0" w:space="0" w:color="auto"/>
            <w:left w:val="none" w:sz="0" w:space="0" w:color="auto"/>
            <w:bottom w:val="none" w:sz="0" w:space="0" w:color="auto"/>
            <w:right w:val="none" w:sz="0" w:space="0" w:color="auto"/>
          </w:divBdr>
        </w:div>
        <w:div w:id="2090148763">
          <w:marLeft w:val="446"/>
          <w:marRight w:val="0"/>
          <w:marTop w:val="0"/>
          <w:marBottom w:val="0"/>
          <w:divBdr>
            <w:top w:val="none" w:sz="0" w:space="0" w:color="auto"/>
            <w:left w:val="none" w:sz="0" w:space="0" w:color="auto"/>
            <w:bottom w:val="none" w:sz="0" w:space="0" w:color="auto"/>
            <w:right w:val="none" w:sz="0" w:space="0" w:color="auto"/>
          </w:divBdr>
        </w:div>
        <w:div w:id="1791898490">
          <w:marLeft w:val="446"/>
          <w:marRight w:val="0"/>
          <w:marTop w:val="0"/>
          <w:marBottom w:val="0"/>
          <w:divBdr>
            <w:top w:val="none" w:sz="0" w:space="0" w:color="auto"/>
            <w:left w:val="none" w:sz="0" w:space="0" w:color="auto"/>
            <w:bottom w:val="none" w:sz="0" w:space="0" w:color="auto"/>
            <w:right w:val="none" w:sz="0" w:space="0" w:color="auto"/>
          </w:divBdr>
        </w:div>
        <w:div w:id="1724864001">
          <w:marLeft w:val="446"/>
          <w:marRight w:val="0"/>
          <w:marTop w:val="0"/>
          <w:marBottom w:val="0"/>
          <w:divBdr>
            <w:top w:val="none" w:sz="0" w:space="0" w:color="auto"/>
            <w:left w:val="none" w:sz="0" w:space="0" w:color="auto"/>
            <w:bottom w:val="none" w:sz="0" w:space="0" w:color="auto"/>
            <w:right w:val="none" w:sz="0" w:space="0" w:color="auto"/>
          </w:divBdr>
        </w:div>
        <w:div w:id="723604043">
          <w:marLeft w:val="446"/>
          <w:marRight w:val="0"/>
          <w:marTop w:val="0"/>
          <w:marBottom w:val="0"/>
          <w:divBdr>
            <w:top w:val="none" w:sz="0" w:space="0" w:color="auto"/>
            <w:left w:val="none" w:sz="0" w:space="0" w:color="auto"/>
            <w:bottom w:val="none" w:sz="0" w:space="0" w:color="auto"/>
            <w:right w:val="none" w:sz="0" w:space="0" w:color="auto"/>
          </w:divBdr>
        </w:div>
      </w:divsChild>
    </w:div>
    <w:div w:id="1067340443">
      <w:bodyDiv w:val="1"/>
      <w:marLeft w:val="0"/>
      <w:marRight w:val="0"/>
      <w:marTop w:val="0"/>
      <w:marBottom w:val="0"/>
      <w:divBdr>
        <w:top w:val="none" w:sz="0" w:space="0" w:color="auto"/>
        <w:left w:val="none" w:sz="0" w:space="0" w:color="auto"/>
        <w:bottom w:val="none" w:sz="0" w:space="0" w:color="auto"/>
        <w:right w:val="none" w:sz="0" w:space="0" w:color="auto"/>
      </w:divBdr>
    </w:div>
    <w:div w:id="1178274096">
      <w:bodyDiv w:val="1"/>
      <w:marLeft w:val="0"/>
      <w:marRight w:val="0"/>
      <w:marTop w:val="0"/>
      <w:marBottom w:val="0"/>
      <w:divBdr>
        <w:top w:val="none" w:sz="0" w:space="0" w:color="auto"/>
        <w:left w:val="none" w:sz="0" w:space="0" w:color="auto"/>
        <w:bottom w:val="none" w:sz="0" w:space="0" w:color="auto"/>
        <w:right w:val="none" w:sz="0" w:space="0" w:color="auto"/>
      </w:divBdr>
      <w:divsChild>
        <w:div w:id="1104494425">
          <w:marLeft w:val="0"/>
          <w:marRight w:val="0"/>
          <w:marTop w:val="0"/>
          <w:marBottom w:val="0"/>
          <w:divBdr>
            <w:top w:val="none" w:sz="0" w:space="0" w:color="auto"/>
            <w:left w:val="none" w:sz="0" w:space="0" w:color="auto"/>
            <w:bottom w:val="none" w:sz="0" w:space="0" w:color="auto"/>
            <w:right w:val="none" w:sz="0" w:space="0" w:color="auto"/>
          </w:divBdr>
          <w:divsChild>
            <w:div w:id="699278961">
              <w:marLeft w:val="0"/>
              <w:marRight w:val="0"/>
              <w:marTop w:val="0"/>
              <w:marBottom w:val="0"/>
              <w:divBdr>
                <w:top w:val="none" w:sz="0" w:space="0" w:color="auto"/>
                <w:left w:val="none" w:sz="0" w:space="0" w:color="auto"/>
                <w:bottom w:val="none" w:sz="0" w:space="0" w:color="auto"/>
                <w:right w:val="none" w:sz="0" w:space="0" w:color="auto"/>
              </w:divBdr>
              <w:divsChild>
                <w:div w:id="1044596665">
                  <w:marLeft w:val="0"/>
                  <w:marRight w:val="0"/>
                  <w:marTop w:val="0"/>
                  <w:marBottom w:val="300"/>
                  <w:divBdr>
                    <w:top w:val="none" w:sz="0" w:space="0" w:color="auto"/>
                    <w:left w:val="none" w:sz="0" w:space="0" w:color="auto"/>
                    <w:bottom w:val="none" w:sz="0" w:space="0" w:color="auto"/>
                    <w:right w:val="none" w:sz="0" w:space="0" w:color="auto"/>
                  </w:divBdr>
                  <w:divsChild>
                    <w:div w:id="1609658017">
                      <w:marLeft w:val="0"/>
                      <w:marRight w:val="0"/>
                      <w:marTop w:val="0"/>
                      <w:marBottom w:val="0"/>
                      <w:divBdr>
                        <w:top w:val="none" w:sz="0" w:space="0" w:color="auto"/>
                        <w:left w:val="none" w:sz="0" w:space="0" w:color="auto"/>
                        <w:bottom w:val="none" w:sz="0" w:space="0" w:color="auto"/>
                        <w:right w:val="none" w:sz="0" w:space="0" w:color="auto"/>
                      </w:divBdr>
                      <w:divsChild>
                        <w:div w:id="799494779">
                          <w:marLeft w:val="0"/>
                          <w:marRight w:val="0"/>
                          <w:marTop w:val="0"/>
                          <w:marBottom w:val="300"/>
                          <w:divBdr>
                            <w:top w:val="none" w:sz="0" w:space="0" w:color="auto"/>
                            <w:left w:val="none" w:sz="0" w:space="0" w:color="auto"/>
                            <w:bottom w:val="none" w:sz="0" w:space="0" w:color="auto"/>
                            <w:right w:val="none" w:sz="0" w:space="0" w:color="auto"/>
                          </w:divBdr>
                          <w:divsChild>
                            <w:div w:id="1828325961">
                              <w:marLeft w:val="0"/>
                              <w:marRight w:val="0"/>
                              <w:marTop w:val="0"/>
                              <w:marBottom w:val="0"/>
                              <w:divBdr>
                                <w:top w:val="none" w:sz="0" w:space="0" w:color="auto"/>
                                <w:left w:val="none" w:sz="0" w:space="0" w:color="auto"/>
                                <w:bottom w:val="none" w:sz="0" w:space="0" w:color="auto"/>
                                <w:right w:val="none" w:sz="0" w:space="0" w:color="auto"/>
                              </w:divBdr>
                              <w:divsChild>
                                <w:div w:id="17811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219298">
      <w:bodyDiv w:val="1"/>
      <w:marLeft w:val="0"/>
      <w:marRight w:val="0"/>
      <w:marTop w:val="0"/>
      <w:marBottom w:val="0"/>
      <w:divBdr>
        <w:top w:val="none" w:sz="0" w:space="0" w:color="auto"/>
        <w:left w:val="none" w:sz="0" w:space="0" w:color="auto"/>
        <w:bottom w:val="none" w:sz="0" w:space="0" w:color="auto"/>
        <w:right w:val="none" w:sz="0" w:space="0" w:color="auto"/>
      </w:divBdr>
    </w:div>
    <w:div w:id="1518806303">
      <w:bodyDiv w:val="1"/>
      <w:marLeft w:val="0"/>
      <w:marRight w:val="0"/>
      <w:marTop w:val="0"/>
      <w:marBottom w:val="0"/>
      <w:divBdr>
        <w:top w:val="none" w:sz="0" w:space="0" w:color="auto"/>
        <w:left w:val="none" w:sz="0" w:space="0" w:color="auto"/>
        <w:bottom w:val="none" w:sz="0" w:space="0" w:color="auto"/>
        <w:right w:val="none" w:sz="0" w:space="0" w:color="auto"/>
      </w:divBdr>
      <w:divsChild>
        <w:div w:id="333727428">
          <w:marLeft w:val="446"/>
          <w:marRight w:val="0"/>
          <w:marTop w:val="0"/>
          <w:marBottom w:val="0"/>
          <w:divBdr>
            <w:top w:val="none" w:sz="0" w:space="0" w:color="auto"/>
            <w:left w:val="none" w:sz="0" w:space="0" w:color="auto"/>
            <w:bottom w:val="none" w:sz="0" w:space="0" w:color="auto"/>
            <w:right w:val="none" w:sz="0" w:space="0" w:color="auto"/>
          </w:divBdr>
        </w:div>
        <w:div w:id="819079840">
          <w:marLeft w:val="446"/>
          <w:marRight w:val="0"/>
          <w:marTop w:val="0"/>
          <w:marBottom w:val="0"/>
          <w:divBdr>
            <w:top w:val="none" w:sz="0" w:space="0" w:color="auto"/>
            <w:left w:val="none" w:sz="0" w:space="0" w:color="auto"/>
            <w:bottom w:val="none" w:sz="0" w:space="0" w:color="auto"/>
            <w:right w:val="none" w:sz="0" w:space="0" w:color="auto"/>
          </w:divBdr>
        </w:div>
        <w:div w:id="1223759373">
          <w:marLeft w:val="446"/>
          <w:marRight w:val="0"/>
          <w:marTop w:val="0"/>
          <w:marBottom w:val="0"/>
          <w:divBdr>
            <w:top w:val="none" w:sz="0" w:space="0" w:color="auto"/>
            <w:left w:val="none" w:sz="0" w:space="0" w:color="auto"/>
            <w:bottom w:val="none" w:sz="0" w:space="0" w:color="auto"/>
            <w:right w:val="none" w:sz="0" w:space="0" w:color="auto"/>
          </w:divBdr>
        </w:div>
        <w:div w:id="1609727958">
          <w:marLeft w:val="446"/>
          <w:marRight w:val="0"/>
          <w:marTop w:val="0"/>
          <w:marBottom w:val="0"/>
          <w:divBdr>
            <w:top w:val="none" w:sz="0" w:space="0" w:color="auto"/>
            <w:left w:val="none" w:sz="0" w:space="0" w:color="auto"/>
            <w:bottom w:val="none" w:sz="0" w:space="0" w:color="auto"/>
            <w:right w:val="none" w:sz="0" w:space="0" w:color="auto"/>
          </w:divBdr>
        </w:div>
        <w:div w:id="219754336">
          <w:marLeft w:val="446"/>
          <w:marRight w:val="0"/>
          <w:marTop w:val="0"/>
          <w:marBottom w:val="0"/>
          <w:divBdr>
            <w:top w:val="none" w:sz="0" w:space="0" w:color="auto"/>
            <w:left w:val="none" w:sz="0" w:space="0" w:color="auto"/>
            <w:bottom w:val="none" w:sz="0" w:space="0" w:color="auto"/>
            <w:right w:val="none" w:sz="0" w:space="0" w:color="auto"/>
          </w:divBdr>
        </w:div>
        <w:div w:id="852763694">
          <w:marLeft w:val="446"/>
          <w:marRight w:val="0"/>
          <w:marTop w:val="0"/>
          <w:marBottom w:val="0"/>
          <w:divBdr>
            <w:top w:val="none" w:sz="0" w:space="0" w:color="auto"/>
            <w:left w:val="none" w:sz="0" w:space="0" w:color="auto"/>
            <w:bottom w:val="none" w:sz="0" w:space="0" w:color="auto"/>
            <w:right w:val="none" w:sz="0" w:space="0" w:color="auto"/>
          </w:divBdr>
        </w:div>
        <w:div w:id="603615275">
          <w:marLeft w:val="446"/>
          <w:marRight w:val="0"/>
          <w:marTop w:val="0"/>
          <w:marBottom w:val="0"/>
          <w:divBdr>
            <w:top w:val="none" w:sz="0" w:space="0" w:color="auto"/>
            <w:left w:val="none" w:sz="0" w:space="0" w:color="auto"/>
            <w:bottom w:val="none" w:sz="0" w:space="0" w:color="auto"/>
            <w:right w:val="none" w:sz="0" w:space="0" w:color="auto"/>
          </w:divBdr>
        </w:div>
      </w:divsChild>
    </w:div>
    <w:div w:id="1876654047">
      <w:bodyDiv w:val="1"/>
      <w:marLeft w:val="0"/>
      <w:marRight w:val="0"/>
      <w:marTop w:val="0"/>
      <w:marBottom w:val="0"/>
      <w:divBdr>
        <w:top w:val="none" w:sz="0" w:space="0" w:color="auto"/>
        <w:left w:val="none" w:sz="0" w:space="0" w:color="auto"/>
        <w:bottom w:val="none" w:sz="0" w:space="0" w:color="auto"/>
        <w:right w:val="none" w:sz="0" w:space="0" w:color="auto"/>
      </w:divBdr>
    </w:div>
    <w:div w:id="1991716577">
      <w:bodyDiv w:val="1"/>
      <w:marLeft w:val="0"/>
      <w:marRight w:val="0"/>
      <w:marTop w:val="0"/>
      <w:marBottom w:val="0"/>
      <w:divBdr>
        <w:top w:val="none" w:sz="0" w:space="0" w:color="auto"/>
        <w:left w:val="none" w:sz="0" w:space="0" w:color="auto"/>
        <w:bottom w:val="none" w:sz="0" w:space="0" w:color="auto"/>
        <w:right w:val="none" w:sz="0" w:space="0" w:color="auto"/>
      </w:divBdr>
    </w:div>
    <w:div w:id="214554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February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HO document" ma:contentTypeID="0x010100A5BF1C78D9F64B679A5EBDE1C6598EBC0100ED1A6BDB93CE4D46AFBD84CE5D80E60A" ma:contentTypeVersion="8" ma:contentTypeDescription="Create a new document." ma:contentTypeScope="" ma:versionID="d193edc3153aa93e0965060b72e12dad">
  <xsd:schema xmlns:xsd="http://www.w3.org/2001/XMLSchema" xmlns:xs="http://www.w3.org/2001/XMLSchema" xmlns:p="http://schemas.microsoft.com/office/2006/metadata/properties" xmlns:ns2="4e9417ab-6472-4075-af16-7dc6074df91e" xmlns:ns3="a751f37b-09ca-44e0-9006-8e5d68df237f" xmlns:ns4="47bee7a9-a607-491b-902b-f70236870b8c" targetNamespace="http://schemas.microsoft.com/office/2006/metadata/properties" ma:root="true" ma:fieldsID="24d8866abec2fcf8ac95a5fb3c77815e" ns2:_="" ns3:_="" ns4:_="">
    <xsd:import namespace="4e9417ab-6472-4075-af16-7dc6074df91e"/>
    <xsd:import namespace="a751f37b-09ca-44e0-9006-8e5d68df237f"/>
    <xsd:import namespace="47bee7a9-a607-491b-902b-f70236870b8c"/>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4b9cce-2b6e-428e-869e-ec04ec75f42b}" ma:internalName="TaxCatchAll" ma:showField="CatchAllData" ma:web="47bee7a9-a607-491b-902b-f70236870b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4b9cce-2b6e-428e-869e-ec04ec75f42b}" ma:internalName="TaxCatchAllLabel" ma:readOnly="true" ma:showField="CatchAllDataLabel" ma:web="47bee7a9-a607-491b-902b-f70236870b8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International Capabilities Unit (ICU)|4acd4989-2943-4b74-9178-27cc6bb77c33"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gramme - Significant|35921d51-0f3a-4cc4-b009-5b6423aed240"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51f37b-09ca-44e0-9006-8e5d68df237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ee7a9-a607-491b-902b-f70236870b8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Programme - Significant</TermName>
          <TermId xmlns="http://schemas.microsoft.com/office/infopath/2007/PartnerControls">35921d51-0f3a-4cc4-b009-5b6423aed240</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International Capabilities Unit (ICU)</TermName>
          <TermId xmlns="http://schemas.microsoft.com/office/infopath/2007/PartnerControls">4acd4989-2943-4b74-9178-27cc6bb77c33</TermId>
        </TermInfo>
      </Terms>
    </jb5e598af17141539648acf311d7477b>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033A20-DF6A-B64B-9D8C-A47B5ECA0168}">
  <ds:schemaRefs>
    <ds:schemaRef ds:uri="http://schemas.openxmlformats.org/officeDocument/2006/bibliography"/>
  </ds:schemaRefs>
</ds:datastoreItem>
</file>

<file path=customXml/itemProps3.xml><?xml version="1.0" encoding="utf-8"?>
<ds:datastoreItem xmlns:ds="http://schemas.openxmlformats.org/officeDocument/2006/customXml" ds:itemID="{995A5CA5-FFF4-4A46-83BE-52591FE4C87F}">
  <ds:schemaRefs>
    <ds:schemaRef ds:uri="http://schemas.microsoft.com/sharepoint/v3/contenttype/forms"/>
  </ds:schemaRefs>
</ds:datastoreItem>
</file>

<file path=customXml/itemProps4.xml><?xml version="1.0" encoding="utf-8"?>
<ds:datastoreItem xmlns:ds="http://schemas.openxmlformats.org/officeDocument/2006/customXml" ds:itemID="{45A498B8-E61E-49CD-938C-1DCD759F0F18}">
  <ds:schemaRefs>
    <ds:schemaRef ds:uri="Microsoft.SharePoint.Taxonomy.ContentTypeSync"/>
  </ds:schemaRefs>
</ds:datastoreItem>
</file>

<file path=customXml/itemProps5.xml><?xml version="1.0" encoding="utf-8"?>
<ds:datastoreItem xmlns:ds="http://schemas.openxmlformats.org/officeDocument/2006/customXml" ds:itemID="{7B348687-524C-470A-883A-5714E71A0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a751f37b-09ca-44e0-9006-8e5d68df237f"/>
    <ds:schemaRef ds:uri="47bee7a9-a607-491b-902b-f70236870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1C5B08-3915-4577-9BC6-AD3DA1EB0627}">
  <ds:schemaRefs>
    <ds:schemaRef ds:uri="http://schemas.microsoft.com/office/2006/metadata/properties"/>
    <ds:schemaRef ds:uri="http://schemas.microsoft.com/office/infopath/2007/PartnerControls"/>
    <ds:schemaRef ds:uri="4e9417ab-6472-4075-af16-7dc6074df91e"/>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18</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MINISTRY OF INFORMATION AND COMMUNICATIONS (MIC)</vt:lpstr>
    </vt:vector>
  </TitlesOfParts>
  <Company>Deftones</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INFORMATION AND COMMUNICATIONS (MIC)</dc:title>
  <dc:subject>NATIONAL INFORMATION AND COMMUNICATION TECHNOLOGY (ICT) POLICY</dc:subject>
  <dc:creator>Mohamed Mumeneeh Jalloh</dc:creator>
  <cp:keywords/>
  <dc:description/>
  <cp:lastModifiedBy>Andrew Cameron</cp:lastModifiedBy>
  <cp:revision>107</cp:revision>
  <cp:lastPrinted>2019-12-18T16:07:00Z</cp:lastPrinted>
  <dcterms:created xsi:type="dcterms:W3CDTF">2020-03-16T11:34:00Z</dcterms:created>
  <dcterms:modified xsi:type="dcterms:W3CDTF">2020-06-28T11:35:00Z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31b9f2e2-e049-389e-85fe-5c4bab2cc2e4</vt:lpwstr>
  </property>
  <property fmtid="{D5CDD505-2E9C-101B-9397-08002B2CF9AE}" pid="24" name="Mendeley Citation Style_1">
    <vt:lpwstr>http://www.zotero.org/styles/apa</vt:lpwstr>
  </property>
  <property fmtid="{D5CDD505-2E9C-101B-9397-08002B2CF9AE}" pid="25" name="ContentTypeId">
    <vt:lpwstr>0x010100A5BF1C78D9F64B679A5EBDE1C6598EBC0100ED1A6BDB93CE4D46AFBD84CE5D80E60A</vt:lpwstr>
  </property>
  <property fmtid="{D5CDD505-2E9C-101B-9397-08002B2CF9AE}" pid="26" name="HOBusinessUnit">
    <vt:lpwstr>3;#International Capabilities Unit (ICU)|4acd4989-2943-4b74-9178-27cc6bb77c33</vt:lpwstr>
  </property>
  <property fmtid="{D5CDD505-2E9C-101B-9397-08002B2CF9AE}" pid="27" name="HOCopyrightLevel">
    <vt:lpwstr>2;#Crown|69589897-2828-4761-976e-717fd8e631c9</vt:lpwstr>
  </property>
  <property fmtid="{D5CDD505-2E9C-101B-9397-08002B2CF9AE}" pid="28" name="HOGovernmentSecurityClassification">
    <vt:lpwstr>1;#Official|14c80daa-741b-422c-9722-f71693c9ede4</vt:lpwstr>
  </property>
  <property fmtid="{D5CDD505-2E9C-101B-9397-08002B2CF9AE}" pid="29" name="HOSiteType">
    <vt:lpwstr>4;#Programme - Significant|35921d51-0f3a-4cc4-b009-5b6423aed240</vt:lpwstr>
  </property>
</Properties>
</file>