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19F81" w14:textId="6EF95164" w:rsidR="00AF041E" w:rsidRPr="00CF312C" w:rsidRDefault="00BE5884">
      <w:pPr>
        <w:rPr>
          <w:i/>
          <w:iCs/>
          <w:color w:val="FF0000"/>
        </w:rPr>
      </w:pPr>
      <w:r w:rsidRPr="00CF312C">
        <w:rPr>
          <w:i/>
          <w:iCs/>
          <w:color w:val="FF0000"/>
        </w:rPr>
        <w:t>&lt;Country Logo / NCRA project logo&gt;</w:t>
      </w:r>
    </w:p>
    <w:p w14:paraId="7BCFA2D1" w14:textId="67A62276" w:rsidR="00BE5884" w:rsidRDefault="00BE5884"/>
    <w:p w14:paraId="6B84F07E" w14:textId="660AF3A1" w:rsidR="00BE5884" w:rsidRDefault="00BE5884"/>
    <w:p w14:paraId="4D314A05" w14:textId="76F1762F" w:rsidR="00BE5884" w:rsidRDefault="00BE5884"/>
    <w:p w14:paraId="284FD725" w14:textId="19FD79D7" w:rsidR="00BE5884" w:rsidRDefault="00BE5884"/>
    <w:p w14:paraId="2C37E6F4" w14:textId="77A3DACE" w:rsidR="00BE5884" w:rsidRDefault="00BE5884"/>
    <w:p w14:paraId="640E0B91" w14:textId="09DEA7E6" w:rsidR="00BE5884" w:rsidRDefault="00BE5884"/>
    <w:p w14:paraId="3DDBDD73" w14:textId="36CB55C7" w:rsidR="00BE5884" w:rsidRDefault="00BE5884"/>
    <w:p w14:paraId="31A67455" w14:textId="59C9ADD4" w:rsidR="00BE5884" w:rsidRDefault="00BE5884"/>
    <w:p w14:paraId="291E8CC3" w14:textId="140ADA27" w:rsidR="00BE5884" w:rsidRDefault="00BE5884"/>
    <w:p w14:paraId="7F5FBE51" w14:textId="17151374" w:rsidR="00BE5884" w:rsidRDefault="00BE5884"/>
    <w:p w14:paraId="1E97FD85" w14:textId="47E58985" w:rsidR="00BE5884" w:rsidRDefault="00BE5884"/>
    <w:p w14:paraId="4BD9819E" w14:textId="6E2374D6" w:rsidR="00BE5884" w:rsidRPr="00BE5884" w:rsidRDefault="00BE5884">
      <w:pPr>
        <w:rPr>
          <w:sz w:val="36"/>
          <w:szCs w:val="36"/>
        </w:rPr>
      </w:pPr>
      <w:r w:rsidRPr="00CF312C">
        <w:rPr>
          <w:i/>
          <w:iCs/>
          <w:color w:val="FF0000"/>
          <w:sz w:val="36"/>
          <w:szCs w:val="36"/>
        </w:rPr>
        <w:t>&lt;Country&gt;</w:t>
      </w:r>
      <w:r w:rsidRPr="00CF312C">
        <w:rPr>
          <w:color w:val="FF0000"/>
          <w:sz w:val="36"/>
          <w:szCs w:val="36"/>
        </w:rPr>
        <w:t xml:space="preserve"> </w:t>
      </w:r>
      <w:r w:rsidRPr="00BE5884">
        <w:rPr>
          <w:sz w:val="36"/>
          <w:szCs w:val="36"/>
        </w:rPr>
        <w:t>NCRA</w:t>
      </w:r>
    </w:p>
    <w:p w14:paraId="6D1487AB" w14:textId="77777777" w:rsidR="00BE5884" w:rsidRPr="00BE5884" w:rsidRDefault="00BE5884">
      <w:pPr>
        <w:rPr>
          <w:sz w:val="36"/>
          <w:szCs w:val="36"/>
        </w:rPr>
      </w:pPr>
      <w:r w:rsidRPr="00BE5884">
        <w:rPr>
          <w:sz w:val="36"/>
          <w:szCs w:val="36"/>
        </w:rPr>
        <w:t>Project Management Plan</w:t>
      </w:r>
    </w:p>
    <w:p w14:paraId="2526CE91" w14:textId="77777777" w:rsidR="00BE5884" w:rsidRPr="00BE5884" w:rsidRDefault="00BE5884">
      <w:pPr>
        <w:rPr>
          <w:sz w:val="36"/>
          <w:szCs w:val="36"/>
        </w:rPr>
      </w:pPr>
      <w:r w:rsidRPr="00BE5884">
        <w:rPr>
          <w:sz w:val="36"/>
          <w:szCs w:val="36"/>
        </w:rPr>
        <w:t xml:space="preserve">Version </w:t>
      </w:r>
      <w:r w:rsidRPr="00CF312C">
        <w:rPr>
          <w:i/>
          <w:iCs/>
          <w:color w:val="FF0000"/>
          <w:sz w:val="36"/>
          <w:szCs w:val="36"/>
        </w:rPr>
        <w:t>&lt;1.0&gt;</w:t>
      </w:r>
    </w:p>
    <w:p w14:paraId="2A8B9B8D" w14:textId="77777777" w:rsidR="00BE5884" w:rsidRPr="00BE5884" w:rsidRDefault="00BE5884">
      <w:pPr>
        <w:rPr>
          <w:sz w:val="36"/>
          <w:szCs w:val="36"/>
        </w:rPr>
      </w:pPr>
      <w:r w:rsidRPr="00BE5884">
        <w:rPr>
          <w:sz w:val="36"/>
          <w:szCs w:val="36"/>
        </w:rPr>
        <w:t xml:space="preserve">Date: </w:t>
      </w:r>
      <w:r w:rsidRPr="00CF312C">
        <w:rPr>
          <w:i/>
          <w:iCs/>
          <w:color w:val="FF0000"/>
          <w:sz w:val="36"/>
          <w:szCs w:val="36"/>
        </w:rPr>
        <w:t>&lt;dd/mm/</w:t>
      </w:r>
      <w:proofErr w:type="spellStart"/>
      <w:r w:rsidRPr="00CF312C">
        <w:rPr>
          <w:i/>
          <w:iCs/>
          <w:color w:val="FF0000"/>
          <w:sz w:val="36"/>
          <w:szCs w:val="36"/>
        </w:rPr>
        <w:t>yyyy</w:t>
      </w:r>
      <w:proofErr w:type="spellEnd"/>
      <w:r w:rsidRPr="00CF312C">
        <w:rPr>
          <w:i/>
          <w:iCs/>
          <w:color w:val="FF0000"/>
          <w:sz w:val="36"/>
          <w:szCs w:val="36"/>
        </w:rPr>
        <w:t>&gt;</w:t>
      </w:r>
    </w:p>
    <w:p w14:paraId="1C8A7DF5" w14:textId="77777777" w:rsidR="00BE5884" w:rsidRDefault="00BE5884"/>
    <w:p w14:paraId="3D71D4BC" w14:textId="77777777" w:rsidR="00BE5884" w:rsidRDefault="00BE5884">
      <w:r>
        <w:br w:type="page"/>
      </w:r>
    </w:p>
    <w:p w14:paraId="08452430" w14:textId="77777777" w:rsidR="00BE5884" w:rsidRPr="00E93580" w:rsidRDefault="00BE5884" w:rsidP="00E93580">
      <w:pPr>
        <w:rPr>
          <w:b/>
          <w:bCs/>
          <w:sz w:val="36"/>
          <w:szCs w:val="36"/>
        </w:rPr>
      </w:pPr>
      <w:r w:rsidRPr="00E93580">
        <w:rPr>
          <w:b/>
          <w:bCs/>
          <w:sz w:val="28"/>
          <w:szCs w:val="28"/>
        </w:rPr>
        <w:lastRenderedPageBreak/>
        <w:t>Document control</w:t>
      </w:r>
    </w:p>
    <w:p w14:paraId="614623F6" w14:textId="7217115D" w:rsidR="00BE5884" w:rsidRPr="00E93580" w:rsidRDefault="00BE5884" w:rsidP="00E93580">
      <w:pPr>
        <w:rPr>
          <w:b/>
          <w:bCs/>
          <w:sz w:val="28"/>
          <w:szCs w:val="28"/>
        </w:rPr>
      </w:pPr>
      <w:r w:rsidRPr="00E93580">
        <w:rPr>
          <w:b/>
          <w:bCs/>
          <w:sz w:val="24"/>
          <w:szCs w:val="24"/>
        </w:rPr>
        <w:t xml:space="preserve"> Document information</w:t>
      </w: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4A0" w:firstRow="1" w:lastRow="0" w:firstColumn="1" w:lastColumn="0" w:noHBand="0" w:noVBand="1"/>
      </w:tblPr>
      <w:tblGrid>
        <w:gridCol w:w="2797"/>
        <w:gridCol w:w="5866"/>
      </w:tblGrid>
      <w:tr w:rsidR="00BE5884" w14:paraId="7CF8DC0D" w14:textId="77777777" w:rsidTr="00BE5884">
        <w:trPr>
          <w:cantSplit/>
        </w:trPr>
        <w:tc>
          <w:tcPr>
            <w:tcW w:w="2797" w:type="dxa"/>
            <w:tcBorders>
              <w:top w:val="single" w:sz="6" w:space="0" w:color="808080"/>
              <w:left w:val="single" w:sz="6" w:space="0" w:color="808080"/>
              <w:bottom w:val="single" w:sz="6" w:space="0" w:color="808080"/>
              <w:right w:val="single" w:sz="6" w:space="0" w:color="808080"/>
            </w:tcBorders>
            <w:shd w:val="clear" w:color="auto" w:fill="BFBFBF"/>
          </w:tcPr>
          <w:p w14:paraId="5F8C37CB" w14:textId="77777777" w:rsidR="00BE5884" w:rsidRDefault="00BE5884">
            <w:pPr>
              <w:pStyle w:val="BodyText"/>
              <w:spacing w:before="40" w:after="40"/>
              <w:jc w:val="both"/>
              <w:rPr>
                <w:rFonts w:cs="Arial"/>
                <w:b/>
                <w:lang w:val="en-US"/>
              </w:rPr>
            </w:pPr>
          </w:p>
        </w:tc>
        <w:tc>
          <w:tcPr>
            <w:tcW w:w="5866" w:type="dxa"/>
            <w:tcBorders>
              <w:top w:val="single" w:sz="6" w:space="0" w:color="808080"/>
              <w:left w:val="single" w:sz="6" w:space="0" w:color="808080"/>
              <w:bottom w:val="single" w:sz="6" w:space="0" w:color="808080"/>
              <w:right w:val="single" w:sz="6" w:space="0" w:color="808080"/>
            </w:tcBorders>
            <w:shd w:val="clear" w:color="auto" w:fill="BFBFBF"/>
            <w:hideMark/>
          </w:tcPr>
          <w:p w14:paraId="21455C76" w14:textId="77777777" w:rsidR="00BE5884" w:rsidRDefault="00BE5884">
            <w:pPr>
              <w:pStyle w:val="BodyText"/>
              <w:spacing w:before="40" w:after="40"/>
              <w:jc w:val="both"/>
              <w:rPr>
                <w:rFonts w:cs="Arial"/>
                <w:b/>
                <w:lang w:val="en-US"/>
              </w:rPr>
            </w:pPr>
            <w:r>
              <w:rPr>
                <w:rFonts w:cs="Arial"/>
                <w:b/>
                <w:lang w:val="en-US"/>
              </w:rPr>
              <w:t>Information</w:t>
            </w:r>
          </w:p>
        </w:tc>
      </w:tr>
      <w:tr w:rsidR="00BE5884" w14:paraId="614132AD" w14:textId="77777777" w:rsidTr="00BE5884">
        <w:trPr>
          <w:cantSplit/>
        </w:trPr>
        <w:tc>
          <w:tcPr>
            <w:tcW w:w="2797" w:type="dxa"/>
            <w:tcBorders>
              <w:top w:val="single" w:sz="6" w:space="0" w:color="808080"/>
              <w:left w:val="single" w:sz="6" w:space="0" w:color="808080"/>
              <w:bottom w:val="single" w:sz="6" w:space="0" w:color="808080"/>
              <w:right w:val="single" w:sz="6" w:space="0" w:color="808080"/>
            </w:tcBorders>
            <w:vAlign w:val="center"/>
            <w:hideMark/>
          </w:tcPr>
          <w:p w14:paraId="24BD6AD5" w14:textId="77777777" w:rsidR="00BE5884" w:rsidRPr="00BE5884" w:rsidRDefault="00BE5884">
            <w:pPr>
              <w:pStyle w:val="BodyText"/>
              <w:jc w:val="both"/>
              <w:rPr>
                <w:rFonts w:asciiTheme="minorHAnsi" w:eastAsiaTheme="minorHAnsi" w:hAnsiTheme="minorHAnsi" w:cstheme="minorBidi"/>
                <w:sz w:val="22"/>
                <w:szCs w:val="22"/>
                <w:lang w:val="en-GB"/>
              </w:rPr>
            </w:pPr>
            <w:r w:rsidRPr="00BE5884">
              <w:rPr>
                <w:rFonts w:asciiTheme="minorHAnsi" w:eastAsiaTheme="minorHAnsi" w:hAnsiTheme="minorHAnsi" w:cstheme="minorBidi"/>
                <w:sz w:val="22"/>
                <w:szCs w:val="22"/>
                <w:lang w:val="en-GB"/>
              </w:rPr>
              <w:t>Document Owner</w:t>
            </w:r>
          </w:p>
        </w:tc>
        <w:tc>
          <w:tcPr>
            <w:tcW w:w="5866" w:type="dxa"/>
            <w:tcBorders>
              <w:top w:val="single" w:sz="6" w:space="0" w:color="808080"/>
              <w:left w:val="single" w:sz="6" w:space="0" w:color="808080"/>
              <w:bottom w:val="single" w:sz="6" w:space="0" w:color="808080"/>
              <w:right w:val="single" w:sz="6" w:space="0" w:color="808080"/>
            </w:tcBorders>
            <w:vAlign w:val="center"/>
            <w:hideMark/>
          </w:tcPr>
          <w:p w14:paraId="11B82A73" w14:textId="5ECA0284" w:rsidR="00BE5884" w:rsidRPr="00CF312C" w:rsidRDefault="00BE5884">
            <w:pPr>
              <w:rPr>
                <w:i/>
                <w:iCs/>
                <w:color w:val="FF0000"/>
              </w:rPr>
            </w:pPr>
            <w:r w:rsidRPr="00CF312C">
              <w:rPr>
                <w:i/>
                <w:iCs/>
                <w:color w:val="FF0000"/>
              </w:rPr>
              <w:t>&lt;Owner Name&gt;</w:t>
            </w:r>
          </w:p>
        </w:tc>
      </w:tr>
      <w:tr w:rsidR="00BE5884" w14:paraId="110D2673" w14:textId="77777777" w:rsidTr="00BE5884">
        <w:trPr>
          <w:cantSplit/>
          <w:trHeight w:val="65"/>
        </w:trPr>
        <w:tc>
          <w:tcPr>
            <w:tcW w:w="2797" w:type="dxa"/>
            <w:tcBorders>
              <w:top w:val="single" w:sz="6" w:space="0" w:color="808080"/>
              <w:left w:val="single" w:sz="6" w:space="0" w:color="808080"/>
              <w:bottom w:val="single" w:sz="6" w:space="0" w:color="808080"/>
              <w:right w:val="single" w:sz="6" w:space="0" w:color="808080"/>
            </w:tcBorders>
            <w:vAlign w:val="center"/>
            <w:hideMark/>
          </w:tcPr>
          <w:p w14:paraId="0E261C48" w14:textId="77777777" w:rsidR="00BE5884" w:rsidRPr="00BE5884" w:rsidRDefault="00BE5884">
            <w:pPr>
              <w:pStyle w:val="BodyText"/>
              <w:jc w:val="both"/>
              <w:rPr>
                <w:rFonts w:asciiTheme="minorHAnsi" w:eastAsiaTheme="minorHAnsi" w:hAnsiTheme="minorHAnsi" w:cstheme="minorBidi"/>
                <w:sz w:val="22"/>
                <w:szCs w:val="22"/>
                <w:lang w:val="en-GB"/>
              </w:rPr>
            </w:pPr>
            <w:r w:rsidRPr="00BE5884">
              <w:rPr>
                <w:rFonts w:asciiTheme="minorHAnsi" w:eastAsiaTheme="minorHAnsi" w:hAnsiTheme="minorHAnsi" w:cstheme="minorBidi"/>
                <w:sz w:val="22"/>
                <w:szCs w:val="22"/>
                <w:lang w:val="en-GB"/>
              </w:rPr>
              <w:t>File Name</w:t>
            </w:r>
          </w:p>
        </w:tc>
        <w:tc>
          <w:tcPr>
            <w:tcW w:w="5866" w:type="dxa"/>
            <w:tcBorders>
              <w:top w:val="single" w:sz="6" w:space="0" w:color="808080"/>
              <w:left w:val="single" w:sz="6" w:space="0" w:color="808080"/>
              <w:bottom w:val="single" w:sz="6" w:space="0" w:color="808080"/>
              <w:right w:val="single" w:sz="6" w:space="0" w:color="808080"/>
            </w:tcBorders>
            <w:hideMark/>
          </w:tcPr>
          <w:p w14:paraId="6717A476" w14:textId="22D5F617" w:rsidR="00BE5884" w:rsidRPr="00CF312C" w:rsidRDefault="00BE5884">
            <w:pPr>
              <w:pStyle w:val="BodyText"/>
              <w:jc w:val="both"/>
              <w:rPr>
                <w:rFonts w:asciiTheme="minorHAnsi" w:eastAsiaTheme="minorHAnsi" w:hAnsiTheme="minorHAnsi" w:cstheme="minorBidi"/>
                <w:i/>
                <w:iCs/>
                <w:color w:val="FF0000"/>
                <w:sz w:val="22"/>
                <w:szCs w:val="22"/>
                <w:lang w:val="en-GB"/>
              </w:rPr>
            </w:pPr>
            <w:r w:rsidRPr="00CF312C">
              <w:rPr>
                <w:rFonts w:asciiTheme="minorHAnsi" w:eastAsiaTheme="minorHAnsi" w:hAnsiTheme="minorHAnsi" w:cstheme="minorBidi"/>
                <w:i/>
                <w:iCs/>
                <w:color w:val="FF0000"/>
                <w:sz w:val="22"/>
                <w:szCs w:val="22"/>
                <w:lang w:val="en-GB"/>
              </w:rPr>
              <w:t>&lt;Name&gt;</w:t>
            </w:r>
          </w:p>
        </w:tc>
      </w:tr>
    </w:tbl>
    <w:p w14:paraId="7A020D2D" w14:textId="3BC062DF" w:rsidR="00BE5884" w:rsidRDefault="00BE5884"/>
    <w:p w14:paraId="638CAB48" w14:textId="1B64AA62" w:rsidR="00BE5884" w:rsidRPr="00E93580" w:rsidRDefault="00BE5884" w:rsidP="00E93580">
      <w:pPr>
        <w:rPr>
          <w:b/>
          <w:bCs/>
          <w:sz w:val="28"/>
          <w:szCs w:val="28"/>
        </w:rPr>
      </w:pPr>
      <w:r w:rsidRPr="00E93580">
        <w:rPr>
          <w:b/>
          <w:bCs/>
          <w:sz w:val="24"/>
          <w:szCs w:val="24"/>
        </w:rPr>
        <w:t>Document history</w:t>
      </w: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4A0" w:firstRow="1" w:lastRow="0" w:firstColumn="1" w:lastColumn="0" w:noHBand="0" w:noVBand="1"/>
      </w:tblPr>
      <w:tblGrid>
        <w:gridCol w:w="1080"/>
        <w:gridCol w:w="1717"/>
        <w:gridCol w:w="5866"/>
      </w:tblGrid>
      <w:tr w:rsidR="00BE5884" w14:paraId="176C5AFF" w14:textId="77777777" w:rsidTr="00BE5884">
        <w:trPr>
          <w:cantSplit/>
        </w:trPr>
        <w:tc>
          <w:tcPr>
            <w:tcW w:w="1080" w:type="dxa"/>
            <w:tcBorders>
              <w:top w:val="single" w:sz="6" w:space="0" w:color="808080"/>
              <w:left w:val="single" w:sz="6" w:space="0" w:color="808080"/>
              <w:bottom w:val="single" w:sz="6" w:space="0" w:color="808080"/>
              <w:right w:val="single" w:sz="6" w:space="0" w:color="808080"/>
            </w:tcBorders>
            <w:shd w:val="clear" w:color="auto" w:fill="BFBFBF"/>
            <w:hideMark/>
          </w:tcPr>
          <w:p w14:paraId="71C4BFAA" w14:textId="77777777" w:rsidR="00BE5884" w:rsidRDefault="00BE5884">
            <w:pPr>
              <w:pStyle w:val="BodyText"/>
              <w:spacing w:before="40" w:after="40"/>
              <w:jc w:val="both"/>
              <w:rPr>
                <w:rFonts w:cs="Arial"/>
                <w:b/>
                <w:lang w:val="en-US"/>
              </w:rPr>
            </w:pPr>
            <w:r>
              <w:rPr>
                <w:rFonts w:cs="Arial"/>
                <w:b/>
                <w:lang w:val="en-US"/>
              </w:rPr>
              <w:t>Version</w:t>
            </w:r>
          </w:p>
        </w:tc>
        <w:tc>
          <w:tcPr>
            <w:tcW w:w="1717" w:type="dxa"/>
            <w:tcBorders>
              <w:top w:val="single" w:sz="6" w:space="0" w:color="808080"/>
              <w:left w:val="single" w:sz="6" w:space="0" w:color="808080"/>
              <w:bottom w:val="single" w:sz="6" w:space="0" w:color="808080"/>
              <w:right w:val="single" w:sz="6" w:space="0" w:color="808080"/>
            </w:tcBorders>
            <w:shd w:val="clear" w:color="auto" w:fill="BFBFBF"/>
            <w:hideMark/>
          </w:tcPr>
          <w:p w14:paraId="23F9D3E5" w14:textId="77777777" w:rsidR="00BE5884" w:rsidRDefault="00BE5884">
            <w:pPr>
              <w:pStyle w:val="BodyText"/>
              <w:spacing w:before="40" w:after="40"/>
              <w:jc w:val="both"/>
              <w:rPr>
                <w:rFonts w:cs="Arial"/>
                <w:b/>
                <w:lang w:val="en-US"/>
              </w:rPr>
            </w:pPr>
            <w:r>
              <w:rPr>
                <w:rFonts w:cs="Arial"/>
                <w:b/>
                <w:lang w:val="en-US"/>
              </w:rPr>
              <w:t>Issue Date</w:t>
            </w:r>
          </w:p>
        </w:tc>
        <w:tc>
          <w:tcPr>
            <w:tcW w:w="5866" w:type="dxa"/>
            <w:tcBorders>
              <w:top w:val="single" w:sz="6" w:space="0" w:color="808080"/>
              <w:left w:val="single" w:sz="6" w:space="0" w:color="808080"/>
              <w:bottom w:val="single" w:sz="6" w:space="0" w:color="808080"/>
              <w:right w:val="single" w:sz="6" w:space="0" w:color="808080"/>
            </w:tcBorders>
            <w:shd w:val="clear" w:color="auto" w:fill="BFBFBF"/>
            <w:hideMark/>
          </w:tcPr>
          <w:p w14:paraId="4242CAD6" w14:textId="77777777" w:rsidR="00BE5884" w:rsidRDefault="00BE5884">
            <w:pPr>
              <w:pStyle w:val="BodyText"/>
              <w:spacing w:before="40" w:after="40"/>
              <w:jc w:val="both"/>
              <w:rPr>
                <w:rFonts w:cs="Arial"/>
                <w:b/>
                <w:lang w:val="en-US"/>
              </w:rPr>
            </w:pPr>
            <w:r>
              <w:rPr>
                <w:rFonts w:cs="Arial"/>
                <w:b/>
                <w:lang w:val="en-US"/>
              </w:rPr>
              <w:t>Changes</w:t>
            </w:r>
          </w:p>
        </w:tc>
      </w:tr>
      <w:tr w:rsidR="00BE5884" w14:paraId="6A8D2F64" w14:textId="77777777" w:rsidTr="00BE5884">
        <w:trPr>
          <w:cantSplit/>
        </w:trPr>
        <w:tc>
          <w:tcPr>
            <w:tcW w:w="1080" w:type="dxa"/>
            <w:tcBorders>
              <w:top w:val="single" w:sz="6" w:space="0" w:color="808080"/>
              <w:left w:val="single" w:sz="6" w:space="0" w:color="808080"/>
              <w:bottom w:val="single" w:sz="6" w:space="0" w:color="808080"/>
              <w:right w:val="single" w:sz="6" w:space="0" w:color="808080"/>
            </w:tcBorders>
            <w:vAlign w:val="center"/>
            <w:hideMark/>
          </w:tcPr>
          <w:p w14:paraId="32EBA7A7" w14:textId="51E0B523" w:rsidR="00BE5884" w:rsidRPr="00CF312C" w:rsidRDefault="00BE5884">
            <w:pPr>
              <w:ind w:right="-6"/>
              <w:rPr>
                <w:i/>
                <w:iCs/>
                <w:color w:val="FF0000"/>
              </w:rPr>
            </w:pPr>
            <w:r w:rsidRPr="00CF312C">
              <w:rPr>
                <w:i/>
                <w:iCs/>
                <w:color w:val="FF0000"/>
              </w:rPr>
              <w:t>&lt;1.0&gt;</w:t>
            </w:r>
          </w:p>
        </w:tc>
        <w:tc>
          <w:tcPr>
            <w:tcW w:w="1717" w:type="dxa"/>
            <w:tcBorders>
              <w:top w:val="single" w:sz="6" w:space="0" w:color="808080"/>
              <w:left w:val="single" w:sz="6" w:space="0" w:color="808080"/>
              <w:bottom w:val="single" w:sz="6" w:space="0" w:color="808080"/>
              <w:right w:val="single" w:sz="6" w:space="0" w:color="808080"/>
            </w:tcBorders>
            <w:vAlign w:val="center"/>
            <w:hideMark/>
          </w:tcPr>
          <w:p w14:paraId="158B824B" w14:textId="3312517F" w:rsidR="00BE5884" w:rsidRPr="00CF312C" w:rsidRDefault="00BE5884">
            <w:pPr>
              <w:ind w:right="-6"/>
              <w:rPr>
                <w:i/>
                <w:iCs/>
                <w:color w:val="FF0000"/>
              </w:rPr>
            </w:pPr>
            <w:r w:rsidRPr="00CF312C">
              <w:rPr>
                <w:i/>
                <w:iCs/>
                <w:color w:val="FF0000"/>
              </w:rPr>
              <w:t>&lt;Date&gt;</w:t>
            </w:r>
          </w:p>
        </w:tc>
        <w:tc>
          <w:tcPr>
            <w:tcW w:w="5866" w:type="dxa"/>
            <w:tcBorders>
              <w:top w:val="single" w:sz="6" w:space="0" w:color="808080"/>
              <w:left w:val="single" w:sz="6" w:space="0" w:color="808080"/>
              <w:bottom w:val="single" w:sz="6" w:space="0" w:color="808080"/>
              <w:right w:val="single" w:sz="6" w:space="0" w:color="808080"/>
            </w:tcBorders>
            <w:vAlign w:val="center"/>
            <w:hideMark/>
          </w:tcPr>
          <w:p w14:paraId="24123BCF" w14:textId="508CD599" w:rsidR="00BE5884" w:rsidRPr="00CF312C" w:rsidRDefault="00BE5884">
            <w:pPr>
              <w:ind w:right="-6"/>
              <w:rPr>
                <w:i/>
                <w:iCs/>
                <w:color w:val="FF0000"/>
              </w:rPr>
            </w:pPr>
            <w:r w:rsidRPr="00CF312C">
              <w:rPr>
                <w:i/>
                <w:iCs/>
                <w:color w:val="FF0000"/>
              </w:rPr>
              <w:t>&lt;Section, Page(s) and Text Revised&gt;</w:t>
            </w:r>
          </w:p>
        </w:tc>
      </w:tr>
      <w:tr w:rsidR="00BE5884" w14:paraId="175EF4F2" w14:textId="77777777" w:rsidTr="00BE5884">
        <w:trPr>
          <w:cantSplit/>
        </w:trPr>
        <w:tc>
          <w:tcPr>
            <w:tcW w:w="1080" w:type="dxa"/>
            <w:tcBorders>
              <w:top w:val="single" w:sz="6" w:space="0" w:color="808080"/>
              <w:left w:val="single" w:sz="6" w:space="0" w:color="808080"/>
              <w:bottom w:val="single" w:sz="6" w:space="0" w:color="808080"/>
              <w:right w:val="single" w:sz="6" w:space="0" w:color="808080"/>
            </w:tcBorders>
            <w:vAlign w:val="center"/>
          </w:tcPr>
          <w:p w14:paraId="455FFC33" w14:textId="77777777" w:rsidR="00BE5884" w:rsidRPr="00BE5884" w:rsidRDefault="00BE5884">
            <w:pPr>
              <w:ind w:right="-6"/>
            </w:pPr>
          </w:p>
        </w:tc>
        <w:tc>
          <w:tcPr>
            <w:tcW w:w="1717" w:type="dxa"/>
            <w:tcBorders>
              <w:top w:val="single" w:sz="6" w:space="0" w:color="808080"/>
              <w:left w:val="single" w:sz="6" w:space="0" w:color="808080"/>
              <w:bottom w:val="single" w:sz="6" w:space="0" w:color="808080"/>
              <w:right w:val="single" w:sz="6" w:space="0" w:color="808080"/>
            </w:tcBorders>
            <w:vAlign w:val="center"/>
          </w:tcPr>
          <w:p w14:paraId="0E5B0773" w14:textId="77777777" w:rsidR="00BE5884" w:rsidRPr="00BE5884" w:rsidRDefault="00BE5884">
            <w:pPr>
              <w:ind w:right="-6"/>
            </w:pPr>
          </w:p>
        </w:tc>
        <w:tc>
          <w:tcPr>
            <w:tcW w:w="5866" w:type="dxa"/>
            <w:tcBorders>
              <w:top w:val="single" w:sz="6" w:space="0" w:color="808080"/>
              <w:left w:val="single" w:sz="6" w:space="0" w:color="808080"/>
              <w:bottom w:val="single" w:sz="6" w:space="0" w:color="808080"/>
              <w:right w:val="single" w:sz="6" w:space="0" w:color="808080"/>
            </w:tcBorders>
            <w:vAlign w:val="center"/>
          </w:tcPr>
          <w:p w14:paraId="55396EDD" w14:textId="77777777" w:rsidR="00BE5884" w:rsidRPr="00BE5884" w:rsidRDefault="00BE5884">
            <w:pPr>
              <w:ind w:right="-6"/>
            </w:pPr>
          </w:p>
        </w:tc>
      </w:tr>
      <w:tr w:rsidR="00BE5884" w14:paraId="15D02568" w14:textId="77777777" w:rsidTr="00BE5884">
        <w:trPr>
          <w:cantSplit/>
        </w:trPr>
        <w:tc>
          <w:tcPr>
            <w:tcW w:w="1080" w:type="dxa"/>
            <w:tcBorders>
              <w:top w:val="single" w:sz="6" w:space="0" w:color="808080"/>
              <w:left w:val="single" w:sz="6" w:space="0" w:color="808080"/>
              <w:bottom w:val="single" w:sz="6" w:space="0" w:color="808080"/>
              <w:right w:val="single" w:sz="6" w:space="0" w:color="808080"/>
            </w:tcBorders>
            <w:vAlign w:val="center"/>
          </w:tcPr>
          <w:p w14:paraId="30E7A788" w14:textId="77777777" w:rsidR="00BE5884" w:rsidRPr="00BE5884" w:rsidRDefault="00BE5884">
            <w:pPr>
              <w:ind w:right="-6"/>
            </w:pPr>
          </w:p>
        </w:tc>
        <w:tc>
          <w:tcPr>
            <w:tcW w:w="1717" w:type="dxa"/>
            <w:tcBorders>
              <w:top w:val="single" w:sz="6" w:space="0" w:color="808080"/>
              <w:left w:val="single" w:sz="6" w:space="0" w:color="808080"/>
              <w:bottom w:val="single" w:sz="6" w:space="0" w:color="808080"/>
              <w:right w:val="single" w:sz="6" w:space="0" w:color="808080"/>
            </w:tcBorders>
            <w:vAlign w:val="center"/>
          </w:tcPr>
          <w:p w14:paraId="4212C80D" w14:textId="77777777" w:rsidR="00BE5884" w:rsidRPr="00BE5884" w:rsidRDefault="00BE5884">
            <w:pPr>
              <w:ind w:right="-6"/>
            </w:pPr>
          </w:p>
        </w:tc>
        <w:tc>
          <w:tcPr>
            <w:tcW w:w="5866" w:type="dxa"/>
            <w:tcBorders>
              <w:top w:val="single" w:sz="6" w:space="0" w:color="808080"/>
              <w:left w:val="single" w:sz="6" w:space="0" w:color="808080"/>
              <w:bottom w:val="single" w:sz="6" w:space="0" w:color="808080"/>
              <w:right w:val="single" w:sz="6" w:space="0" w:color="808080"/>
            </w:tcBorders>
            <w:vAlign w:val="center"/>
          </w:tcPr>
          <w:p w14:paraId="659164AD" w14:textId="77777777" w:rsidR="00BE5884" w:rsidRPr="00BE5884" w:rsidRDefault="00BE5884">
            <w:pPr>
              <w:ind w:right="-6"/>
            </w:pPr>
          </w:p>
        </w:tc>
      </w:tr>
      <w:tr w:rsidR="00BE5884" w14:paraId="0BCF3628" w14:textId="77777777" w:rsidTr="00BE5884">
        <w:trPr>
          <w:cantSplit/>
          <w:trHeight w:val="65"/>
        </w:trPr>
        <w:tc>
          <w:tcPr>
            <w:tcW w:w="1080" w:type="dxa"/>
            <w:tcBorders>
              <w:top w:val="single" w:sz="6" w:space="0" w:color="808080"/>
              <w:left w:val="single" w:sz="6" w:space="0" w:color="808080"/>
              <w:bottom w:val="single" w:sz="6" w:space="0" w:color="808080"/>
              <w:right w:val="single" w:sz="6" w:space="0" w:color="808080"/>
            </w:tcBorders>
            <w:vAlign w:val="center"/>
          </w:tcPr>
          <w:p w14:paraId="6D37B11D" w14:textId="77777777" w:rsidR="00BE5884" w:rsidRPr="00BE5884" w:rsidRDefault="00BE5884">
            <w:pPr>
              <w:ind w:right="-6"/>
            </w:pPr>
          </w:p>
        </w:tc>
        <w:tc>
          <w:tcPr>
            <w:tcW w:w="1717" w:type="dxa"/>
            <w:tcBorders>
              <w:top w:val="single" w:sz="6" w:space="0" w:color="808080"/>
              <w:left w:val="single" w:sz="6" w:space="0" w:color="808080"/>
              <w:bottom w:val="single" w:sz="6" w:space="0" w:color="808080"/>
              <w:right w:val="single" w:sz="6" w:space="0" w:color="808080"/>
            </w:tcBorders>
            <w:vAlign w:val="center"/>
          </w:tcPr>
          <w:p w14:paraId="0C92976E" w14:textId="77777777" w:rsidR="00BE5884" w:rsidRPr="00BE5884" w:rsidRDefault="00BE5884">
            <w:pPr>
              <w:ind w:right="-6"/>
            </w:pPr>
          </w:p>
        </w:tc>
        <w:tc>
          <w:tcPr>
            <w:tcW w:w="5866" w:type="dxa"/>
            <w:tcBorders>
              <w:top w:val="single" w:sz="6" w:space="0" w:color="808080"/>
              <w:left w:val="single" w:sz="6" w:space="0" w:color="808080"/>
              <w:bottom w:val="single" w:sz="6" w:space="0" w:color="808080"/>
              <w:right w:val="single" w:sz="6" w:space="0" w:color="808080"/>
            </w:tcBorders>
            <w:vAlign w:val="center"/>
          </w:tcPr>
          <w:p w14:paraId="6EC80E08" w14:textId="77777777" w:rsidR="00BE5884" w:rsidRPr="00BE5884" w:rsidRDefault="00BE5884">
            <w:pPr>
              <w:ind w:right="-6"/>
            </w:pPr>
          </w:p>
        </w:tc>
      </w:tr>
    </w:tbl>
    <w:p w14:paraId="7FE91FE7" w14:textId="2D79EADD" w:rsidR="00BE5884" w:rsidRDefault="00BE5884"/>
    <w:p w14:paraId="0D02FD76" w14:textId="3E900DE0" w:rsidR="00BE5884" w:rsidRPr="00E93580" w:rsidRDefault="00BE5884" w:rsidP="00E93580">
      <w:pPr>
        <w:rPr>
          <w:b/>
          <w:bCs/>
          <w:sz w:val="28"/>
          <w:szCs w:val="28"/>
        </w:rPr>
      </w:pPr>
      <w:r w:rsidRPr="00E93580">
        <w:rPr>
          <w:b/>
          <w:bCs/>
          <w:sz w:val="24"/>
          <w:szCs w:val="24"/>
        </w:rPr>
        <w:t>Document approvals</w:t>
      </w:r>
    </w:p>
    <w:tbl>
      <w:tblPr>
        <w:tblW w:w="8663"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80" w:type="dxa"/>
          <w:right w:w="80" w:type="dxa"/>
        </w:tblCellMar>
        <w:tblLook w:val="04A0" w:firstRow="1" w:lastRow="0" w:firstColumn="1" w:lastColumn="0" w:noHBand="0" w:noVBand="1"/>
      </w:tblPr>
      <w:tblGrid>
        <w:gridCol w:w="2797"/>
        <w:gridCol w:w="1883"/>
        <w:gridCol w:w="2565"/>
        <w:gridCol w:w="1418"/>
      </w:tblGrid>
      <w:tr w:rsidR="00BE5884" w14:paraId="7D738266" w14:textId="77777777" w:rsidTr="00BE5884">
        <w:trPr>
          <w:cantSplit/>
        </w:trPr>
        <w:tc>
          <w:tcPr>
            <w:tcW w:w="2797" w:type="dxa"/>
            <w:tcBorders>
              <w:top w:val="single" w:sz="6" w:space="0" w:color="808080"/>
              <w:left w:val="single" w:sz="6" w:space="0" w:color="808080"/>
              <w:bottom w:val="single" w:sz="6" w:space="0" w:color="808080"/>
              <w:right w:val="single" w:sz="6" w:space="0" w:color="808080"/>
            </w:tcBorders>
            <w:shd w:val="clear" w:color="auto" w:fill="BFBFBF"/>
            <w:hideMark/>
          </w:tcPr>
          <w:p w14:paraId="6A1B06BB" w14:textId="77777777" w:rsidR="00BE5884" w:rsidRDefault="00BE5884">
            <w:pPr>
              <w:pStyle w:val="BodyText"/>
              <w:spacing w:before="40" w:after="40"/>
              <w:jc w:val="both"/>
              <w:rPr>
                <w:rFonts w:cs="Arial"/>
                <w:b/>
                <w:lang w:val="en-US"/>
              </w:rPr>
            </w:pPr>
            <w:r>
              <w:rPr>
                <w:rFonts w:cs="Arial"/>
                <w:b/>
                <w:lang w:val="en-US"/>
              </w:rPr>
              <w:t>Role</w:t>
            </w:r>
          </w:p>
        </w:tc>
        <w:tc>
          <w:tcPr>
            <w:tcW w:w="1883" w:type="dxa"/>
            <w:tcBorders>
              <w:top w:val="single" w:sz="6" w:space="0" w:color="808080"/>
              <w:left w:val="single" w:sz="6" w:space="0" w:color="808080"/>
              <w:bottom w:val="single" w:sz="6" w:space="0" w:color="808080"/>
              <w:right w:val="single" w:sz="6" w:space="0" w:color="808080"/>
            </w:tcBorders>
            <w:shd w:val="clear" w:color="auto" w:fill="BFBFBF"/>
            <w:hideMark/>
          </w:tcPr>
          <w:p w14:paraId="29DE31F7" w14:textId="77777777" w:rsidR="00BE5884" w:rsidRDefault="00BE5884">
            <w:pPr>
              <w:pStyle w:val="BodyText"/>
              <w:spacing w:before="40" w:after="40"/>
              <w:jc w:val="both"/>
              <w:rPr>
                <w:rFonts w:cs="Arial"/>
                <w:b/>
                <w:lang w:val="en-US"/>
              </w:rPr>
            </w:pPr>
            <w:r>
              <w:rPr>
                <w:rFonts w:cs="Arial"/>
                <w:b/>
                <w:lang w:val="en-US"/>
              </w:rPr>
              <w:t>Name</w:t>
            </w:r>
            <w:r>
              <w:rPr>
                <w:rFonts w:cs="Arial"/>
                <w:b/>
                <w:sz w:val="2"/>
                <w:szCs w:val="2"/>
              </w:rPr>
              <w:t>©</w:t>
            </w:r>
          </w:p>
        </w:tc>
        <w:tc>
          <w:tcPr>
            <w:tcW w:w="2565" w:type="dxa"/>
            <w:tcBorders>
              <w:top w:val="single" w:sz="6" w:space="0" w:color="808080"/>
              <w:left w:val="single" w:sz="6" w:space="0" w:color="808080"/>
              <w:bottom w:val="single" w:sz="6" w:space="0" w:color="808080"/>
              <w:right w:val="single" w:sz="6" w:space="0" w:color="808080"/>
            </w:tcBorders>
            <w:shd w:val="clear" w:color="auto" w:fill="BFBFBF"/>
            <w:hideMark/>
          </w:tcPr>
          <w:p w14:paraId="4C2F9823" w14:textId="77777777" w:rsidR="00BE5884" w:rsidRDefault="00BE5884">
            <w:pPr>
              <w:pStyle w:val="BodyText"/>
              <w:spacing w:before="40" w:after="40"/>
              <w:jc w:val="both"/>
              <w:rPr>
                <w:rFonts w:cs="Arial"/>
                <w:b/>
                <w:lang w:val="en-US"/>
              </w:rPr>
            </w:pPr>
            <w:r>
              <w:rPr>
                <w:rFonts w:cs="Arial"/>
                <w:b/>
                <w:lang w:val="en-US"/>
              </w:rPr>
              <w:t>Signature</w:t>
            </w:r>
          </w:p>
        </w:tc>
        <w:tc>
          <w:tcPr>
            <w:tcW w:w="1418" w:type="dxa"/>
            <w:tcBorders>
              <w:top w:val="single" w:sz="6" w:space="0" w:color="808080"/>
              <w:left w:val="single" w:sz="6" w:space="0" w:color="808080"/>
              <w:bottom w:val="single" w:sz="6" w:space="0" w:color="808080"/>
              <w:right w:val="single" w:sz="6" w:space="0" w:color="808080"/>
            </w:tcBorders>
            <w:shd w:val="clear" w:color="auto" w:fill="BFBFBF"/>
            <w:hideMark/>
          </w:tcPr>
          <w:p w14:paraId="58EC5486" w14:textId="77777777" w:rsidR="00BE5884" w:rsidRDefault="00BE5884">
            <w:pPr>
              <w:pStyle w:val="BodyText"/>
              <w:spacing w:before="40" w:after="40"/>
              <w:jc w:val="both"/>
              <w:rPr>
                <w:rFonts w:cs="Arial"/>
                <w:b/>
                <w:lang w:val="en-US"/>
              </w:rPr>
            </w:pPr>
            <w:r>
              <w:rPr>
                <w:rFonts w:cs="Arial"/>
                <w:b/>
                <w:lang w:val="en-US"/>
              </w:rPr>
              <w:t>Date</w:t>
            </w:r>
          </w:p>
        </w:tc>
      </w:tr>
      <w:tr w:rsidR="00BE5884" w14:paraId="600A6E72" w14:textId="77777777" w:rsidTr="00BE5884">
        <w:trPr>
          <w:cantSplit/>
        </w:trPr>
        <w:tc>
          <w:tcPr>
            <w:tcW w:w="2797" w:type="dxa"/>
            <w:tcBorders>
              <w:top w:val="single" w:sz="6" w:space="0" w:color="808080"/>
              <w:left w:val="single" w:sz="6" w:space="0" w:color="808080"/>
              <w:bottom w:val="single" w:sz="6" w:space="0" w:color="808080"/>
              <w:right w:val="single" w:sz="6" w:space="0" w:color="808080"/>
            </w:tcBorders>
            <w:hideMark/>
          </w:tcPr>
          <w:p w14:paraId="535E8E92" w14:textId="35690FBA" w:rsidR="00BE5884" w:rsidRPr="00BE5884" w:rsidRDefault="00BE5884" w:rsidP="00BE5884">
            <w:pPr>
              <w:ind w:right="-6"/>
            </w:pPr>
            <w:r w:rsidRPr="00BE5884">
              <w:t>NCRA Sponsor</w:t>
            </w:r>
          </w:p>
        </w:tc>
        <w:tc>
          <w:tcPr>
            <w:tcW w:w="1883" w:type="dxa"/>
            <w:tcBorders>
              <w:top w:val="single" w:sz="6" w:space="0" w:color="808080"/>
              <w:left w:val="single" w:sz="6" w:space="0" w:color="808080"/>
              <w:bottom w:val="single" w:sz="6" w:space="0" w:color="808080"/>
              <w:right w:val="single" w:sz="6" w:space="0" w:color="808080"/>
            </w:tcBorders>
            <w:vAlign w:val="center"/>
          </w:tcPr>
          <w:p w14:paraId="6D905945" w14:textId="77777777" w:rsidR="00BE5884" w:rsidRPr="00BE5884" w:rsidRDefault="00BE5884" w:rsidP="00BE5884">
            <w:pPr>
              <w:pStyle w:val="BodyText"/>
              <w:ind w:right="-6"/>
              <w:jc w:val="both"/>
              <w:rPr>
                <w:rFonts w:asciiTheme="minorHAnsi" w:eastAsiaTheme="minorHAnsi" w:hAnsiTheme="minorHAnsi" w:cstheme="minorBidi"/>
                <w:sz w:val="22"/>
                <w:szCs w:val="22"/>
                <w:lang w:val="en-GB"/>
              </w:rPr>
            </w:pPr>
          </w:p>
        </w:tc>
        <w:tc>
          <w:tcPr>
            <w:tcW w:w="2565" w:type="dxa"/>
            <w:tcBorders>
              <w:top w:val="single" w:sz="6" w:space="0" w:color="808080"/>
              <w:left w:val="single" w:sz="6" w:space="0" w:color="808080"/>
              <w:bottom w:val="single" w:sz="6" w:space="0" w:color="808080"/>
              <w:right w:val="single" w:sz="6" w:space="0" w:color="808080"/>
            </w:tcBorders>
            <w:vAlign w:val="center"/>
          </w:tcPr>
          <w:p w14:paraId="55BD8AED" w14:textId="77777777" w:rsidR="00BE5884" w:rsidRPr="00BE5884" w:rsidRDefault="00BE5884" w:rsidP="00BE5884">
            <w:pPr>
              <w:pStyle w:val="BodyText"/>
              <w:ind w:right="-6"/>
              <w:jc w:val="both"/>
              <w:rPr>
                <w:rFonts w:asciiTheme="minorHAnsi" w:eastAsiaTheme="minorHAnsi" w:hAnsiTheme="minorHAnsi" w:cstheme="minorBidi"/>
                <w:sz w:val="22"/>
                <w:szCs w:val="22"/>
                <w:lang w:val="en-GB"/>
              </w:rPr>
            </w:pPr>
          </w:p>
        </w:tc>
        <w:tc>
          <w:tcPr>
            <w:tcW w:w="1418" w:type="dxa"/>
            <w:tcBorders>
              <w:top w:val="single" w:sz="6" w:space="0" w:color="808080"/>
              <w:left w:val="single" w:sz="6" w:space="0" w:color="808080"/>
              <w:bottom w:val="single" w:sz="6" w:space="0" w:color="808080"/>
              <w:right w:val="single" w:sz="6" w:space="0" w:color="808080"/>
            </w:tcBorders>
            <w:vAlign w:val="center"/>
          </w:tcPr>
          <w:p w14:paraId="63877E70" w14:textId="77777777" w:rsidR="00BE5884" w:rsidRPr="00BE5884" w:rsidRDefault="00BE5884" w:rsidP="00BE5884">
            <w:pPr>
              <w:pStyle w:val="BodyText"/>
              <w:ind w:right="-6"/>
              <w:jc w:val="both"/>
              <w:rPr>
                <w:rFonts w:asciiTheme="minorHAnsi" w:eastAsiaTheme="minorHAnsi" w:hAnsiTheme="minorHAnsi" w:cstheme="minorBidi"/>
                <w:sz w:val="22"/>
                <w:szCs w:val="22"/>
                <w:lang w:val="en-GB"/>
              </w:rPr>
            </w:pPr>
          </w:p>
        </w:tc>
      </w:tr>
      <w:tr w:rsidR="00BE5884" w14:paraId="4C26866F" w14:textId="77777777" w:rsidTr="00BE5884">
        <w:trPr>
          <w:cantSplit/>
        </w:trPr>
        <w:tc>
          <w:tcPr>
            <w:tcW w:w="2797" w:type="dxa"/>
            <w:tcBorders>
              <w:top w:val="single" w:sz="6" w:space="0" w:color="808080"/>
              <w:left w:val="single" w:sz="6" w:space="0" w:color="808080"/>
              <w:bottom w:val="single" w:sz="6" w:space="0" w:color="808080"/>
              <w:right w:val="single" w:sz="6" w:space="0" w:color="808080"/>
            </w:tcBorders>
            <w:hideMark/>
          </w:tcPr>
          <w:p w14:paraId="5F4F39A1" w14:textId="1D37DF63" w:rsidR="00BE5884" w:rsidRPr="00BE5884" w:rsidRDefault="00BE5884" w:rsidP="00BE5884">
            <w:pPr>
              <w:ind w:right="-6"/>
            </w:pPr>
            <w:r w:rsidRPr="00BE5884">
              <w:t>NCRA Lead</w:t>
            </w:r>
          </w:p>
        </w:tc>
        <w:tc>
          <w:tcPr>
            <w:tcW w:w="1883" w:type="dxa"/>
            <w:tcBorders>
              <w:top w:val="single" w:sz="6" w:space="0" w:color="808080"/>
              <w:left w:val="single" w:sz="6" w:space="0" w:color="808080"/>
              <w:bottom w:val="single" w:sz="6" w:space="0" w:color="808080"/>
              <w:right w:val="single" w:sz="6" w:space="0" w:color="808080"/>
            </w:tcBorders>
            <w:vAlign w:val="center"/>
          </w:tcPr>
          <w:p w14:paraId="7D62C667" w14:textId="77777777" w:rsidR="00BE5884" w:rsidRPr="00BE5884" w:rsidRDefault="00BE5884" w:rsidP="00BE5884">
            <w:pPr>
              <w:ind w:right="-6"/>
            </w:pPr>
          </w:p>
        </w:tc>
        <w:tc>
          <w:tcPr>
            <w:tcW w:w="2565" w:type="dxa"/>
            <w:tcBorders>
              <w:top w:val="single" w:sz="6" w:space="0" w:color="808080"/>
              <w:left w:val="single" w:sz="6" w:space="0" w:color="808080"/>
              <w:bottom w:val="single" w:sz="6" w:space="0" w:color="808080"/>
              <w:right w:val="single" w:sz="6" w:space="0" w:color="808080"/>
            </w:tcBorders>
            <w:vAlign w:val="center"/>
          </w:tcPr>
          <w:p w14:paraId="5162535B" w14:textId="77777777" w:rsidR="00BE5884" w:rsidRPr="00BE5884" w:rsidRDefault="00BE5884" w:rsidP="00BE5884">
            <w:pPr>
              <w:ind w:right="-6"/>
            </w:pPr>
          </w:p>
        </w:tc>
        <w:tc>
          <w:tcPr>
            <w:tcW w:w="1418" w:type="dxa"/>
            <w:tcBorders>
              <w:top w:val="single" w:sz="6" w:space="0" w:color="808080"/>
              <w:left w:val="single" w:sz="6" w:space="0" w:color="808080"/>
              <w:bottom w:val="single" w:sz="6" w:space="0" w:color="808080"/>
              <w:right w:val="single" w:sz="6" w:space="0" w:color="808080"/>
            </w:tcBorders>
            <w:vAlign w:val="center"/>
          </w:tcPr>
          <w:p w14:paraId="4424A04D" w14:textId="77777777" w:rsidR="00BE5884" w:rsidRPr="00BE5884" w:rsidRDefault="00BE5884" w:rsidP="00BE5884">
            <w:pPr>
              <w:ind w:right="-6"/>
            </w:pPr>
          </w:p>
        </w:tc>
      </w:tr>
    </w:tbl>
    <w:p w14:paraId="377127A9" w14:textId="0B0B5DB5" w:rsidR="00BE5884" w:rsidRDefault="00BE5884"/>
    <w:p w14:paraId="4E169E07" w14:textId="45EB28B9" w:rsidR="00BE5884" w:rsidRDefault="00BE5884"/>
    <w:p w14:paraId="69860863" w14:textId="55FCAD3B" w:rsidR="00BE5884" w:rsidRDefault="00BE5884"/>
    <w:p w14:paraId="598EA685" w14:textId="50972058" w:rsidR="00BE5884" w:rsidRDefault="00BE5884">
      <w:r>
        <w:br w:type="page"/>
      </w:r>
    </w:p>
    <w:sdt>
      <w:sdtPr>
        <w:rPr>
          <w:rFonts w:asciiTheme="minorHAnsi" w:eastAsiaTheme="minorHAnsi" w:hAnsiTheme="minorHAnsi" w:cstheme="minorBidi"/>
          <w:b/>
          <w:bCs/>
          <w:color w:val="auto"/>
          <w:sz w:val="22"/>
          <w:szCs w:val="22"/>
          <w:lang w:val="en-GB"/>
        </w:rPr>
        <w:id w:val="1862551394"/>
        <w:docPartObj>
          <w:docPartGallery w:val="Table of Contents"/>
          <w:docPartUnique/>
        </w:docPartObj>
      </w:sdtPr>
      <w:sdtEndPr>
        <w:rPr>
          <w:noProof/>
        </w:rPr>
      </w:sdtEndPr>
      <w:sdtContent>
        <w:p w14:paraId="383724CE" w14:textId="09301137" w:rsidR="00E93580" w:rsidRPr="00E93580" w:rsidRDefault="00E93580">
          <w:pPr>
            <w:pStyle w:val="TOCHeading"/>
            <w:rPr>
              <w:b/>
              <w:bCs/>
            </w:rPr>
          </w:pPr>
          <w:r w:rsidRPr="00E93580">
            <w:rPr>
              <w:b/>
              <w:bCs/>
            </w:rPr>
            <w:t>Contents</w:t>
          </w:r>
        </w:p>
        <w:p w14:paraId="14111638" w14:textId="77777777" w:rsidR="00E93580" w:rsidRPr="00E93580" w:rsidRDefault="00E93580" w:rsidP="00E93580">
          <w:pPr>
            <w:rPr>
              <w:lang w:val="en-US"/>
            </w:rPr>
          </w:pPr>
        </w:p>
        <w:p w14:paraId="1F632242" w14:textId="184E39B5" w:rsidR="002C5B66" w:rsidRPr="00A13FA8" w:rsidRDefault="00E93580">
          <w:pPr>
            <w:pStyle w:val="TOC1"/>
            <w:tabs>
              <w:tab w:val="right" w:leader="dot" w:pos="9016"/>
            </w:tabs>
            <w:rPr>
              <w:rFonts w:eastAsiaTheme="minorEastAsia"/>
              <w:noProof/>
              <w:lang w:eastAsia="ja-JP"/>
            </w:rPr>
          </w:pPr>
          <w:r w:rsidRPr="00E93580">
            <w:fldChar w:fldCharType="begin"/>
          </w:r>
          <w:r w:rsidRPr="00E93580">
            <w:instrText xml:space="preserve"> TOC \o "1-3" \h \z \u </w:instrText>
          </w:r>
          <w:r w:rsidRPr="00E93580">
            <w:fldChar w:fldCharType="separate"/>
          </w:r>
          <w:hyperlink w:anchor="_Toc52252219" w:history="1">
            <w:r w:rsidR="002C5B66" w:rsidRPr="00A13FA8">
              <w:rPr>
                <w:rStyle w:val="Hyperlink"/>
                <w:noProof/>
              </w:rPr>
              <w:t>The Plan</w:t>
            </w:r>
            <w:r w:rsidR="002C5B66" w:rsidRPr="00A13FA8">
              <w:rPr>
                <w:noProof/>
                <w:webHidden/>
              </w:rPr>
              <w:tab/>
            </w:r>
            <w:r w:rsidR="002C5B66" w:rsidRPr="00A13FA8">
              <w:rPr>
                <w:noProof/>
                <w:webHidden/>
              </w:rPr>
              <w:fldChar w:fldCharType="begin"/>
            </w:r>
            <w:r w:rsidR="002C5B66" w:rsidRPr="00A13FA8">
              <w:rPr>
                <w:noProof/>
                <w:webHidden/>
              </w:rPr>
              <w:instrText xml:space="preserve"> PAGEREF _Toc52252219 \h </w:instrText>
            </w:r>
            <w:r w:rsidR="002C5B66" w:rsidRPr="00A13FA8">
              <w:rPr>
                <w:noProof/>
                <w:webHidden/>
              </w:rPr>
            </w:r>
            <w:r w:rsidR="002C5B66" w:rsidRPr="00A13FA8">
              <w:rPr>
                <w:noProof/>
                <w:webHidden/>
              </w:rPr>
              <w:fldChar w:fldCharType="separate"/>
            </w:r>
            <w:r w:rsidR="002C5B66" w:rsidRPr="00A13FA8">
              <w:rPr>
                <w:noProof/>
                <w:webHidden/>
              </w:rPr>
              <w:t>5</w:t>
            </w:r>
            <w:r w:rsidR="002C5B66" w:rsidRPr="00A13FA8">
              <w:rPr>
                <w:noProof/>
                <w:webHidden/>
              </w:rPr>
              <w:fldChar w:fldCharType="end"/>
            </w:r>
          </w:hyperlink>
        </w:p>
        <w:p w14:paraId="3925FFC4" w14:textId="3E42BE41" w:rsidR="002C5B66" w:rsidRPr="00A13FA8" w:rsidRDefault="002C5B66">
          <w:pPr>
            <w:pStyle w:val="TOC2"/>
            <w:tabs>
              <w:tab w:val="right" w:leader="dot" w:pos="9016"/>
            </w:tabs>
            <w:rPr>
              <w:rFonts w:eastAsiaTheme="minorEastAsia"/>
              <w:noProof/>
              <w:lang w:eastAsia="ja-JP"/>
            </w:rPr>
          </w:pPr>
          <w:hyperlink w:anchor="_Toc52252220" w:history="1">
            <w:r w:rsidRPr="00A13FA8">
              <w:rPr>
                <w:rStyle w:val="Hyperlink"/>
                <w:noProof/>
              </w:rPr>
              <w:t>Background to the National Cyber Risk Assessments</w:t>
            </w:r>
            <w:r w:rsidRPr="00A13FA8">
              <w:rPr>
                <w:noProof/>
                <w:webHidden/>
              </w:rPr>
              <w:tab/>
            </w:r>
            <w:r w:rsidRPr="00A13FA8">
              <w:rPr>
                <w:noProof/>
                <w:webHidden/>
              </w:rPr>
              <w:fldChar w:fldCharType="begin"/>
            </w:r>
            <w:r w:rsidRPr="00A13FA8">
              <w:rPr>
                <w:noProof/>
                <w:webHidden/>
              </w:rPr>
              <w:instrText xml:space="preserve"> PAGEREF _Toc52252220 \h </w:instrText>
            </w:r>
            <w:r w:rsidRPr="00A13FA8">
              <w:rPr>
                <w:noProof/>
                <w:webHidden/>
              </w:rPr>
            </w:r>
            <w:r w:rsidRPr="00A13FA8">
              <w:rPr>
                <w:noProof/>
                <w:webHidden/>
              </w:rPr>
              <w:fldChar w:fldCharType="separate"/>
            </w:r>
            <w:r w:rsidRPr="00A13FA8">
              <w:rPr>
                <w:noProof/>
                <w:webHidden/>
              </w:rPr>
              <w:t>5</w:t>
            </w:r>
            <w:r w:rsidRPr="00A13FA8">
              <w:rPr>
                <w:noProof/>
                <w:webHidden/>
              </w:rPr>
              <w:fldChar w:fldCharType="end"/>
            </w:r>
          </w:hyperlink>
        </w:p>
        <w:p w14:paraId="01D1C81E" w14:textId="03901FF7" w:rsidR="002C5B66" w:rsidRPr="00A13FA8" w:rsidRDefault="002C5B66">
          <w:pPr>
            <w:pStyle w:val="TOC2"/>
            <w:tabs>
              <w:tab w:val="right" w:leader="dot" w:pos="9016"/>
            </w:tabs>
            <w:rPr>
              <w:rFonts w:eastAsiaTheme="minorEastAsia"/>
              <w:noProof/>
              <w:lang w:eastAsia="ja-JP"/>
            </w:rPr>
          </w:pPr>
          <w:hyperlink w:anchor="_Toc52252221" w:history="1">
            <w:r w:rsidRPr="00A13FA8">
              <w:rPr>
                <w:rStyle w:val="Hyperlink"/>
                <w:noProof/>
              </w:rPr>
              <w:t>Purpose of National Cyber Risk Assessments</w:t>
            </w:r>
            <w:r w:rsidRPr="00A13FA8">
              <w:rPr>
                <w:noProof/>
                <w:webHidden/>
              </w:rPr>
              <w:tab/>
            </w:r>
            <w:r w:rsidRPr="00A13FA8">
              <w:rPr>
                <w:noProof/>
                <w:webHidden/>
              </w:rPr>
              <w:fldChar w:fldCharType="begin"/>
            </w:r>
            <w:r w:rsidRPr="00A13FA8">
              <w:rPr>
                <w:noProof/>
                <w:webHidden/>
              </w:rPr>
              <w:instrText xml:space="preserve"> PAGEREF _Toc52252221 \h </w:instrText>
            </w:r>
            <w:r w:rsidRPr="00A13FA8">
              <w:rPr>
                <w:noProof/>
                <w:webHidden/>
              </w:rPr>
            </w:r>
            <w:r w:rsidRPr="00A13FA8">
              <w:rPr>
                <w:noProof/>
                <w:webHidden/>
              </w:rPr>
              <w:fldChar w:fldCharType="separate"/>
            </w:r>
            <w:r w:rsidRPr="00A13FA8">
              <w:rPr>
                <w:noProof/>
                <w:webHidden/>
              </w:rPr>
              <w:t>5</w:t>
            </w:r>
            <w:r w:rsidRPr="00A13FA8">
              <w:rPr>
                <w:noProof/>
                <w:webHidden/>
              </w:rPr>
              <w:fldChar w:fldCharType="end"/>
            </w:r>
          </w:hyperlink>
        </w:p>
        <w:p w14:paraId="67F6C611" w14:textId="699CF6C0" w:rsidR="002C5B66" w:rsidRPr="00A13FA8" w:rsidRDefault="002C5B66">
          <w:pPr>
            <w:pStyle w:val="TOC2"/>
            <w:tabs>
              <w:tab w:val="right" w:leader="dot" w:pos="9016"/>
            </w:tabs>
            <w:rPr>
              <w:rFonts w:eastAsiaTheme="minorEastAsia"/>
              <w:noProof/>
              <w:lang w:eastAsia="ja-JP"/>
            </w:rPr>
          </w:pPr>
          <w:hyperlink w:anchor="_Toc52252222" w:history="1">
            <w:r w:rsidRPr="00A13FA8">
              <w:rPr>
                <w:rStyle w:val="Hyperlink"/>
                <w:noProof/>
              </w:rPr>
              <w:t>Summary of this NCRA project</w:t>
            </w:r>
            <w:r w:rsidRPr="00A13FA8">
              <w:rPr>
                <w:noProof/>
                <w:webHidden/>
              </w:rPr>
              <w:tab/>
            </w:r>
            <w:r w:rsidRPr="00A13FA8">
              <w:rPr>
                <w:noProof/>
                <w:webHidden/>
              </w:rPr>
              <w:fldChar w:fldCharType="begin"/>
            </w:r>
            <w:r w:rsidRPr="00A13FA8">
              <w:rPr>
                <w:noProof/>
                <w:webHidden/>
              </w:rPr>
              <w:instrText xml:space="preserve"> PAGEREF _Toc52252222 \h </w:instrText>
            </w:r>
            <w:r w:rsidRPr="00A13FA8">
              <w:rPr>
                <w:noProof/>
                <w:webHidden/>
              </w:rPr>
            </w:r>
            <w:r w:rsidRPr="00A13FA8">
              <w:rPr>
                <w:noProof/>
                <w:webHidden/>
              </w:rPr>
              <w:fldChar w:fldCharType="separate"/>
            </w:r>
            <w:r w:rsidRPr="00A13FA8">
              <w:rPr>
                <w:noProof/>
                <w:webHidden/>
              </w:rPr>
              <w:t>5</w:t>
            </w:r>
            <w:r w:rsidRPr="00A13FA8">
              <w:rPr>
                <w:noProof/>
                <w:webHidden/>
              </w:rPr>
              <w:fldChar w:fldCharType="end"/>
            </w:r>
          </w:hyperlink>
        </w:p>
        <w:p w14:paraId="0119699A" w14:textId="09CB40D9" w:rsidR="002C5B66" w:rsidRPr="00A13FA8" w:rsidRDefault="002C5B66">
          <w:pPr>
            <w:pStyle w:val="TOC2"/>
            <w:tabs>
              <w:tab w:val="right" w:leader="dot" w:pos="9016"/>
            </w:tabs>
            <w:rPr>
              <w:rFonts w:eastAsiaTheme="minorEastAsia"/>
              <w:noProof/>
              <w:lang w:eastAsia="ja-JP"/>
            </w:rPr>
          </w:pPr>
          <w:hyperlink w:anchor="_Toc52252223" w:history="1">
            <w:r w:rsidRPr="00A13FA8">
              <w:rPr>
                <w:rStyle w:val="Hyperlink"/>
                <w:noProof/>
              </w:rPr>
              <w:t>NCRA project objectives and inferred outputs</w:t>
            </w:r>
            <w:r w:rsidRPr="00A13FA8">
              <w:rPr>
                <w:noProof/>
                <w:webHidden/>
              </w:rPr>
              <w:tab/>
            </w:r>
            <w:r w:rsidRPr="00A13FA8">
              <w:rPr>
                <w:noProof/>
                <w:webHidden/>
              </w:rPr>
              <w:fldChar w:fldCharType="begin"/>
            </w:r>
            <w:r w:rsidRPr="00A13FA8">
              <w:rPr>
                <w:noProof/>
                <w:webHidden/>
              </w:rPr>
              <w:instrText xml:space="preserve"> PAGEREF _Toc52252223 \h </w:instrText>
            </w:r>
            <w:r w:rsidRPr="00A13FA8">
              <w:rPr>
                <w:noProof/>
                <w:webHidden/>
              </w:rPr>
            </w:r>
            <w:r w:rsidRPr="00A13FA8">
              <w:rPr>
                <w:noProof/>
                <w:webHidden/>
              </w:rPr>
              <w:fldChar w:fldCharType="separate"/>
            </w:r>
            <w:r w:rsidRPr="00A13FA8">
              <w:rPr>
                <w:noProof/>
                <w:webHidden/>
              </w:rPr>
              <w:t>5</w:t>
            </w:r>
            <w:r w:rsidRPr="00A13FA8">
              <w:rPr>
                <w:noProof/>
                <w:webHidden/>
              </w:rPr>
              <w:fldChar w:fldCharType="end"/>
            </w:r>
          </w:hyperlink>
        </w:p>
        <w:p w14:paraId="46F4E0E2" w14:textId="494B7C91" w:rsidR="002C5B66" w:rsidRPr="00A13FA8" w:rsidRDefault="002C5B66">
          <w:pPr>
            <w:pStyle w:val="TOC2"/>
            <w:tabs>
              <w:tab w:val="right" w:leader="dot" w:pos="9016"/>
            </w:tabs>
            <w:rPr>
              <w:rFonts w:eastAsiaTheme="minorEastAsia"/>
              <w:noProof/>
              <w:lang w:eastAsia="ja-JP"/>
            </w:rPr>
          </w:pPr>
          <w:hyperlink w:anchor="_Toc52252224" w:history="1">
            <w:r w:rsidRPr="00A13FA8">
              <w:rPr>
                <w:rStyle w:val="Hyperlink"/>
                <w:noProof/>
              </w:rPr>
              <w:t>NCRA Approach</w:t>
            </w:r>
            <w:r w:rsidRPr="00A13FA8">
              <w:rPr>
                <w:noProof/>
                <w:webHidden/>
              </w:rPr>
              <w:tab/>
            </w:r>
            <w:r w:rsidRPr="00A13FA8">
              <w:rPr>
                <w:noProof/>
                <w:webHidden/>
              </w:rPr>
              <w:fldChar w:fldCharType="begin"/>
            </w:r>
            <w:r w:rsidRPr="00A13FA8">
              <w:rPr>
                <w:noProof/>
                <w:webHidden/>
              </w:rPr>
              <w:instrText xml:space="preserve"> PAGEREF _Toc52252224 \h </w:instrText>
            </w:r>
            <w:r w:rsidRPr="00A13FA8">
              <w:rPr>
                <w:noProof/>
                <w:webHidden/>
              </w:rPr>
            </w:r>
            <w:r w:rsidRPr="00A13FA8">
              <w:rPr>
                <w:noProof/>
                <w:webHidden/>
              </w:rPr>
              <w:fldChar w:fldCharType="separate"/>
            </w:r>
            <w:r w:rsidRPr="00A13FA8">
              <w:rPr>
                <w:noProof/>
                <w:webHidden/>
              </w:rPr>
              <w:t>5</w:t>
            </w:r>
            <w:r w:rsidRPr="00A13FA8">
              <w:rPr>
                <w:noProof/>
                <w:webHidden/>
              </w:rPr>
              <w:fldChar w:fldCharType="end"/>
            </w:r>
          </w:hyperlink>
        </w:p>
        <w:p w14:paraId="3B6410D3" w14:textId="3EEB47EE" w:rsidR="002C5B66" w:rsidRPr="00A13FA8" w:rsidRDefault="002C5B66">
          <w:pPr>
            <w:pStyle w:val="TOC2"/>
            <w:tabs>
              <w:tab w:val="right" w:leader="dot" w:pos="9016"/>
            </w:tabs>
            <w:rPr>
              <w:rFonts w:eastAsiaTheme="minorEastAsia"/>
              <w:noProof/>
              <w:lang w:eastAsia="ja-JP"/>
            </w:rPr>
          </w:pPr>
          <w:hyperlink w:anchor="_Toc52252225" w:history="1">
            <w:r w:rsidRPr="00A13FA8">
              <w:rPr>
                <w:rStyle w:val="Hyperlink"/>
                <w:noProof/>
              </w:rPr>
              <w:t>NCRA scope – work packages</w:t>
            </w:r>
            <w:r w:rsidRPr="00A13FA8">
              <w:rPr>
                <w:noProof/>
                <w:webHidden/>
              </w:rPr>
              <w:tab/>
            </w:r>
            <w:r w:rsidRPr="00A13FA8">
              <w:rPr>
                <w:noProof/>
                <w:webHidden/>
              </w:rPr>
              <w:fldChar w:fldCharType="begin"/>
            </w:r>
            <w:r w:rsidRPr="00A13FA8">
              <w:rPr>
                <w:noProof/>
                <w:webHidden/>
              </w:rPr>
              <w:instrText xml:space="preserve"> PAGEREF _Toc52252225 \h </w:instrText>
            </w:r>
            <w:r w:rsidRPr="00A13FA8">
              <w:rPr>
                <w:noProof/>
                <w:webHidden/>
              </w:rPr>
            </w:r>
            <w:r w:rsidRPr="00A13FA8">
              <w:rPr>
                <w:noProof/>
                <w:webHidden/>
              </w:rPr>
              <w:fldChar w:fldCharType="separate"/>
            </w:r>
            <w:r w:rsidRPr="00A13FA8">
              <w:rPr>
                <w:noProof/>
                <w:webHidden/>
              </w:rPr>
              <w:t>6</w:t>
            </w:r>
            <w:r w:rsidRPr="00A13FA8">
              <w:rPr>
                <w:noProof/>
                <w:webHidden/>
              </w:rPr>
              <w:fldChar w:fldCharType="end"/>
            </w:r>
          </w:hyperlink>
        </w:p>
        <w:p w14:paraId="08E641FA" w14:textId="2825CB3C" w:rsidR="002C5B66" w:rsidRPr="00A13FA8" w:rsidRDefault="002C5B66">
          <w:pPr>
            <w:pStyle w:val="TOC2"/>
            <w:tabs>
              <w:tab w:val="right" w:leader="dot" w:pos="9016"/>
            </w:tabs>
            <w:rPr>
              <w:rFonts w:eastAsiaTheme="minorEastAsia"/>
              <w:noProof/>
              <w:lang w:eastAsia="ja-JP"/>
            </w:rPr>
          </w:pPr>
          <w:hyperlink w:anchor="_Toc52252226" w:history="1">
            <w:r w:rsidRPr="00A13FA8">
              <w:rPr>
                <w:rStyle w:val="Hyperlink"/>
                <w:noProof/>
              </w:rPr>
              <w:t>NCRA Scope - CNI Organisations</w:t>
            </w:r>
            <w:r w:rsidRPr="00A13FA8">
              <w:rPr>
                <w:noProof/>
                <w:webHidden/>
              </w:rPr>
              <w:tab/>
            </w:r>
            <w:r w:rsidRPr="00A13FA8">
              <w:rPr>
                <w:noProof/>
                <w:webHidden/>
              </w:rPr>
              <w:fldChar w:fldCharType="begin"/>
            </w:r>
            <w:r w:rsidRPr="00A13FA8">
              <w:rPr>
                <w:noProof/>
                <w:webHidden/>
              </w:rPr>
              <w:instrText xml:space="preserve"> PAGEREF _Toc52252226 \h </w:instrText>
            </w:r>
            <w:r w:rsidRPr="00A13FA8">
              <w:rPr>
                <w:noProof/>
                <w:webHidden/>
              </w:rPr>
            </w:r>
            <w:r w:rsidRPr="00A13FA8">
              <w:rPr>
                <w:noProof/>
                <w:webHidden/>
              </w:rPr>
              <w:fldChar w:fldCharType="separate"/>
            </w:r>
            <w:r w:rsidRPr="00A13FA8">
              <w:rPr>
                <w:noProof/>
                <w:webHidden/>
              </w:rPr>
              <w:t>6</w:t>
            </w:r>
            <w:r w:rsidRPr="00A13FA8">
              <w:rPr>
                <w:noProof/>
                <w:webHidden/>
              </w:rPr>
              <w:fldChar w:fldCharType="end"/>
            </w:r>
          </w:hyperlink>
        </w:p>
        <w:p w14:paraId="047DC6B3" w14:textId="61D4C503" w:rsidR="002C5B66" w:rsidRPr="00A13FA8" w:rsidRDefault="002C5B66">
          <w:pPr>
            <w:pStyle w:val="TOC2"/>
            <w:tabs>
              <w:tab w:val="right" w:leader="dot" w:pos="9016"/>
            </w:tabs>
            <w:rPr>
              <w:rFonts w:eastAsiaTheme="minorEastAsia"/>
              <w:noProof/>
              <w:lang w:eastAsia="ja-JP"/>
            </w:rPr>
          </w:pPr>
          <w:hyperlink w:anchor="_Toc52252227" w:history="1">
            <w:r w:rsidRPr="00A13FA8">
              <w:rPr>
                <w:rStyle w:val="Hyperlink"/>
                <w:noProof/>
              </w:rPr>
              <w:t>NCRA project organisation structure including roles and responsibilities</w:t>
            </w:r>
            <w:r w:rsidRPr="00A13FA8">
              <w:rPr>
                <w:noProof/>
                <w:webHidden/>
              </w:rPr>
              <w:tab/>
            </w:r>
            <w:r w:rsidRPr="00A13FA8">
              <w:rPr>
                <w:noProof/>
                <w:webHidden/>
              </w:rPr>
              <w:fldChar w:fldCharType="begin"/>
            </w:r>
            <w:r w:rsidRPr="00A13FA8">
              <w:rPr>
                <w:noProof/>
                <w:webHidden/>
              </w:rPr>
              <w:instrText xml:space="preserve"> PAGEREF _Toc52252227 \h </w:instrText>
            </w:r>
            <w:r w:rsidRPr="00A13FA8">
              <w:rPr>
                <w:noProof/>
                <w:webHidden/>
              </w:rPr>
            </w:r>
            <w:r w:rsidRPr="00A13FA8">
              <w:rPr>
                <w:noProof/>
                <w:webHidden/>
              </w:rPr>
              <w:fldChar w:fldCharType="separate"/>
            </w:r>
            <w:r w:rsidRPr="00A13FA8">
              <w:rPr>
                <w:noProof/>
                <w:webHidden/>
              </w:rPr>
              <w:t>7</w:t>
            </w:r>
            <w:r w:rsidRPr="00A13FA8">
              <w:rPr>
                <w:noProof/>
                <w:webHidden/>
              </w:rPr>
              <w:fldChar w:fldCharType="end"/>
            </w:r>
          </w:hyperlink>
        </w:p>
        <w:p w14:paraId="683C8150" w14:textId="7836AEAA" w:rsidR="002C5B66" w:rsidRPr="00A13FA8" w:rsidRDefault="002C5B66">
          <w:pPr>
            <w:pStyle w:val="TOC2"/>
            <w:tabs>
              <w:tab w:val="right" w:leader="dot" w:pos="9016"/>
            </w:tabs>
            <w:rPr>
              <w:rFonts w:eastAsiaTheme="minorEastAsia"/>
              <w:noProof/>
              <w:lang w:eastAsia="ja-JP"/>
            </w:rPr>
          </w:pPr>
          <w:hyperlink w:anchor="_Toc52252228" w:history="1">
            <w:r w:rsidRPr="00A13FA8">
              <w:rPr>
                <w:rStyle w:val="Hyperlink"/>
                <w:noProof/>
              </w:rPr>
              <w:t>NCRA schedule – high level</w:t>
            </w:r>
            <w:r w:rsidRPr="00A13FA8">
              <w:rPr>
                <w:noProof/>
                <w:webHidden/>
              </w:rPr>
              <w:tab/>
            </w:r>
            <w:r w:rsidRPr="00A13FA8">
              <w:rPr>
                <w:noProof/>
                <w:webHidden/>
              </w:rPr>
              <w:fldChar w:fldCharType="begin"/>
            </w:r>
            <w:r w:rsidRPr="00A13FA8">
              <w:rPr>
                <w:noProof/>
                <w:webHidden/>
              </w:rPr>
              <w:instrText xml:space="preserve"> PAGEREF _Toc52252228 \h </w:instrText>
            </w:r>
            <w:r w:rsidRPr="00A13FA8">
              <w:rPr>
                <w:noProof/>
                <w:webHidden/>
              </w:rPr>
            </w:r>
            <w:r w:rsidRPr="00A13FA8">
              <w:rPr>
                <w:noProof/>
                <w:webHidden/>
              </w:rPr>
              <w:fldChar w:fldCharType="separate"/>
            </w:r>
            <w:r w:rsidRPr="00A13FA8">
              <w:rPr>
                <w:noProof/>
                <w:webHidden/>
              </w:rPr>
              <w:t>8</w:t>
            </w:r>
            <w:r w:rsidRPr="00A13FA8">
              <w:rPr>
                <w:noProof/>
                <w:webHidden/>
              </w:rPr>
              <w:fldChar w:fldCharType="end"/>
            </w:r>
          </w:hyperlink>
        </w:p>
        <w:p w14:paraId="7439D46B" w14:textId="6437699D" w:rsidR="002C5B66" w:rsidRPr="00A13FA8" w:rsidRDefault="002C5B66">
          <w:pPr>
            <w:pStyle w:val="TOC2"/>
            <w:tabs>
              <w:tab w:val="right" w:leader="dot" w:pos="9016"/>
            </w:tabs>
            <w:rPr>
              <w:rFonts w:eastAsiaTheme="minorEastAsia"/>
              <w:noProof/>
              <w:lang w:eastAsia="ja-JP"/>
            </w:rPr>
          </w:pPr>
          <w:hyperlink w:anchor="_Toc52252229" w:history="1">
            <w:r w:rsidRPr="00A13FA8">
              <w:rPr>
                <w:rStyle w:val="Hyperlink"/>
                <w:noProof/>
              </w:rPr>
              <w:t>Interfaces and dependencies</w:t>
            </w:r>
            <w:r w:rsidRPr="00A13FA8">
              <w:rPr>
                <w:noProof/>
                <w:webHidden/>
              </w:rPr>
              <w:tab/>
            </w:r>
            <w:r w:rsidRPr="00A13FA8">
              <w:rPr>
                <w:noProof/>
                <w:webHidden/>
              </w:rPr>
              <w:fldChar w:fldCharType="begin"/>
            </w:r>
            <w:r w:rsidRPr="00A13FA8">
              <w:rPr>
                <w:noProof/>
                <w:webHidden/>
              </w:rPr>
              <w:instrText xml:space="preserve"> PAGEREF _Toc52252229 \h </w:instrText>
            </w:r>
            <w:r w:rsidRPr="00A13FA8">
              <w:rPr>
                <w:noProof/>
                <w:webHidden/>
              </w:rPr>
            </w:r>
            <w:r w:rsidRPr="00A13FA8">
              <w:rPr>
                <w:noProof/>
                <w:webHidden/>
              </w:rPr>
              <w:fldChar w:fldCharType="separate"/>
            </w:r>
            <w:r w:rsidRPr="00A13FA8">
              <w:rPr>
                <w:noProof/>
                <w:webHidden/>
              </w:rPr>
              <w:t>9</w:t>
            </w:r>
            <w:r w:rsidRPr="00A13FA8">
              <w:rPr>
                <w:noProof/>
                <w:webHidden/>
              </w:rPr>
              <w:fldChar w:fldCharType="end"/>
            </w:r>
          </w:hyperlink>
        </w:p>
        <w:p w14:paraId="6996FE76" w14:textId="1193BB12" w:rsidR="002C5B66" w:rsidRPr="00A13FA8" w:rsidRDefault="002C5B66">
          <w:pPr>
            <w:pStyle w:val="TOC2"/>
            <w:tabs>
              <w:tab w:val="right" w:leader="dot" w:pos="9016"/>
            </w:tabs>
            <w:rPr>
              <w:rFonts w:eastAsiaTheme="minorEastAsia"/>
              <w:noProof/>
              <w:lang w:eastAsia="ja-JP"/>
            </w:rPr>
          </w:pPr>
          <w:hyperlink w:anchor="_Toc52252230" w:history="1">
            <w:r w:rsidRPr="00A13FA8">
              <w:rPr>
                <w:rStyle w:val="Hyperlink"/>
                <w:noProof/>
              </w:rPr>
              <w:t>Assumptions</w:t>
            </w:r>
            <w:r w:rsidRPr="00A13FA8">
              <w:rPr>
                <w:noProof/>
                <w:webHidden/>
              </w:rPr>
              <w:tab/>
            </w:r>
            <w:r w:rsidRPr="00A13FA8">
              <w:rPr>
                <w:noProof/>
                <w:webHidden/>
              </w:rPr>
              <w:fldChar w:fldCharType="begin"/>
            </w:r>
            <w:r w:rsidRPr="00A13FA8">
              <w:rPr>
                <w:noProof/>
                <w:webHidden/>
              </w:rPr>
              <w:instrText xml:space="preserve"> PAGEREF _Toc52252230 \h </w:instrText>
            </w:r>
            <w:r w:rsidRPr="00A13FA8">
              <w:rPr>
                <w:noProof/>
                <w:webHidden/>
              </w:rPr>
            </w:r>
            <w:r w:rsidRPr="00A13FA8">
              <w:rPr>
                <w:noProof/>
                <w:webHidden/>
              </w:rPr>
              <w:fldChar w:fldCharType="separate"/>
            </w:r>
            <w:r w:rsidRPr="00A13FA8">
              <w:rPr>
                <w:noProof/>
                <w:webHidden/>
              </w:rPr>
              <w:t>10</w:t>
            </w:r>
            <w:r w:rsidRPr="00A13FA8">
              <w:rPr>
                <w:noProof/>
                <w:webHidden/>
              </w:rPr>
              <w:fldChar w:fldCharType="end"/>
            </w:r>
          </w:hyperlink>
        </w:p>
        <w:p w14:paraId="60ACDCCB" w14:textId="723B2E52" w:rsidR="002C5B66" w:rsidRPr="00A13FA8" w:rsidRDefault="002C5B66">
          <w:pPr>
            <w:pStyle w:val="TOC2"/>
            <w:tabs>
              <w:tab w:val="right" w:leader="dot" w:pos="9016"/>
            </w:tabs>
            <w:rPr>
              <w:rFonts w:eastAsiaTheme="minorEastAsia"/>
              <w:noProof/>
              <w:lang w:eastAsia="ja-JP"/>
            </w:rPr>
          </w:pPr>
          <w:hyperlink w:anchor="_Toc52252231" w:history="1">
            <w:r w:rsidRPr="00A13FA8">
              <w:rPr>
                <w:rStyle w:val="Hyperlink"/>
                <w:noProof/>
              </w:rPr>
              <w:t>Monitoring and acceptance</w:t>
            </w:r>
            <w:r w:rsidRPr="00A13FA8">
              <w:rPr>
                <w:noProof/>
                <w:webHidden/>
              </w:rPr>
              <w:tab/>
            </w:r>
            <w:r w:rsidRPr="00A13FA8">
              <w:rPr>
                <w:noProof/>
                <w:webHidden/>
              </w:rPr>
              <w:fldChar w:fldCharType="begin"/>
            </w:r>
            <w:r w:rsidRPr="00A13FA8">
              <w:rPr>
                <w:noProof/>
                <w:webHidden/>
              </w:rPr>
              <w:instrText xml:space="preserve"> PAGEREF _Toc52252231 \h </w:instrText>
            </w:r>
            <w:r w:rsidRPr="00A13FA8">
              <w:rPr>
                <w:noProof/>
                <w:webHidden/>
              </w:rPr>
            </w:r>
            <w:r w:rsidRPr="00A13FA8">
              <w:rPr>
                <w:noProof/>
                <w:webHidden/>
              </w:rPr>
              <w:fldChar w:fldCharType="separate"/>
            </w:r>
            <w:r w:rsidRPr="00A13FA8">
              <w:rPr>
                <w:noProof/>
                <w:webHidden/>
              </w:rPr>
              <w:t>10</w:t>
            </w:r>
            <w:r w:rsidRPr="00A13FA8">
              <w:rPr>
                <w:noProof/>
                <w:webHidden/>
              </w:rPr>
              <w:fldChar w:fldCharType="end"/>
            </w:r>
          </w:hyperlink>
        </w:p>
        <w:p w14:paraId="629F2F1C" w14:textId="4505D712" w:rsidR="002C5B66" w:rsidRPr="00A13FA8" w:rsidRDefault="002C5B66">
          <w:pPr>
            <w:pStyle w:val="TOC2"/>
            <w:tabs>
              <w:tab w:val="right" w:leader="dot" w:pos="9016"/>
            </w:tabs>
            <w:rPr>
              <w:rFonts w:eastAsiaTheme="minorEastAsia"/>
              <w:noProof/>
              <w:lang w:eastAsia="ja-JP"/>
            </w:rPr>
          </w:pPr>
          <w:hyperlink w:anchor="_Toc52252232" w:history="1">
            <w:r w:rsidRPr="00A13FA8">
              <w:rPr>
                <w:rStyle w:val="Hyperlink"/>
                <w:noProof/>
              </w:rPr>
              <w:t>NCRA budgets / funding</w:t>
            </w:r>
            <w:r w:rsidRPr="00A13FA8">
              <w:rPr>
                <w:noProof/>
                <w:webHidden/>
              </w:rPr>
              <w:tab/>
            </w:r>
            <w:r w:rsidRPr="00A13FA8">
              <w:rPr>
                <w:noProof/>
                <w:webHidden/>
              </w:rPr>
              <w:fldChar w:fldCharType="begin"/>
            </w:r>
            <w:r w:rsidRPr="00A13FA8">
              <w:rPr>
                <w:noProof/>
                <w:webHidden/>
              </w:rPr>
              <w:instrText xml:space="preserve"> PAGEREF _Toc52252232 \h </w:instrText>
            </w:r>
            <w:r w:rsidRPr="00A13FA8">
              <w:rPr>
                <w:noProof/>
                <w:webHidden/>
              </w:rPr>
            </w:r>
            <w:r w:rsidRPr="00A13FA8">
              <w:rPr>
                <w:noProof/>
                <w:webHidden/>
              </w:rPr>
              <w:fldChar w:fldCharType="separate"/>
            </w:r>
            <w:r w:rsidRPr="00A13FA8">
              <w:rPr>
                <w:noProof/>
                <w:webHidden/>
              </w:rPr>
              <w:t>11</w:t>
            </w:r>
            <w:r w:rsidRPr="00A13FA8">
              <w:rPr>
                <w:noProof/>
                <w:webHidden/>
              </w:rPr>
              <w:fldChar w:fldCharType="end"/>
            </w:r>
          </w:hyperlink>
        </w:p>
        <w:p w14:paraId="0FDF3D6F" w14:textId="44F396EE" w:rsidR="002C5B66" w:rsidRPr="00A13FA8" w:rsidRDefault="002C5B66">
          <w:pPr>
            <w:pStyle w:val="TOC2"/>
            <w:tabs>
              <w:tab w:val="right" w:leader="dot" w:pos="9016"/>
            </w:tabs>
            <w:rPr>
              <w:rFonts w:eastAsiaTheme="minorEastAsia"/>
              <w:noProof/>
              <w:lang w:eastAsia="ja-JP"/>
            </w:rPr>
          </w:pPr>
          <w:hyperlink w:anchor="_Toc52252233" w:history="1">
            <w:r w:rsidRPr="00A13FA8">
              <w:rPr>
                <w:rStyle w:val="Hyperlink"/>
                <w:noProof/>
              </w:rPr>
              <w:t>NCRA Project communications / stakeholder engagement approach</w:t>
            </w:r>
            <w:r w:rsidRPr="00A13FA8">
              <w:rPr>
                <w:noProof/>
                <w:webHidden/>
              </w:rPr>
              <w:tab/>
            </w:r>
            <w:r w:rsidRPr="00A13FA8">
              <w:rPr>
                <w:noProof/>
                <w:webHidden/>
              </w:rPr>
              <w:fldChar w:fldCharType="begin"/>
            </w:r>
            <w:r w:rsidRPr="00A13FA8">
              <w:rPr>
                <w:noProof/>
                <w:webHidden/>
              </w:rPr>
              <w:instrText xml:space="preserve"> PAGEREF _Toc52252233 \h </w:instrText>
            </w:r>
            <w:r w:rsidRPr="00A13FA8">
              <w:rPr>
                <w:noProof/>
                <w:webHidden/>
              </w:rPr>
            </w:r>
            <w:r w:rsidRPr="00A13FA8">
              <w:rPr>
                <w:noProof/>
                <w:webHidden/>
              </w:rPr>
              <w:fldChar w:fldCharType="separate"/>
            </w:r>
            <w:r w:rsidRPr="00A13FA8">
              <w:rPr>
                <w:noProof/>
                <w:webHidden/>
              </w:rPr>
              <w:t>12</w:t>
            </w:r>
            <w:r w:rsidRPr="00A13FA8">
              <w:rPr>
                <w:noProof/>
                <w:webHidden/>
              </w:rPr>
              <w:fldChar w:fldCharType="end"/>
            </w:r>
          </w:hyperlink>
        </w:p>
        <w:p w14:paraId="02449342" w14:textId="75D4731A" w:rsidR="002C5B66" w:rsidRPr="00A13FA8" w:rsidRDefault="002C5B66">
          <w:pPr>
            <w:pStyle w:val="TOC2"/>
            <w:tabs>
              <w:tab w:val="right" w:leader="dot" w:pos="9016"/>
            </w:tabs>
            <w:rPr>
              <w:rFonts w:eastAsiaTheme="minorEastAsia"/>
              <w:noProof/>
              <w:lang w:eastAsia="ja-JP"/>
            </w:rPr>
          </w:pPr>
          <w:hyperlink w:anchor="_Toc52252234" w:history="1">
            <w:r w:rsidRPr="00A13FA8">
              <w:rPr>
                <w:rStyle w:val="Hyperlink"/>
                <w:noProof/>
              </w:rPr>
              <w:t>Data quality approach</w:t>
            </w:r>
            <w:r w:rsidRPr="00A13FA8">
              <w:rPr>
                <w:noProof/>
                <w:webHidden/>
              </w:rPr>
              <w:tab/>
            </w:r>
            <w:r w:rsidRPr="00A13FA8">
              <w:rPr>
                <w:noProof/>
                <w:webHidden/>
              </w:rPr>
              <w:fldChar w:fldCharType="begin"/>
            </w:r>
            <w:r w:rsidRPr="00A13FA8">
              <w:rPr>
                <w:noProof/>
                <w:webHidden/>
              </w:rPr>
              <w:instrText xml:space="preserve"> PAGEREF _Toc52252234 \h </w:instrText>
            </w:r>
            <w:r w:rsidRPr="00A13FA8">
              <w:rPr>
                <w:noProof/>
                <w:webHidden/>
              </w:rPr>
            </w:r>
            <w:r w:rsidRPr="00A13FA8">
              <w:rPr>
                <w:noProof/>
                <w:webHidden/>
              </w:rPr>
              <w:fldChar w:fldCharType="separate"/>
            </w:r>
            <w:r w:rsidRPr="00A13FA8">
              <w:rPr>
                <w:noProof/>
                <w:webHidden/>
              </w:rPr>
              <w:t>12</w:t>
            </w:r>
            <w:r w:rsidRPr="00A13FA8">
              <w:rPr>
                <w:noProof/>
                <w:webHidden/>
              </w:rPr>
              <w:fldChar w:fldCharType="end"/>
            </w:r>
          </w:hyperlink>
        </w:p>
        <w:p w14:paraId="1BD20CD7" w14:textId="5FD3F0DA" w:rsidR="002C5B66" w:rsidRPr="00A13FA8" w:rsidRDefault="002C5B66">
          <w:pPr>
            <w:pStyle w:val="TOC2"/>
            <w:tabs>
              <w:tab w:val="right" w:leader="dot" w:pos="9016"/>
            </w:tabs>
            <w:rPr>
              <w:rFonts w:eastAsiaTheme="minorEastAsia"/>
              <w:noProof/>
              <w:lang w:eastAsia="ja-JP"/>
            </w:rPr>
          </w:pPr>
          <w:hyperlink w:anchor="_Toc52252235" w:history="1">
            <w:r w:rsidRPr="00A13FA8">
              <w:rPr>
                <w:rStyle w:val="Hyperlink"/>
                <w:noProof/>
              </w:rPr>
              <w:t>Data security approach</w:t>
            </w:r>
            <w:r w:rsidRPr="00A13FA8">
              <w:rPr>
                <w:noProof/>
                <w:webHidden/>
              </w:rPr>
              <w:tab/>
            </w:r>
            <w:r w:rsidRPr="00A13FA8">
              <w:rPr>
                <w:noProof/>
                <w:webHidden/>
              </w:rPr>
              <w:fldChar w:fldCharType="begin"/>
            </w:r>
            <w:r w:rsidRPr="00A13FA8">
              <w:rPr>
                <w:noProof/>
                <w:webHidden/>
              </w:rPr>
              <w:instrText xml:space="preserve"> PAGEREF _Toc52252235 \h </w:instrText>
            </w:r>
            <w:r w:rsidRPr="00A13FA8">
              <w:rPr>
                <w:noProof/>
                <w:webHidden/>
              </w:rPr>
            </w:r>
            <w:r w:rsidRPr="00A13FA8">
              <w:rPr>
                <w:noProof/>
                <w:webHidden/>
              </w:rPr>
              <w:fldChar w:fldCharType="separate"/>
            </w:r>
            <w:r w:rsidRPr="00A13FA8">
              <w:rPr>
                <w:noProof/>
                <w:webHidden/>
              </w:rPr>
              <w:t>13</w:t>
            </w:r>
            <w:r w:rsidRPr="00A13FA8">
              <w:rPr>
                <w:noProof/>
                <w:webHidden/>
              </w:rPr>
              <w:fldChar w:fldCharType="end"/>
            </w:r>
          </w:hyperlink>
        </w:p>
        <w:p w14:paraId="644360FB" w14:textId="2440ECA1" w:rsidR="002C5B66" w:rsidRPr="00A13FA8" w:rsidRDefault="002C5B66">
          <w:pPr>
            <w:pStyle w:val="TOC2"/>
            <w:tabs>
              <w:tab w:val="right" w:leader="dot" w:pos="9016"/>
            </w:tabs>
            <w:rPr>
              <w:rFonts w:eastAsiaTheme="minorEastAsia"/>
              <w:noProof/>
              <w:lang w:eastAsia="ja-JP"/>
            </w:rPr>
          </w:pPr>
          <w:hyperlink w:anchor="_Toc52252236" w:history="1">
            <w:r w:rsidRPr="00A13FA8">
              <w:rPr>
                <w:rStyle w:val="Hyperlink"/>
                <w:noProof/>
              </w:rPr>
              <w:t>UK NCRA team support approach</w:t>
            </w:r>
            <w:r w:rsidRPr="00A13FA8">
              <w:rPr>
                <w:noProof/>
                <w:webHidden/>
              </w:rPr>
              <w:tab/>
            </w:r>
            <w:r w:rsidRPr="00A13FA8">
              <w:rPr>
                <w:noProof/>
                <w:webHidden/>
              </w:rPr>
              <w:fldChar w:fldCharType="begin"/>
            </w:r>
            <w:r w:rsidRPr="00A13FA8">
              <w:rPr>
                <w:noProof/>
                <w:webHidden/>
              </w:rPr>
              <w:instrText xml:space="preserve"> PAGEREF _Toc52252236 \h </w:instrText>
            </w:r>
            <w:r w:rsidRPr="00A13FA8">
              <w:rPr>
                <w:noProof/>
                <w:webHidden/>
              </w:rPr>
            </w:r>
            <w:r w:rsidRPr="00A13FA8">
              <w:rPr>
                <w:noProof/>
                <w:webHidden/>
              </w:rPr>
              <w:fldChar w:fldCharType="separate"/>
            </w:r>
            <w:r w:rsidRPr="00A13FA8">
              <w:rPr>
                <w:noProof/>
                <w:webHidden/>
              </w:rPr>
              <w:t>14</w:t>
            </w:r>
            <w:r w:rsidRPr="00A13FA8">
              <w:rPr>
                <w:noProof/>
                <w:webHidden/>
              </w:rPr>
              <w:fldChar w:fldCharType="end"/>
            </w:r>
          </w:hyperlink>
        </w:p>
        <w:p w14:paraId="07EC7BF7" w14:textId="16775B16" w:rsidR="002C5B66" w:rsidRPr="00A13FA8" w:rsidRDefault="002C5B66">
          <w:pPr>
            <w:pStyle w:val="TOC2"/>
            <w:tabs>
              <w:tab w:val="right" w:leader="dot" w:pos="9016"/>
            </w:tabs>
            <w:rPr>
              <w:rFonts w:eastAsiaTheme="minorEastAsia"/>
              <w:noProof/>
              <w:lang w:eastAsia="ja-JP"/>
            </w:rPr>
          </w:pPr>
          <w:hyperlink w:anchor="_Toc52252237" w:history="1">
            <w:r w:rsidRPr="00A13FA8">
              <w:rPr>
                <w:rStyle w:val="Hyperlink"/>
                <w:noProof/>
              </w:rPr>
              <w:t>Initial NCRA risk and issues log</w:t>
            </w:r>
            <w:r w:rsidRPr="00A13FA8">
              <w:rPr>
                <w:noProof/>
                <w:webHidden/>
              </w:rPr>
              <w:tab/>
            </w:r>
            <w:r w:rsidRPr="00A13FA8">
              <w:rPr>
                <w:noProof/>
                <w:webHidden/>
              </w:rPr>
              <w:fldChar w:fldCharType="begin"/>
            </w:r>
            <w:r w:rsidRPr="00A13FA8">
              <w:rPr>
                <w:noProof/>
                <w:webHidden/>
              </w:rPr>
              <w:instrText xml:space="preserve"> PAGEREF _Toc52252237 \h </w:instrText>
            </w:r>
            <w:r w:rsidRPr="00A13FA8">
              <w:rPr>
                <w:noProof/>
                <w:webHidden/>
              </w:rPr>
            </w:r>
            <w:r w:rsidRPr="00A13FA8">
              <w:rPr>
                <w:noProof/>
                <w:webHidden/>
              </w:rPr>
              <w:fldChar w:fldCharType="separate"/>
            </w:r>
            <w:r w:rsidRPr="00A13FA8">
              <w:rPr>
                <w:noProof/>
                <w:webHidden/>
              </w:rPr>
              <w:t>14</w:t>
            </w:r>
            <w:r w:rsidRPr="00A13FA8">
              <w:rPr>
                <w:noProof/>
                <w:webHidden/>
              </w:rPr>
              <w:fldChar w:fldCharType="end"/>
            </w:r>
          </w:hyperlink>
        </w:p>
        <w:p w14:paraId="165C7319" w14:textId="19AA0978" w:rsidR="002C5B66" w:rsidRPr="00A13FA8" w:rsidRDefault="002C5B66">
          <w:pPr>
            <w:pStyle w:val="TOC1"/>
            <w:tabs>
              <w:tab w:val="right" w:leader="dot" w:pos="9016"/>
            </w:tabs>
            <w:rPr>
              <w:rFonts w:eastAsiaTheme="minorEastAsia"/>
              <w:noProof/>
              <w:lang w:eastAsia="ja-JP"/>
            </w:rPr>
          </w:pPr>
          <w:hyperlink w:anchor="_Toc52252238" w:history="1">
            <w:r w:rsidRPr="00A13FA8">
              <w:rPr>
                <w:rStyle w:val="Hyperlink"/>
                <w:noProof/>
              </w:rPr>
              <w:t>Appendices for the plan</w:t>
            </w:r>
            <w:r w:rsidRPr="00A13FA8">
              <w:rPr>
                <w:noProof/>
                <w:webHidden/>
              </w:rPr>
              <w:tab/>
            </w:r>
            <w:r w:rsidRPr="00A13FA8">
              <w:rPr>
                <w:noProof/>
                <w:webHidden/>
              </w:rPr>
              <w:fldChar w:fldCharType="begin"/>
            </w:r>
            <w:r w:rsidRPr="00A13FA8">
              <w:rPr>
                <w:noProof/>
                <w:webHidden/>
              </w:rPr>
              <w:instrText xml:space="preserve"> PAGEREF _Toc52252238 \h </w:instrText>
            </w:r>
            <w:r w:rsidRPr="00A13FA8">
              <w:rPr>
                <w:noProof/>
                <w:webHidden/>
              </w:rPr>
            </w:r>
            <w:r w:rsidRPr="00A13FA8">
              <w:rPr>
                <w:noProof/>
                <w:webHidden/>
              </w:rPr>
              <w:fldChar w:fldCharType="separate"/>
            </w:r>
            <w:r w:rsidRPr="00A13FA8">
              <w:rPr>
                <w:noProof/>
                <w:webHidden/>
              </w:rPr>
              <w:t>16</w:t>
            </w:r>
            <w:r w:rsidRPr="00A13FA8">
              <w:rPr>
                <w:noProof/>
                <w:webHidden/>
              </w:rPr>
              <w:fldChar w:fldCharType="end"/>
            </w:r>
          </w:hyperlink>
        </w:p>
        <w:p w14:paraId="73B83AAE" w14:textId="02704F09" w:rsidR="002C5B66" w:rsidRPr="00A13FA8" w:rsidRDefault="002C5B66">
          <w:pPr>
            <w:pStyle w:val="TOC2"/>
            <w:tabs>
              <w:tab w:val="right" w:leader="dot" w:pos="9016"/>
            </w:tabs>
            <w:rPr>
              <w:rFonts w:eastAsiaTheme="minorEastAsia"/>
              <w:noProof/>
              <w:lang w:eastAsia="ja-JP"/>
            </w:rPr>
          </w:pPr>
          <w:hyperlink w:anchor="_Toc52252239" w:history="1">
            <w:r w:rsidRPr="00A13FA8">
              <w:rPr>
                <w:rStyle w:val="Hyperlink"/>
                <w:noProof/>
              </w:rPr>
              <w:t>App A: Full List of deliverables</w:t>
            </w:r>
            <w:r w:rsidRPr="00A13FA8">
              <w:rPr>
                <w:noProof/>
                <w:webHidden/>
              </w:rPr>
              <w:tab/>
            </w:r>
            <w:r w:rsidRPr="00A13FA8">
              <w:rPr>
                <w:noProof/>
                <w:webHidden/>
              </w:rPr>
              <w:fldChar w:fldCharType="begin"/>
            </w:r>
            <w:r w:rsidRPr="00A13FA8">
              <w:rPr>
                <w:noProof/>
                <w:webHidden/>
              </w:rPr>
              <w:instrText xml:space="preserve"> PAGEREF _Toc52252239 \h </w:instrText>
            </w:r>
            <w:r w:rsidRPr="00A13FA8">
              <w:rPr>
                <w:noProof/>
                <w:webHidden/>
              </w:rPr>
            </w:r>
            <w:r w:rsidRPr="00A13FA8">
              <w:rPr>
                <w:noProof/>
                <w:webHidden/>
              </w:rPr>
              <w:fldChar w:fldCharType="separate"/>
            </w:r>
            <w:r w:rsidRPr="00A13FA8">
              <w:rPr>
                <w:noProof/>
                <w:webHidden/>
              </w:rPr>
              <w:t>16</w:t>
            </w:r>
            <w:r w:rsidRPr="00A13FA8">
              <w:rPr>
                <w:noProof/>
                <w:webHidden/>
              </w:rPr>
              <w:fldChar w:fldCharType="end"/>
            </w:r>
          </w:hyperlink>
        </w:p>
        <w:p w14:paraId="7DB012AE" w14:textId="31768304" w:rsidR="002C5B66" w:rsidRPr="00A13FA8" w:rsidRDefault="002C5B66">
          <w:pPr>
            <w:pStyle w:val="TOC2"/>
            <w:tabs>
              <w:tab w:val="right" w:leader="dot" w:pos="9016"/>
            </w:tabs>
            <w:rPr>
              <w:rFonts w:eastAsiaTheme="minorEastAsia"/>
              <w:noProof/>
              <w:lang w:eastAsia="ja-JP"/>
            </w:rPr>
          </w:pPr>
          <w:hyperlink w:anchor="_Toc52252240" w:history="1">
            <w:r w:rsidRPr="00A13FA8">
              <w:rPr>
                <w:rStyle w:val="Hyperlink"/>
                <w:noProof/>
              </w:rPr>
              <w:t>App B: List of all CNI Organisations to be invited</w:t>
            </w:r>
            <w:r w:rsidRPr="00A13FA8">
              <w:rPr>
                <w:noProof/>
                <w:webHidden/>
              </w:rPr>
              <w:tab/>
            </w:r>
            <w:r w:rsidRPr="00A13FA8">
              <w:rPr>
                <w:noProof/>
                <w:webHidden/>
              </w:rPr>
              <w:fldChar w:fldCharType="begin"/>
            </w:r>
            <w:r w:rsidRPr="00A13FA8">
              <w:rPr>
                <w:noProof/>
                <w:webHidden/>
              </w:rPr>
              <w:instrText xml:space="preserve"> PAGEREF _Toc52252240 \h </w:instrText>
            </w:r>
            <w:r w:rsidRPr="00A13FA8">
              <w:rPr>
                <w:noProof/>
                <w:webHidden/>
              </w:rPr>
            </w:r>
            <w:r w:rsidRPr="00A13FA8">
              <w:rPr>
                <w:noProof/>
                <w:webHidden/>
              </w:rPr>
              <w:fldChar w:fldCharType="separate"/>
            </w:r>
            <w:r w:rsidRPr="00A13FA8">
              <w:rPr>
                <w:noProof/>
                <w:webHidden/>
              </w:rPr>
              <w:t>17</w:t>
            </w:r>
            <w:r w:rsidRPr="00A13FA8">
              <w:rPr>
                <w:noProof/>
                <w:webHidden/>
              </w:rPr>
              <w:fldChar w:fldCharType="end"/>
            </w:r>
          </w:hyperlink>
        </w:p>
        <w:p w14:paraId="66C98596" w14:textId="20A15C64" w:rsidR="002C5B66" w:rsidRPr="00A13FA8" w:rsidRDefault="002C5B66">
          <w:pPr>
            <w:pStyle w:val="TOC2"/>
            <w:tabs>
              <w:tab w:val="right" w:leader="dot" w:pos="9016"/>
            </w:tabs>
            <w:rPr>
              <w:rFonts w:eastAsiaTheme="minorEastAsia"/>
              <w:noProof/>
              <w:lang w:eastAsia="ja-JP"/>
            </w:rPr>
          </w:pPr>
          <w:hyperlink w:anchor="_Toc52252241" w:history="1">
            <w:r w:rsidRPr="00A13FA8">
              <w:rPr>
                <w:rStyle w:val="Hyperlink"/>
                <w:noProof/>
              </w:rPr>
              <w:t>App C: Completed RACI chart</w:t>
            </w:r>
            <w:r w:rsidRPr="00A13FA8">
              <w:rPr>
                <w:noProof/>
                <w:webHidden/>
              </w:rPr>
              <w:tab/>
            </w:r>
            <w:r w:rsidRPr="00A13FA8">
              <w:rPr>
                <w:noProof/>
                <w:webHidden/>
              </w:rPr>
              <w:fldChar w:fldCharType="begin"/>
            </w:r>
            <w:r w:rsidRPr="00A13FA8">
              <w:rPr>
                <w:noProof/>
                <w:webHidden/>
              </w:rPr>
              <w:instrText xml:space="preserve"> PAGEREF _Toc52252241 \h </w:instrText>
            </w:r>
            <w:r w:rsidRPr="00A13FA8">
              <w:rPr>
                <w:noProof/>
                <w:webHidden/>
              </w:rPr>
            </w:r>
            <w:r w:rsidRPr="00A13FA8">
              <w:rPr>
                <w:noProof/>
                <w:webHidden/>
              </w:rPr>
              <w:fldChar w:fldCharType="separate"/>
            </w:r>
            <w:r w:rsidRPr="00A13FA8">
              <w:rPr>
                <w:noProof/>
                <w:webHidden/>
              </w:rPr>
              <w:t>18</w:t>
            </w:r>
            <w:r w:rsidRPr="00A13FA8">
              <w:rPr>
                <w:noProof/>
                <w:webHidden/>
              </w:rPr>
              <w:fldChar w:fldCharType="end"/>
            </w:r>
          </w:hyperlink>
        </w:p>
        <w:p w14:paraId="5C16A661" w14:textId="05280D88" w:rsidR="002C5B66" w:rsidRPr="00A13FA8" w:rsidRDefault="002C5B66">
          <w:pPr>
            <w:pStyle w:val="TOC2"/>
            <w:tabs>
              <w:tab w:val="right" w:leader="dot" w:pos="9016"/>
            </w:tabs>
            <w:rPr>
              <w:rFonts w:eastAsiaTheme="minorEastAsia"/>
              <w:noProof/>
              <w:lang w:eastAsia="ja-JP"/>
            </w:rPr>
          </w:pPr>
          <w:hyperlink w:anchor="_Toc52252242" w:history="1">
            <w:r w:rsidRPr="00A13FA8">
              <w:rPr>
                <w:rStyle w:val="Hyperlink"/>
                <w:noProof/>
              </w:rPr>
              <w:t>App D: Baseline resourced schedule</w:t>
            </w:r>
            <w:r w:rsidRPr="00A13FA8">
              <w:rPr>
                <w:noProof/>
                <w:webHidden/>
              </w:rPr>
              <w:tab/>
            </w:r>
            <w:r w:rsidRPr="00A13FA8">
              <w:rPr>
                <w:noProof/>
                <w:webHidden/>
              </w:rPr>
              <w:fldChar w:fldCharType="begin"/>
            </w:r>
            <w:r w:rsidRPr="00A13FA8">
              <w:rPr>
                <w:noProof/>
                <w:webHidden/>
              </w:rPr>
              <w:instrText xml:space="preserve"> PAGEREF _Toc52252242 \h </w:instrText>
            </w:r>
            <w:r w:rsidRPr="00A13FA8">
              <w:rPr>
                <w:noProof/>
                <w:webHidden/>
              </w:rPr>
            </w:r>
            <w:r w:rsidRPr="00A13FA8">
              <w:rPr>
                <w:noProof/>
                <w:webHidden/>
              </w:rPr>
              <w:fldChar w:fldCharType="separate"/>
            </w:r>
            <w:r w:rsidRPr="00A13FA8">
              <w:rPr>
                <w:noProof/>
                <w:webHidden/>
              </w:rPr>
              <w:t>19</w:t>
            </w:r>
            <w:r w:rsidRPr="00A13FA8">
              <w:rPr>
                <w:noProof/>
                <w:webHidden/>
              </w:rPr>
              <w:fldChar w:fldCharType="end"/>
            </w:r>
          </w:hyperlink>
        </w:p>
        <w:p w14:paraId="6BF9BDBD" w14:textId="7A0E5D6E" w:rsidR="002C5B66" w:rsidRPr="00A13FA8" w:rsidRDefault="002C5B66">
          <w:pPr>
            <w:pStyle w:val="TOC2"/>
            <w:tabs>
              <w:tab w:val="right" w:leader="dot" w:pos="9016"/>
            </w:tabs>
            <w:rPr>
              <w:rFonts w:eastAsiaTheme="minorEastAsia"/>
              <w:noProof/>
              <w:lang w:eastAsia="ja-JP"/>
            </w:rPr>
          </w:pPr>
          <w:hyperlink w:anchor="_Toc52252243" w:history="1">
            <w:r w:rsidRPr="00A13FA8">
              <w:rPr>
                <w:rStyle w:val="Hyperlink"/>
                <w:noProof/>
              </w:rPr>
              <w:t>App E: Full List of interfaces &amp; dependencies</w:t>
            </w:r>
            <w:r w:rsidRPr="00A13FA8">
              <w:rPr>
                <w:noProof/>
                <w:webHidden/>
              </w:rPr>
              <w:tab/>
            </w:r>
            <w:r w:rsidRPr="00A13FA8">
              <w:rPr>
                <w:noProof/>
                <w:webHidden/>
              </w:rPr>
              <w:fldChar w:fldCharType="begin"/>
            </w:r>
            <w:r w:rsidRPr="00A13FA8">
              <w:rPr>
                <w:noProof/>
                <w:webHidden/>
              </w:rPr>
              <w:instrText xml:space="preserve"> PAGEREF _Toc52252243 \h </w:instrText>
            </w:r>
            <w:r w:rsidRPr="00A13FA8">
              <w:rPr>
                <w:noProof/>
                <w:webHidden/>
              </w:rPr>
            </w:r>
            <w:r w:rsidRPr="00A13FA8">
              <w:rPr>
                <w:noProof/>
                <w:webHidden/>
              </w:rPr>
              <w:fldChar w:fldCharType="separate"/>
            </w:r>
            <w:r w:rsidRPr="00A13FA8">
              <w:rPr>
                <w:noProof/>
                <w:webHidden/>
              </w:rPr>
              <w:t>21</w:t>
            </w:r>
            <w:r w:rsidRPr="00A13FA8">
              <w:rPr>
                <w:noProof/>
                <w:webHidden/>
              </w:rPr>
              <w:fldChar w:fldCharType="end"/>
            </w:r>
          </w:hyperlink>
        </w:p>
        <w:p w14:paraId="66F0E814" w14:textId="576F8F13" w:rsidR="002C5B66" w:rsidRPr="00A13FA8" w:rsidRDefault="002C5B66">
          <w:pPr>
            <w:pStyle w:val="TOC2"/>
            <w:tabs>
              <w:tab w:val="right" w:leader="dot" w:pos="9016"/>
            </w:tabs>
            <w:rPr>
              <w:rFonts w:eastAsiaTheme="minorEastAsia"/>
              <w:noProof/>
              <w:lang w:eastAsia="ja-JP"/>
            </w:rPr>
          </w:pPr>
          <w:hyperlink w:anchor="_Toc52252244" w:history="1">
            <w:r w:rsidRPr="00A13FA8">
              <w:rPr>
                <w:rStyle w:val="Hyperlink"/>
                <w:noProof/>
              </w:rPr>
              <w:t>App F: Full list of assumptions</w:t>
            </w:r>
            <w:r w:rsidRPr="00A13FA8">
              <w:rPr>
                <w:noProof/>
                <w:webHidden/>
              </w:rPr>
              <w:tab/>
            </w:r>
            <w:r w:rsidRPr="00A13FA8">
              <w:rPr>
                <w:noProof/>
                <w:webHidden/>
              </w:rPr>
              <w:fldChar w:fldCharType="begin"/>
            </w:r>
            <w:r w:rsidRPr="00A13FA8">
              <w:rPr>
                <w:noProof/>
                <w:webHidden/>
              </w:rPr>
              <w:instrText xml:space="preserve"> PAGEREF _Toc52252244 \h </w:instrText>
            </w:r>
            <w:r w:rsidRPr="00A13FA8">
              <w:rPr>
                <w:noProof/>
                <w:webHidden/>
              </w:rPr>
            </w:r>
            <w:r w:rsidRPr="00A13FA8">
              <w:rPr>
                <w:noProof/>
                <w:webHidden/>
              </w:rPr>
              <w:fldChar w:fldCharType="separate"/>
            </w:r>
            <w:r w:rsidRPr="00A13FA8">
              <w:rPr>
                <w:noProof/>
                <w:webHidden/>
              </w:rPr>
              <w:t>22</w:t>
            </w:r>
            <w:r w:rsidRPr="00A13FA8">
              <w:rPr>
                <w:noProof/>
                <w:webHidden/>
              </w:rPr>
              <w:fldChar w:fldCharType="end"/>
            </w:r>
          </w:hyperlink>
        </w:p>
        <w:p w14:paraId="4304412D" w14:textId="5819B143" w:rsidR="002C5B66" w:rsidRPr="00A13FA8" w:rsidRDefault="002C5B66">
          <w:pPr>
            <w:pStyle w:val="TOC2"/>
            <w:tabs>
              <w:tab w:val="right" w:leader="dot" w:pos="9016"/>
            </w:tabs>
            <w:rPr>
              <w:rFonts w:eastAsiaTheme="minorEastAsia"/>
              <w:noProof/>
              <w:lang w:eastAsia="ja-JP"/>
            </w:rPr>
          </w:pPr>
          <w:hyperlink w:anchor="_Toc52252245" w:history="1">
            <w:r w:rsidRPr="00A13FA8">
              <w:rPr>
                <w:rStyle w:val="Hyperlink"/>
                <w:noProof/>
              </w:rPr>
              <w:t>App G: Full communications and engagement approach</w:t>
            </w:r>
            <w:r w:rsidRPr="00A13FA8">
              <w:rPr>
                <w:noProof/>
                <w:webHidden/>
              </w:rPr>
              <w:tab/>
            </w:r>
            <w:r w:rsidRPr="00A13FA8">
              <w:rPr>
                <w:noProof/>
                <w:webHidden/>
              </w:rPr>
              <w:fldChar w:fldCharType="begin"/>
            </w:r>
            <w:r w:rsidRPr="00A13FA8">
              <w:rPr>
                <w:noProof/>
                <w:webHidden/>
              </w:rPr>
              <w:instrText xml:space="preserve"> PAGEREF _Toc52252245 \h </w:instrText>
            </w:r>
            <w:r w:rsidRPr="00A13FA8">
              <w:rPr>
                <w:noProof/>
                <w:webHidden/>
              </w:rPr>
            </w:r>
            <w:r w:rsidRPr="00A13FA8">
              <w:rPr>
                <w:noProof/>
                <w:webHidden/>
              </w:rPr>
              <w:fldChar w:fldCharType="separate"/>
            </w:r>
            <w:r w:rsidRPr="00A13FA8">
              <w:rPr>
                <w:noProof/>
                <w:webHidden/>
              </w:rPr>
              <w:t>23</w:t>
            </w:r>
            <w:r w:rsidRPr="00A13FA8">
              <w:rPr>
                <w:noProof/>
                <w:webHidden/>
              </w:rPr>
              <w:fldChar w:fldCharType="end"/>
            </w:r>
          </w:hyperlink>
        </w:p>
        <w:p w14:paraId="15452322" w14:textId="441D0377" w:rsidR="002C5B66" w:rsidRPr="00A13FA8" w:rsidRDefault="002C5B66">
          <w:pPr>
            <w:pStyle w:val="TOC2"/>
            <w:tabs>
              <w:tab w:val="right" w:leader="dot" w:pos="9016"/>
            </w:tabs>
            <w:rPr>
              <w:rFonts w:eastAsiaTheme="minorEastAsia"/>
              <w:noProof/>
              <w:lang w:eastAsia="ja-JP"/>
            </w:rPr>
          </w:pPr>
          <w:hyperlink w:anchor="_Toc52252246" w:history="1">
            <w:r w:rsidRPr="00A13FA8">
              <w:rPr>
                <w:rStyle w:val="Hyperlink"/>
                <w:noProof/>
              </w:rPr>
              <w:t>App H: Full approach to achieving data quality</w:t>
            </w:r>
            <w:r w:rsidRPr="00A13FA8">
              <w:rPr>
                <w:noProof/>
                <w:webHidden/>
              </w:rPr>
              <w:tab/>
            </w:r>
            <w:r w:rsidRPr="00A13FA8">
              <w:rPr>
                <w:noProof/>
                <w:webHidden/>
              </w:rPr>
              <w:fldChar w:fldCharType="begin"/>
            </w:r>
            <w:r w:rsidRPr="00A13FA8">
              <w:rPr>
                <w:noProof/>
                <w:webHidden/>
              </w:rPr>
              <w:instrText xml:space="preserve"> PAGEREF _Toc52252246 \h </w:instrText>
            </w:r>
            <w:r w:rsidRPr="00A13FA8">
              <w:rPr>
                <w:noProof/>
                <w:webHidden/>
              </w:rPr>
            </w:r>
            <w:r w:rsidRPr="00A13FA8">
              <w:rPr>
                <w:noProof/>
                <w:webHidden/>
              </w:rPr>
              <w:fldChar w:fldCharType="separate"/>
            </w:r>
            <w:r w:rsidRPr="00A13FA8">
              <w:rPr>
                <w:noProof/>
                <w:webHidden/>
              </w:rPr>
              <w:t>25</w:t>
            </w:r>
            <w:r w:rsidRPr="00A13FA8">
              <w:rPr>
                <w:noProof/>
                <w:webHidden/>
              </w:rPr>
              <w:fldChar w:fldCharType="end"/>
            </w:r>
          </w:hyperlink>
        </w:p>
        <w:p w14:paraId="18618348" w14:textId="29954A5C" w:rsidR="002C5B66" w:rsidRPr="00A13FA8" w:rsidRDefault="002C5B66">
          <w:pPr>
            <w:pStyle w:val="TOC2"/>
            <w:tabs>
              <w:tab w:val="right" w:leader="dot" w:pos="9016"/>
            </w:tabs>
            <w:rPr>
              <w:rFonts w:eastAsiaTheme="minorEastAsia"/>
              <w:noProof/>
              <w:lang w:eastAsia="ja-JP"/>
            </w:rPr>
          </w:pPr>
          <w:hyperlink w:anchor="_Toc52252247" w:history="1">
            <w:r w:rsidRPr="00A13FA8">
              <w:rPr>
                <w:rStyle w:val="Hyperlink"/>
                <w:noProof/>
              </w:rPr>
              <w:t>App I: Full approach to achieving data security</w:t>
            </w:r>
            <w:r w:rsidRPr="00A13FA8">
              <w:rPr>
                <w:noProof/>
                <w:webHidden/>
              </w:rPr>
              <w:tab/>
            </w:r>
            <w:r w:rsidRPr="00A13FA8">
              <w:rPr>
                <w:noProof/>
                <w:webHidden/>
              </w:rPr>
              <w:fldChar w:fldCharType="begin"/>
            </w:r>
            <w:r w:rsidRPr="00A13FA8">
              <w:rPr>
                <w:noProof/>
                <w:webHidden/>
              </w:rPr>
              <w:instrText xml:space="preserve"> PAGEREF _Toc52252247 \h </w:instrText>
            </w:r>
            <w:r w:rsidRPr="00A13FA8">
              <w:rPr>
                <w:noProof/>
                <w:webHidden/>
              </w:rPr>
            </w:r>
            <w:r w:rsidRPr="00A13FA8">
              <w:rPr>
                <w:noProof/>
                <w:webHidden/>
              </w:rPr>
              <w:fldChar w:fldCharType="separate"/>
            </w:r>
            <w:r w:rsidRPr="00A13FA8">
              <w:rPr>
                <w:noProof/>
                <w:webHidden/>
              </w:rPr>
              <w:t>26</w:t>
            </w:r>
            <w:r w:rsidRPr="00A13FA8">
              <w:rPr>
                <w:noProof/>
                <w:webHidden/>
              </w:rPr>
              <w:fldChar w:fldCharType="end"/>
            </w:r>
          </w:hyperlink>
        </w:p>
        <w:p w14:paraId="6FF60FE9" w14:textId="34D468F2" w:rsidR="002C5B66" w:rsidRPr="00A13FA8" w:rsidRDefault="002C5B66">
          <w:pPr>
            <w:pStyle w:val="TOC2"/>
            <w:tabs>
              <w:tab w:val="right" w:leader="dot" w:pos="9016"/>
            </w:tabs>
            <w:rPr>
              <w:rFonts w:eastAsiaTheme="minorEastAsia"/>
              <w:noProof/>
              <w:lang w:eastAsia="ja-JP"/>
            </w:rPr>
          </w:pPr>
          <w:hyperlink w:anchor="_Toc52252248" w:history="1">
            <w:r w:rsidRPr="00A13FA8">
              <w:rPr>
                <w:rStyle w:val="Hyperlink"/>
                <w:noProof/>
              </w:rPr>
              <w:t>App J: Full list of risks and issues</w:t>
            </w:r>
            <w:r w:rsidRPr="00A13FA8">
              <w:rPr>
                <w:noProof/>
                <w:webHidden/>
              </w:rPr>
              <w:tab/>
            </w:r>
            <w:r w:rsidRPr="00A13FA8">
              <w:rPr>
                <w:noProof/>
                <w:webHidden/>
              </w:rPr>
              <w:fldChar w:fldCharType="begin"/>
            </w:r>
            <w:r w:rsidRPr="00A13FA8">
              <w:rPr>
                <w:noProof/>
                <w:webHidden/>
              </w:rPr>
              <w:instrText xml:space="preserve"> PAGEREF _Toc52252248 \h </w:instrText>
            </w:r>
            <w:r w:rsidRPr="00A13FA8">
              <w:rPr>
                <w:noProof/>
                <w:webHidden/>
              </w:rPr>
            </w:r>
            <w:r w:rsidRPr="00A13FA8">
              <w:rPr>
                <w:noProof/>
                <w:webHidden/>
              </w:rPr>
              <w:fldChar w:fldCharType="separate"/>
            </w:r>
            <w:r w:rsidRPr="00A13FA8">
              <w:rPr>
                <w:noProof/>
                <w:webHidden/>
              </w:rPr>
              <w:t>27</w:t>
            </w:r>
            <w:r w:rsidRPr="00A13FA8">
              <w:rPr>
                <w:noProof/>
                <w:webHidden/>
              </w:rPr>
              <w:fldChar w:fldCharType="end"/>
            </w:r>
          </w:hyperlink>
        </w:p>
        <w:p w14:paraId="368BB3BA" w14:textId="4DCD44AC" w:rsidR="00E93580" w:rsidRDefault="00E93580">
          <w:r w:rsidRPr="00E93580">
            <w:rPr>
              <w:noProof/>
            </w:rPr>
            <w:fldChar w:fldCharType="end"/>
          </w:r>
        </w:p>
      </w:sdtContent>
    </w:sdt>
    <w:p w14:paraId="53CEEDC3" w14:textId="44843259" w:rsidR="00BE5884" w:rsidRDefault="00BE5884"/>
    <w:p w14:paraId="1E8C5860" w14:textId="09271EC4" w:rsidR="00BE5884" w:rsidRDefault="00BE5884">
      <w:r>
        <w:br w:type="page"/>
      </w:r>
    </w:p>
    <w:p w14:paraId="3CD3E80C" w14:textId="7CB3D8D6" w:rsidR="00BE5884" w:rsidRPr="00FC78B5" w:rsidRDefault="00BE5884">
      <w:pPr>
        <w:rPr>
          <w:b/>
          <w:bCs/>
          <w:i/>
          <w:iCs/>
          <w:color w:val="0070C0"/>
          <w:sz w:val="28"/>
          <w:szCs w:val="28"/>
        </w:rPr>
      </w:pPr>
      <w:r w:rsidRPr="00FC78B5">
        <w:rPr>
          <w:b/>
          <w:bCs/>
          <w:i/>
          <w:iCs/>
          <w:color w:val="0070C0"/>
          <w:sz w:val="28"/>
          <w:szCs w:val="28"/>
        </w:rPr>
        <w:lastRenderedPageBreak/>
        <w:t>Template guide</w:t>
      </w:r>
    </w:p>
    <w:p w14:paraId="09D9B623" w14:textId="77777777" w:rsidR="00BE5884" w:rsidRPr="00FC78B5" w:rsidRDefault="00BE5884" w:rsidP="00BE5884">
      <w:pPr>
        <w:pStyle w:val="BodyText"/>
        <w:rPr>
          <w:rFonts w:asciiTheme="minorHAnsi" w:eastAsiaTheme="minorHAnsi" w:hAnsiTheme="minorHAnsi" w:cstheme="minorBidi"/>
          <w:b/>
          <w:bCs/>
          <w:i/>
          <w:iCs/>
          <w:color w:val="0070C0"/>
          <w:sz w:val="22"/>
          <w:szCs w:val="22"/>
          <w:lang w:val="en-GB"/>
        </w:rPr>
      </w:pPr>
      <w:r w:rsidRPr="00FC78B5">
        <w:rPr>
          <w:rFonts w:asciiTheme="minorHAnsi" w:eastAsiaTheme="minorHAnsi" w:hAnsiTheme="minorHAnsi" w:cstheme="minorBidi"/>
          <w:b/>
          <w:bCs/>
          <w:i/>
          <w:iCs/>
          <w:color w:val="0070C0"/>
          <w:sz w:val="22"/>
          <w:szCs w:val="22"/>
          <w:lang w:val="en-GB"/>
        </w:rPr>
        <w:t>How to use this template</w:t>
      </w:r>
    </w:p>
    <w:p w14:paraId="2C1A75E1" w14:textId="40B2F533" w:rsidR="004A3C91" w:rsidRDefault="00BE5884" w:rsidP="784ECDAF">
      <w:pPr>
        <w:rPr>
          <w:i/>
          <w:iCs/>
          <w:color w:val="0070C0"/>
        </w:rPr>
      </w:pPr>
      <w:r w:rsidRPr="784ECDAF">
        <w:rPr>
          <w:i/>
          <w:iCs/>
          <w:color w:val="0070C0"/>
        </w:rPr>
        <w:t xml:space="preserve">This is a guide </w:t>
      </w:r>
      <w:r w:rsidR="0A3067F5" w:rsidRPr="784ECDAF">
        <w:rPr>
          <w:i/>
          <w:iCs/>
          <w:color w:val="0070C0"/>
        </w:rPr>
        <w:t xml:space="preserve">to </w:t>
      </w:r>
      <w:r w:rsidRPr="784ECDAF">
        <w:rPr>
          <w:i/>
          <w:iCs/>
          <w:color w:val="0070C0"/>
        </w:rPr>
        <w:t>competing a NCRA project management plan. The sections detailed here are the ones that you are advised to complete</w:t>
      </w:r>
      <w:r w:rsidR="00FC78B5" w:rsidRPr="784ECDAF">
        <w:rPr>
          <w:i/>
          <w:iCs/>
          <w:color w:val="0070C0"/>
        </w:rPr>
        <w:t xml:space="preserve">. </w:t>
      </w:r>
    </w:p>
    <w:p w14:paraId="304ECF58" w14:textId="77777777" w:rsidR="004A3C91" w:rsidRDefault="004A3C91" w:rsidP="00BE5884">
      <w:pPr>
        <w:rPr>
          <w:i/>
          <w:iCs/>
          <w:color w:val="0070C0"/>
        </w:rPr>
      </w:pPr>
      <w:r w:rsidRPr="00FC78B5">
        <w:rPr>
          <w:b/>
          <w:bCs/>
          <w:i/>
          <w:iCs/>
          <w:color w:val="0070C0"/>
        </w:rPr>
        <w:t>Text in blue italics</w:t>
      </w:r>
      <w:r w:rsidRPr="00FC78B5">
        <w:rPr>
          <w:i/>
          <w:iCs/>
          <w:color w:val="0070C0"/>
        </w:rPr>
        <w:t xml:space="preserve"> is design</w:t>
      </w:r>
      <w:r>
        <w:rPr>
          <w:i/>
          <w:iCs/>
          <w:color w:val="0070C0"/>
        </w:rPr>
        <w:t>ed</w:t>
      </w:r>
      <w:r w:rsidRPr="00FC78B5">
        <w:rPr>
          <w:i/>
          <w:iCs/>
          <w:color w:val="0070C0"/>
        </w:rPr>
        <w:t xml:space="preserve"> to help you complete each section. This</w:t>
      </w:r>
      <w:r>
        <w:rPr>
          <w:i/>
          <w:iCs/>
          <w:color w:val="0070C0"/>
        </w:rPr>
        <w:t xml:space="preserve"> text</w:t>
      </w:r>
      <w:r w:rsidRPr="00FC78B5">
        <w:rPr>
          <w:i/>
          <w:iCs/>
          <w:color w:val="0070C0"/>
        </w:rPr>
        <w:t xml:space="preserve"> should be removed before </w:t>
      </w:r>
      <w:r>
        <w:rPr>
          <w:i/>
          <w:iCs/>
          <w:color w:val="0070C0"/>
        </w:rPr>
        <w:t xml:space="preserve">you </w:t>
      </w:r>
      <w:r w:rsidRPr="00FC78B5">
        <w:rPr>
          <w:i/>
          <w:iCs/>
          <w:color w:val="0070C0"/>
        </w:rPr>
        <w:t>issu</w:t>
      </w:r>
      <w:r>
        <w:rPr>
          <w:i/>
          <w:iCs/>
          <w:color w:val="0070C0"/>
        </w:rPr>
        <w:t>e</w:t>
      </w:r>
      <w:r w:rsidRPr="00FC78B5">
        <w:rPr>
          <w:i/>
          <w:iCs/>
          <w:color w:val="0070C0"/>
        </w:rPr>
        <w:t xml:space="preserve"> the document </w:t>
      </w:r>
    </w:p>
    <w:p w14:paraId="5E356521" w14:textId="6296336F" w:rsidR="00FC78B5" w:rsidRPr="00FC78B5" w:rsidRDefault="00FC78B5" w:rsidP="784ECDAF">
      <w:pPr>
        <w:rPr>
          <w:i/>
          <w:iCs/>
          <w:color w:val="0070C0"/>
        </w:rPr>
      </w:pPr>
      <w:r w:rsidRPr="784ECDAF">
        <w:rPr>
          <w:b/>
          <w:bCs/>
          <w:i/>
          <w:iCs/>
          <w:color w:val="0070C0"/>
        </w:rPr>
        <w:t>Example</w:t>
      </w:r>
      <w:r w:rsidR="004A3C91" w:rsidRPr="784ECDAF">
        <w:rPr>
          <w:b/>
          <w:bCs/>
          <w:i/>
          <w:iCs/>
          <w:color w:val="0070C0"/>
        </w:rPr>
        <w:t>s</w:t>
      </w:r>
      <w:r w:rsidRPr="784ECDAF">
        <w:rPr>
          <w:b/>
          <w:bCs/>
          <w:i/>
          <w:iCs/>
          <w:color w:val="0070C0"/>
        </w:rPr>
        <w:t xml:space="preserve"> </w:t>
      </w:r>
      <w:r w:rsidR="004A3C91" w:rsidRPr="784ECDAF">
        <w:rPr>
          <w:b/>
          <w:bCs/>
          <w:i/>
          <w:iCs/>
          <w:color w:val="0070C0"/>
        </w:rPr>
        <w:t>in red italics</w:t>
      </w:r>
      <w:r w:rsidR="004A3C91" w:rsidRPr="784ECDAF">
        <w:rPr>
          <w:i/>
          <w:iCs/>
          <w:color w:val="0070C0"/>
        </w:rPr>
        <w:t xml:space="preserve"> </w:t>
      </w:r>
      <w:r w:rsidRPr="784ECDAF">
        <w:rPr>
          <w:i/>
          <w:iCs/>
          <w:color w:val="0070C0"/>
        </w:rPr>
        <w:t>ha</w:t>
      </w:r>
      <w:r w:rsidR="004A3C91" w:rsidRPr="784ECDAF">
        <w:rPr>
          <w:i/>
          <w:iCs/>
          <w:color w:val="0070C0"/>
        </w:rPr>
        <w:t>ve</w:t>
      </w:r>
      <w:r w:rsidRPr="784ECDAF">
        <w:rPr>
          <w:i/>
          <w:iCs/>
          <w:color w:val="0070C0"/>
        </w:rPr>
        <w:t xml:space="preserve"> been included</w:t>
      </w:r>
      <w:r w:rsidR="004A3C91" w:rsidRPr="784ECDAF">
        <w:rPr>
          <w:i/>
          <w:iCs/>
          <w:color w:val="0070C0"/>
        </w:rPr>
        <w:t xml:space="preserve">. </w:t>
      </w:r>
      <w:r w:rsidR="2A8E3204" w:rsidRPr="784ECDAF">
        <w:rPr>
          <w:i/>
          <w:iCs/>
          <w:color w:val="0070C0"/>
        </w:rPr>
        <w:t>Y</w:t>
      </w:r>
      <w:r w:rsidRPr="784ECDAF">
        <w:rPr>
          <w:i/>
          <w:iCs/>
          <w:color w:val="0070C0"/>
        </w:rPr>
        <w:t>ou should amend where appropriate with information relevant to your NCRA</w:t>
      </w:r>
      <w:r w:rsidR="1F26CBE6" w:rsidRPr="784ECDAF">
        <w:rPr>
          <w:i/>
          <w:iCs/>
          <w:color w:val="0070C0"/>
        </w:rPr>
        <w:t xml:space="preserve">, and change the colour to black and remove italics when done. </w:t>
      </w:r>
    </w:p>
    <w:p w14:paraId="1A9291D1" w14:textId="6E2C12AA" w:rsidR="00BE5884" w:rsidRPr="00FC78B5" w:rsidRDefault="00FC78B5" w:rsidP="00BE5884">
      <w:pPr>
        <w:rPr>
          <w:i/>
          <w:iCs/>
          <w:color w:val="0070C0"/>
        </w:rPr>
      </w:pPr>
      <w:r w:rsidRPr="00FC78B5">
        <w:rPr>
          <w:i/>
          <w:iCs/>
          <w:color w:val="0070C0"/>
        </w:rPr>
        <w:t xml:space="preserve">.  </w:t>
      </w:r>
    </w:p>
    <w:p w14:paraId="14A59A37" w14:textId="3019F36B" w:rsidR="00FC78B5" w:rsidRDefault="00FC78B5" w:rsidP="00BE5884">
      <w:pPr>
        <w:rPr>
          <w:i/>
          <w:iCs/>
        </w:rPr>
      </w:pPr>
    </w:p>
    <w:p w14:paraId="6E9C15A0" w14:textId="74F69F72" w:rsidR="00FC78B5" w:rsidRDefault="00FC78B5">
      <w:pPr>
        <w:rPr>
          <w:i/>
          <w:iCs/>
        </w:rPr>
      </w:pPr>
      <w:r w:rsidRPr="395CB392">
        <w:rPr>
          <w:i/>
          <w:iCs/>
        </w:rPr>
        <w:br w:type="page"/>
      </w:r>
    </w:p>
    <w:p w14:paraId="6C24C27B" w14:textId="1C17E2A0" w:rsidR="067773A7" w:rsidRDefault="067773A7" w:rsidP="395CB392">
      <w:pPr>
        <w:pStyle w:val="Heading1"/>
        <w:rPr>
          <w:b/>
          <w:bCs/>
        </w:rPr>
      </w:pPr>
      <w:bookmarkStart w:id="0" w:name="_Toc52252219"/>
      <w:r w:rsidRPr="395CB392">
        <w:rPr>
          <w:b/>
          <w:bCs/>
        </w:rPr>
        <w:lastRenderedPageBreak/>
        <w:t>The Plan</w:t>
      </w:r>
      <w:bookmarkEnd w:id="0"/>
    </w:p>
    <w:p w14:paraId="4AED0B5C" w14:textId="5C577EAD" w:rsidR="00D41057" w:rsidRDefault="00D41057" w:rsidP="395CB392">
      <w:pPr>
        <w:pStyle w:val="Heading2"/>
        <w:rPr>
          <w:b/>
          <w:bCs/>
        </w:rPr>
      </w:pPr>
      <w:bookmarkStart w:id="1" w:name="_Toc52252220"/>
      <w:r w:rsidRPr="395CB392">
        <w:rPr>
          <w:b/>
          <w:bCs/>
        </w:rPr>
        <w:t>Background</w:t>
      </w:r>
      <w:r w:rsidR="09D97AB4" w:rsidRPr="395CB392">
        <w:rPr>
          <w:b/>
          <w:bCs/>
        </w:rPr>
        <w:t xml:space="preserve"> to the National Cyber Risk Assessments</w:t>
      </w:r>
      <w:bookmarkEnd w:id="1"/>
    </w:p>
    <w:p w14:paraId="26066125" w14:textId="515B241B" w:rsidR="00D41057" w:rsidRDefault="00D41057" w:rsidP="784ECDAF">
      <w:pPr>
        <w:rPr>
          <w:b/>
          <w:bCs/>
        </w:rPr>
      </w:pPr>
      <w:r>
        <w:t>Since 2018</w:t>
      </w:r>
      <w:r w:rsidR="5A7330BF">
        <w:t>,</w:t>
      </w:r>
      <w:r>
        <w:t xml:space="preserve"> the UK Home Office, in partnership with the UK’s Foreign &amp; Commonwealth Development Office (FCDO), has worked with a number of African Commonwealth countries to help </w:t>
      </w:r>
      <w:r w:rsidR="5F5A581E">
        <w:t xml:space="preserve">them </w:t>
      </w:r>
      <w:r>
        <w:t>implement</w:t>
      </w:r>
      <w:r w:rsidR="071C14B9">
        <w:t xml:space="preserve"> </w:t>
      </w:r>
      <w:r>
        <w:t xml:space="preserve">National Cyber Risk Assessment (NCRA) projects. </w:t>
      </w:r>
    </w:p>
    <w:p w14:paraId="6ADA0DAC" w14:textId="58DE9018" w:rsidR="00D41057" w:rsidRDefault="79581551" w:rsidP="784ECDAF">
      <w:r>
        <w:t>By providing guidance, tools, training and support, these projects</w:t>
      </w:r>
      <w:r w:rsidR="3C793C62">
        <w:t xml:space="preserve"> </w:t>
      </w:r>
      <w:r w:rsidR="00375976">
        <w:t>h</w:t>
      </w:r>
      <w:r>
        <w:t>ave enabled</w:t>
      </w:r>
      <w:r w:rsidR="507A2FCF">
        <w:t xml:space="preserve"> the national local cybersecurity team</w:t>
      </w:r>
      <w:r w:rsidR="00375976">
        <w:t>s</w:t>
      </w:r>
      <w:r w:rsidR="507A2FCF">
        <w:t xml:space="preserve"> to conduct </w:t>
      </w:r>
      <w:r w:rsidR="00375976">
        <w:t>their first</w:t>
      </w:r>
      <w:r w:rsidR="507A2FCF">
        <w:t xml:space="preserve"> complete cyber risk assessment cycle. </w:t>
      </w:r>
    </w:p>
    <w:p w14:paraId="09D45A07" w14:textId="786C4689" w:rsidR="00D41057" w:rsidRDefault="00375976" w:rsidP="784ECDAF">
      <w:pPr>
        <w:rPr>
          <w:b/>
          <w:bCs/>
        </w:rPr>
      </w:pPr>
      <w:r>
        <w:t>However, w</w:t>
      </w:r>
      <w:r w:rsidR="00D41057">
        <w:t xml:space="preserve">ith </w:t>
      </w:r>
      <w:r>
        <w:t xml:space="preserve">cyber risks to Critical National Infrastructure (CNI) increasing there is a need to scale </w:t>
      </w:r>
      <w:r w:rsidR="00D41057">
        <w:t xml:space="preserve">the </w:t>
      </w:r>
      <w:r>
        <w:t>number of countries that can perform a NCRA independently. To achieve this, the</w:t>
      </w:r>
      <w:r w:rsidR="00D41057">
        <w:t xml:space="preserve"> UK</w:t>
      </w:r>
      <w:r>
        <w:t>’s</w:t>
      </w:r>
      <w:r w:rsidR="00D41057">
        <w:t xml:space="preserve"> </w:t>
      </w:r>
      <w:r>
        <w:t>Home Office</w:t>
      </w:r>
      <w:r w:rsidR="00D41057">
        <w:t xml:space="preserve"> </w:t>
      </w:r>
      <w:r>
        <w:t xml:space="preserve">cyber team </w:t>
      </w:r>
      <w:r w:rsidR="00D41057">
        <w:t>has developed a web portal containing all the materials</w:t>
      </w:r>
      <w:r>
        <w:t xml:space="preserve"> needed for</w:t>
      </w:r>
      <w:r w:rsidR="003A2D94">
        <w:t xml:space="preserve"> </w:t>
      </w:r>
      <w:r w:rsidR="00D41057">
        <w:t>countr</w:t>
      </w:r>
      <w:r>
        <w:t>ies</w:t>
      </w:r>
      <w:r w:rsidR="00D41057">
        <w:t xml:space="preserve"> to </w:t>
      </w:r>
      <w:r w:rsidR="003A2D94">
        <w:t xml:space="preserve">successfully </w:t>
      </w:r>
      <w:r w:rsidR="00D41057">
        <w:t xml:space="preserve">deliver </w:t>
      </w:r>
      <w:r w:rsidR="003A2D94">
        <w:t xml:space="preserve">their </w:t>
      </w:r>
      <w:r>
        <w:t xml:space="preserve">own </w:t>
      </w:r>
      <w:r w:rsidR="00D41057">
        <w:t>NCRA</w:t>
      </w:r>
      <w:r>
        <w:t>s</w:t>
      </w:r>
      <w:r w:rsidR="003A2D94">
        <w:t>.</w:t>
      </w:r>
    </w:p>
    <w:p w14:paraId="4708651D" w14:textId="1E779D4C" w:rsidR="00AC69C6" w:rsidRPr="00AC69C6" w:rsidRDefault="003A2D94" w:rsidP="395CB392">
      <w:pPr>
        <w:pStyle w:val="Heading2"/>
        <w:rPr>
          <w:b/>
          <w:bCs/>
        </w:rPr>
      </w:pPr>
      <w:bookmarkStart w:id="2" w:name="_Toc52252221"/>
      <w:r w:rsidRPr="395CB392">
        <w:rPr>
          <w:b/>
          <w:bCs/>
        </w:rPr>
        <w:t xml:space="preserve">Purpose of </w:t>
      </w:r>
      <w:r w:rsidR="00AC69C6" w:rsidRPr="395CB392">
        <w:rPr>
          <w:b/>
          <w:bCs/>
        </w:rPr>
        <w:t>N</w:t>
      </w:r>
      <w:r w:rsidRPr="395CB392">
        <w:rPr>
          <w:b/>
          <w:bCs/>
        </w:rPr>
        <w:t>ational Cyber Risk Assessments</w:t>
      </w:r>
      <w:bookmarkEnd w:id="2"/>
    </w:p>
    <w:p w14:paraId="40BE68E2" w14:textId="7BD30CDB" w:rsidR="00D41057" w:rsidRDefault="00D41057" w:rsidP="00D41057">
      <w:r>
        <w:t xml:space="preserve">Experience shows that conducting national cyber risk assessments is an essential cybersecurity enabler that provides a repeatable </w:t>
      </w:r>
      <w:r w:rsidR="00375976">
        <w:t>‘</w:t>
      </w:r>
      <w:r>
        <w:t>data-driven</w:t>
      </w:r>
      <w:r w:rsidR="00375976">
        <w:t>’</w:t>
      </w:r>
      <w:r>
        <w:t xml:space="preserve"> picture of national cyber risk</w:t>
      </w:r>
      <w:r w:rsidR="003A2D94">
        <w:t>s</w:t>
      </w:r>
      <w:r>
        <w:t xml:space="preserve">. This </w:t>
      </w:r>
      <w:r w:rsidR="003A2D94">
        <w:t xml:space="preserve">picture </w:t>
      </w:r>
      <w:r>
        <w:t>can be used to</w:t>
      </w:r>
      <w:r w:rsidR="00375976">
        <w:t>:</w:t>
      </w:r>
      <w:r>
        <w:t xml:space="preserve"> inform national strategies and policies; create a Critical National Infrastructure (CNI) asset register</w:t>
      </w:r>
      <w:r w:rsidR="003A2D94">
        <w:t>;</w:t>
      </w:r>
      <w:r>
        <w:t xml:space="preserve"> and prioritise the investment of scarce resources on mitigating risk to the most critical national assets. </w:t>
      </w:r>
    </w:p>
    <w:p w14:paraId="344FD03A" w14:textId="254C83BD" w:rsidR="00FC78B5" w:rsidRPr="00AC69C6" w:rsidRDefault="003A2D94" w:rsidP="395CB392">
      <w:pPr>
        <w:pStyle w:val="Heading2"/>
        <w:rPr>
          <w:b/>
          <w:bCs/>
        </w:rPr>
      </w:pPr>
      <w:bookmarkStart w:id="3" w:name="_Toc52252222"/>
      <w:r w:rsidRPr="395CB392">
        <w:rPr>
          <w:b/>
          <w:bCs/>
        </w:rPr>
        <w:t xml:space="preserve">Summary of this </w:t>
      </w:r>
      <w:r w:rsidR="00FC78B5" w:rsidRPr="395CB392">
        <w:rPr>
          <w:b/>
          <w:bCs/>
        </w:rPr>
        <w:t xml:space="preserve">NCRA </w:t>
      </w:r>
      <w:r w:rsidRPr="395CB392">
        <w:rPr>
          <w:b/>
          <w:bCs/>
        </w:rPr>
        <w:t>project</w:t>
      </w:r>
      <w:bookmarkEnd w:id="3"/>
    </w:p>
    <w:p w14:paraId="6D832E5E" w14:textId="1569F073" w:rsidR="00FC78B5" w:rsidRDefault="00AC69C6" w:rsidP="00BE5884">
      <w:r w:rsidRPr="00AC69C6">
        <w:t xml:space="preserve">This </w:t>
      </w:r>
      <w:r>
        <w:t xml:space="preserve">NCRA project management plan </w:t>
      </w:r>
      <w:r w:rsidRPr="00AC69C6">
        <w:t>provides an overview of</w:t>
      </w:r>
      <w:r>
        <w:t xml:space="preserve"> the tasks, resources and approaches needed to deliver </w:t>
      </w:r>
      <w:r w:rsidR="00D41057">
        <w:t xml:space="preserve">one cycle of </w:t>
      </w:r>
      <w:r w:rsidRPr="00CF312C">
        <w:rPr>
          <w:i/>
          <w:iCs/>
          <w:color w:val="FF0000"/>
        </w:rPr>
        <w:t>&lt;</w:t>
      </w:r>
      <w:r w:rsidR="00375976" w:rsidRPr="00375976">
        <w:t xml:space="preserve"> </w:t>
      </w:r>
      <w:r w:rsidR="00375976" w:rsidRPr="00375976">
        <w:rPr>
          <w:i/>
          <w:iCs/>
          <w:color w:val="FF0000"/>
        </w:rPr>
        <w:t xml:space="preserve">Country’s </w:t>
      </w:r>
      <w:r w:rsidRPr="00CF312C">
        <w:rPr>
          <w:i/>
          <w:iCs/>
          <w:color w:val="FF0000"/>
        </w:rPr>
        <w:t>&gt;</w:t>
      </w:r>
      <w:r w:rsidRPr="00CF312C">
        <w:rPr>
          <w:color w:val="FF0000"/>
        </w:rPr>
        <w:t xml:space="preserve"> </w:t>
      </w:r>
      <w:r w:rsidRPr="00AC69C6">
        <w:t xml:space="preserve">NCRA in </w:t>
      </w:r>
      <w:r w:rsidRPr="00CF312C">
        <w:rPr>
          <w:i/>
          <w:iCs/>
          <w:color w:val="FF0000"/>
        </w:rPr>
        <w:t>&lt;2020/21&gt;.</w:t>
      </w:r>
      <w:r w:rsidRPr="00CF312C">
        <w:rPr>
          <w:color w:val="FF0000"/>
        </w:rPr>
        <w:t xml:space="preserve"> </w:t>
      </w:r>
      <w:r w:rsidRPr="00CF312C">
        <w:rPr>
          <w:i/>
          <w:iCs/>
          <w:color w:val="FF0000"/>
        </w:rPr>
        <w:t>&lt;Country</w:t>
      </w:r>
      <w:r w:rsidR="003A2D94" w:rsidRPr="00CF312C">
        <w:rPr>
          <w:i/>
          <w:iCs/>
          <w:color w:val="FF0000"/>
        </w:rPr>
        <w:t>’s</w:t>
      </w:r>
      <w:r w:rsidRPr="00CF312C">
        <w:rPr>
          <w:i/>
          <w:iCs/>
          <w:color w:val="FF0000"/>
        </w:rPr>
        <w:t>&gt; &lt;team name</w:t>
      </w:r>
      <w:r w:rsidR="003A2D94" w:rsidRPr="00CF312C">
        <w:rPr>
          <w:i/>
          <w:iCs/>
          <w:color w:val="FF0000"/>
        </w:rPr>
        <w:t xml:space="preserve"> / department</w:t>
      </w:r>
      <w:r w:rsidRPr="00CF312C">
        <w:rPr>
          <w:i/>
          <w:iCs/>
          <w:color w:val="FF0000"/>
        </w:rPr>
        <w:t xml:space="preserve">&gt; </w:t>
      </w:r>
      <w:r>
        <w:t xml:space="preserve">will </w:t>
      </w:r>
      <w:r w:rsidR="003A2D94">
        <w:t>lead the</w:t>
      </w:r>
      <w:r>
        <w:t xml:space="preserve"> deliver</w:t>
      </w:r>
      <w:r w:rsidR="003A2D94">
        <w:t>y of</w:t>
      </w:r>
      <w:r>
        <w:t xml:space="preserve"> the NCRA project</w:t>
      </w:r>
      <w:r w:rsidR="00D41057">
        <w:t>, using the materials and insights available in the NCRA portal. If requested, the UK</w:t>
      </w:r>
      <w:r w:rsidR="00375976">
        <w:t xml:space="preserve"> Home Office’s</w:t>
      </w:r>
      <w:r w:rsidR="00D41057">
        <w:t xml:space="preserve"> </w:t>
      </w:r>
      <w:r w:rsidR="00375976">
        <w:t xml:space="preserve">cyber </w:t>
      </w:r>
      <w:r w:rsidR="00D41057">
        <w:t xml:space="preserve">team </w:t>
      </w:r>
      <w:r w:rsidR="00375976">
        <w:t>can</w:t>
      </w:r>
      <w:r w:rsidR="00D41057">
        <w:t xml:space="preserve"> be available to provide reviews at critical points in the NCRA process. </w:t>
      </w:r>
    </w:p>
    <w:p w14:paraId="47A72BCE" w14:textId="1F0B391F" w:rsidR="00FC78B5" w:rsidRPr="00AC69C6" w:rsidRDefault="00FC78B5" w:rsidP="395CB392">
      <w:pPr>
        <w:pStyle w:val="Heading2"/>
        <w:rPr>
          <w:b/>
          <w:bCs/>
        </w:rPr>
      </w:pPr>
      <w:bookmarkStart w:id="4" w:name="_Toc52252223"/>
      <w:r w:rsidRPr="395CB392">
        <w:rPr>
          <w:b/>
          <w:bCs/>
        </w:rPr>
        <w:t xml:space="preserve">NCRA </w:t>
      </w:r>
      <w:r w:rsidR="003A2D94" w:rsidRPr="395CB392">
        <w:rPr>
          <w:b/>
          <w:bCs/>
        </w:rPr>
        <w:t xml:space="preserve">project </w:t>
      </w:r>
      <w:r w:rsidRPr="395CB392">
        <w:rPr>
          <w:b/>
          <w:bCs/>
        </w:rPr>
        <w:t>objectives</w:t>
      </w:r>
      <w:r w:rsidR="00AD3E57" w:rsidRPr="395CB392">
        <w:rPr>
          <w:b/>
          <w:bCs/>
        </w:rPr>
        <w:t xml:space="preserve"> and inferred outputs</w:t>
      </w:r>
      <w:bookmarkEnd w:id="4"/>
    </w:p>
    <w:p w14:paraId="32AED756" w14:textId="60C266FF" w:rsidR="00AC69C6" w:rsidRDefault="00AC69C6" w:rsidP="00AC69C6">
      <w:pPr>
        <w:pStyle w:val="ListParagraph"/>
        <w:numPr>
          <w:ilvl w:val="0"/>
          <w:numId w:val="1"/>
        </w:numPr>
      </w:pPr>
      <w:r>
        <w:t xml:space="preserve">To gain an </w:t>
      </w:r>
      <w:r w:rsidRPr="00AD3E57">
        <w:rPr>
          <w:b/>
          <w:bCs/>
          <w:i/>
          <w:iCs/>
        </w:rPr>
        <w:t>understanding of the risks</w:t>
      </w:r>
      <w:r>
        <w:t xml:space="preserve"> from cyber-attacks and vulnerabilities to </w:t>
      </w:r>
      <w:r w:rsidRPr="00375976">
        <w:rPr>
          <w:color w:val="FF0000"/>
        </w:rPr>
        <w:t xml:space="preserve">&lt;country’s&gt; </w:t>
      </w:r>
      <w:r>
        <w:t xml:space="preserve">Critical </w:t>
      </w:r>
      <w:r w:rsidR="00375976">
        <w:t>N</w:t>
      </w:r>
      <w:r>
        <w:t>ational Infrastructure</w:t>
      </w:r>
      <w:r w:rsidR="003A2D94">
        <w:t>.</w:t>
      </w:r>
    </w:p>
    <w:p w14:paraId="72E18A1E" w14:textId="399E77F0" w:rsidR="00AC69C6" w:rsidRDefault="00AC69C6" w:rsidP="00AC69C6">
      <w:pPr>
        <w:pStyle w:val="ListParagraph"/>
        <w:numPr>
          <w:ilvl w:val="0"/>
          <w:numId w:val="1"/>
        </w:numPr>
      </w:pPr>
      <w:r>
        <w:t xml:space="preserve">To use the NCRA conclusions to create </w:t>
      </w:r>
      <w:r w:rsidRPr="00AD3E57">
        <w:rPr>
          <w:b/>
          <w:bCs/>
          <w:i/>
          <w:iCs/>
        </w:rPr>
        <w:t>actionable recommendations</w:t>
      </w:r>
      <w:r>
        <w:t xml:space="preserve"> to minimise cyber risks to the Critical National Infrastructure</w:t>
      </w:r>
      <w:r w:rsidR="003A2D94">
        <w:t>.</w:t>
      </w:r>
    </w:p>
    <w:p w14:paraId="7AB68C19" w14:textId="6DBECDC0" w:rsidR="003A2D94" w:rsidRDefault="00AC69C6" w:rsidP="003A2D94">
      <w:pPr>
        <w:pStyle w:val="ListParagraph"/>
        <w:numPr>
          <w:ilvl w:val="0"/>
          <w:numId w:val="1"/>
        </w:numPr>
      </w:pPr>
      <w:r>
        <w:t xml:space="preserve">To build a baseline </w:t>
      </w:r>
      <w:r w:rsidRPr="00AD3E57">
        <w:rPr>
          <w:b/>
          <w:bCs/>
          <w:i/>
          <w:iCs/>
        </w:rPr>
        <w:t>asset register</w:t>
      </w:r>
      <w:r>
        <w:t xml:space="preserve"> of the CNI organisations and the Critical National Infrastructure that each </w:t>
      </w:r>
      <w:r w:rsidR="00375976">
        <w:t xml:space="preserve">organisation </w:t>
      </w:r>
      <w:r>
        <w:t>owns</w:t>
      </w:r>
      <w:r w:rsidR="003A2D94">
        <w:t>.</w:t>
      </w:r>
    </w:p>
    <w:p w14:paraId="1A719476" w14:textId="77777777" w:rsidR="003A2D94" w:rsidRDefault="00AC69C6" w:rsidP="003A2D94">
      <w:pPr>
        <w:pStyle w:val="ListParagraph"/>
        <w:numPr>
          <w:ilvl w:val="0"/>
          <w:numId w:val="1"/>
        </w:numPr>
      </w:pPr>
      <w:r>
        <w:t xml:space="preserve">To assist in the creation of a </w:t>
      </w:r>
      <w:r w:rsidRPr="00AD3E57">
        <w:rPr>
          <w:b/>
          <w:bCs/>
          <w:i/>
          <w:iCs/>
        </w:rPr>
        <w:t xml:space="preserve">collaborative </w:t>
      </w:r>
      <w:r w:rsidR="00D41057" w:rsidRPr="00AD3E57">
        <w:rPr>
          <w:b/>
          <w:bCs/>
          <w:i/>
          <w:iCs/>
        </w:rPr>
        <w:t>CNI / Cybersecurity environment</w:t>
      </w:r>
      <w:r w:rsidR="00D41057">
        <w:t>, where organisations can trust each other to share relevant cyber information.</w:t>
      </w:r>
    </w:p>
    <w:p w14:paraId="788DBD53" w14:textId="4BE82494" w:rsidR="00AC69C6" w:rsidRDefault="003A2D94" w:rsidP="003A2D94">
      <w:pPr>
        <w:pStyle w:val="ListParagraph"/>
        <w:numPr>
          <w:ilvl w:val="0"/>
          <w:numId w:val="1"/>
        </w:numPr>
      </w:pPr>
      <w:r>
        <w:t xml:space="preserve">To acquire the </w:t>
      </w:r>
      <w:r w:rsidRPr="00AD3E57">
        <w:rPr>
          <w:b/>
          <w:bCs/>
          <w:i/>
          <w:iCs/>
        </w:rPr>
        <w:t>skills and national capability</w:t>
      </w:r>
      <w:r>
        <w:t xml:space="preserve"> to deliver further NCRA cycles, completely independently of the UK team</w:t>
      </w:r>
      <w:r w:rsidR="00375976">
        <w:t>.</w:t>
      </w:r>
    </w:p>
    <w:p w14:paraId="14F6EE9A" w14:textId="3DB9DBF1" w:rsidR="00AC69C6" w:rsidRPr="00AC69C6" w:rsidRDefault="00AC69C6" w:rsidP="395CB392">
      <w:pPr>
        <w:pStyle w:val="Heading2"/>
        <w:rPr>
          <w:b/>
          <w:bCs/>
        </w:rPr>
      </w:pPr>
      <w:bookmarkStart w:id="5" w:name="_Toc52252224"/>
      <w:r w:rsidRPr="395CB392">
        <w:rPr>
          <w:b/>
          <w:bCs/>
        </w:rPr>
        <w:t>NCRA Approach</w:t>
      </w:r>
      <w:bookmarkEnd w:id="5"/>
      <w:r w:rsidRPr="395CB392">
        <w:rPr>
          <w:b/>
          <w:bCs/>
        </w:rPr>
        <w:t xml:space="preserve"> </w:t>
      </w:r>
    </w:p>
    <w:p w14:paraId="7D548BC7" w14:textId="7A5B974D" w:rsidR="00AC69C6" w:rsidRDefault="00AC69C6" w:rsidP="00BE5884">
      <w:r>
        <w:t>The NCRA will be conducted in five sequential, but slightly overlapping stages</w:t>
      </w:r>
      <w:r w:rsidR="003A2D94">
        <w:t>. The main points of these stages are described here:</w:t>
      </w:r>
    </w:p>
    <w:p w14:paraId="1F14B0CD" w14:textId="56482F44" w:rsidR="00AC69C6" w:rsidRDefault="00AC69C6" w:rsidP="00AC69C6">
      <w:pPr>
        <w:pStyle w:val="ListParagraph"/>
        <w:numPr>
          <w:ilvl w:val="0"/>
          <w:numId w:val="2"/>
        </w:numPr>
      </w:pPr>
      <w:r>
        <w:t xml:space="preserve">Stage 1 – Preparation / scoping: Agree the scope and </w:t>
      </w:r>
      <w:r w:rsidR="003A2D94">
        <w:t xml:space="preserve">compete this </w:t>
      </w:r>
      <w:r>
        <w:t>plan for the NCRA</w:t>
      </w:r>
      <w:r w:rsidR="003A2D94">
        <w:t>;</w:t>
      </w:r>
      <w:r>
        <w:t xml:space="preserve"> identify &lt;</w:t>
      </w:r>
      <w:r w:rsidR="00375976">
        <w:rPr>
          <w:i/>
          <w:iCs/>
          <w:color w:val="FF0000"/>
        </w:rPr>
        <w:t>country</w:t>
      </w:r>
      <w:r>
        <w:t>&gt;’s CNI stakeholders</w:t>
      </w:r>
      <w:r w:rsidR="003A2D94">
        <w:t>;</w:t>
      </w:r>
      <w:r>
        <w:t xml:space="preserve"> and ensure that all the required approvals and resources are in place. </w:t>
      </w:r>
    </w:p>
    <w:p w14:paraId="6C1527C5" w14:textId="0686A182" w:rsidR="00AC69C6" w:rsidRDefault="00AC69C6" w:rsidP="00AC69C6">
      <w:pPr>
        <w:pStyle w:val="ListParagraph"/>
        <w:numPr>
          <w:ilvl w:val="0"/>
          <w:numId w:val="2"/>
        </w:numPr>
      </w:pPr>
      <w:r>
        <w:lastRenderedPageBreak/>
        <w:t>Stage 2 – Survey (inc</w:t>
      </w:r>
      <w:r w:rsidR="00375976">
        <w:t>.</w:t>
      </w:r>
      <w:r>
        <w:t xml:space="preserve"> workshop 1): </w:t>
      </w:r>
      <w:r w:rsidR="003A2D94">
        <w:t>Explain the NCRA benefits</w:t>
      </w:r>
      <w:r w:rsidR="00FC4625">
        <w:t xml:space="preserve"> to</w:t>
      </w:r>
      <w:r w:rsidR="003A2D94">
        <w:t xml:space="preserve"> CNI organisation</w:t>
      </w:r>
      <w:r w:rsidR="00FC4625">
        <w:t xml:space="preserve"> </w:t>
      </w:r>
      <w:r w:rsidR="003A2D94">
        <w:t>representatives</w:t>
      </w:r>
      <w:r w:rsidR="00E85EAD">
        <w:t>. G</w:t>
      </w:r>
      <w:r w:rsidR="003A2D94">
        <w:t>ather</w:t>
      </w:r>
      <w:r>
        <w:t xml:space="preserve"> data about cyber security risk to critical systems by sending a survey questionnaire to the public and private sector organisations that own CNI in &lt;</w:t>
      </w:r>
      <w:r w:rsidR="00375976">
        <w:rPr>
          <w:i/>
          <w:iCs/>
          <w:color w:val="FF0000"/>
        </w:rPr>
        <w:t>country</w:t>
      </w:r>
      <w:r>
        <w:t xml:space="preserve">&gt;. </w:t>
      </w:r>
    </w:p>
    <w:p w14:paraId="5B73D650" w14:textId="788F7B7D" w:rsidR="00AC69C6" w:rsidRDefault="00AC69C6" w:rsidP="00AC69C6">
      <w:pPr>
        <w:pStyle w:val="ListParagraph"/>
        <w:numPr>
          <w:ilvl w:val="0"/>
          <w:numId w:val="2"/>
        </w:numPr>
      </w:pPr>
      <w:r>
        <w:t xml:space="preserve">Stage 3 – Analysis (inc. workshop 2): </w:t>
      </w:r>
      <w:r w:rsidR="00FC4625">
        <w:t xml:space="preserve">Ensure </w:t>
      </w:r>
      <w:r w:rsidR="00375976">
        <w:t>returned surveys contain good quality</w:t>
      </w:r>
      <w:r w:rsidR="00FC4625">
        <w:t xml:space="preserve"> data</w:t>
      </w:r>
      <w:r w:rsidR="00E85EAD">
        <w:t xml:space="preserve">. </w:t>
      </w:r>
      <w:r w:rsidR="00FC4625">
        <w:t xml:space="preserve"> </w:t>
      </w:r>
      <w:r w:rsidR="00E85EAD">
        <w:t>A</w:t>
      </w:r>
      <w:r w:rsidR="00FC4625">
        <w:t>nalyse the</w:t>
      </w:r>
      <w:r>
        <w:t xml:space="preserve"> data using spreadsheet tools that enable each aspect of cyber security risk to be visualised and analysed at a national, sector, organisation, and system level. </w:t>
      </w:r>
    </w:p>
    <w:p w14:paraId="238AC0D3" w14:textId="305F194E" w:rsidR="00AC69C6" w:rsidRDefault="00AC69C6" w:rsidP="00AC69C6">
      <w:pPr>
        <w:pStyle w:val="ListParagraph"/>
        <w:numPr>
          <w:ilvl w:val="0"/>
          <w:numId w:val="2"/>
        </w:numPr>
      </w:pPr>
      <w:r>
        <w:t xml:space="preserve">Stage 4 – Conclusions (inc. workshop 3): </w:t>
      </w:r>
      <w:r w:rsidR="00FC4625">
        <w:t>Present and discuss the</w:t>
      </w:r>
      <w:r>
        <w:t xml:space="preserve"> risk insights</w:t>
      </w:r>
      <w:r w:rsidR="00E85EAD">
        <w:t>. R</w:t>
      </w:r>
      <w:r>
        <w:t>ecommend</w:t>
      </w:r>
      <w:r w:rsidR="00E85EAD">
        <w:t xml:space="preserve"> </w:t>
      </w:r>
      <w:r>
        <w:t>actions resulting from the analysis</w:t>
      </w:r>
      <w:r w:rsidR="00E85EAD">
        <w:t>. D</w:t>
      </w:r>
      <w:r w:rsidR="00FC4625">
        <w:t xml:space="preserve">ocument the final conclusions in a </w:t>
      </w:r>
      <w:r>
        <w:t>report</w:t>
      </w:r>
      <w:r w:rsidR="00FC4625">
        <w:t xml:space="preserve">. </w:t>
      </w:r>
    </w:p>
    <w:p w14:paraId="1725D184" w14:textId="5C4C82A5" w:rsidR="00FC78B5" w:rsidRDefault="00AC69C6" w:rsidP="00AC69C6">
      <w:pPr>
        <w:pStyle w:val="ListParagraph"/>
        <w:numPr>
          <w:ilvl w:val="0"/>
          <w:numId w:val="2"/>
        </w:numPr>
      </w:pPr>
      <w:r>
        <w:t xml:space="preserve">Stage 5 - Next steps: </w:t>
      </w:r>
      <w:r w:rsidR="00FC4625">
        <w:t xml:space="preserve">Use the NCRA recommendations to develop an </w:t>
      </w:r>
      <w:r>
        <w:t xml:space="preserve">action plan </w:t>
      </w:r>
      <w:r w:rsidR="00FC4625">
        <w:t>that</w:t>
      </w:r>
      <w:r>
        <w:t xml:space="preserve"> address</w:t>
      </w:r>
      <w:r w:rsidR="00FC4625">
        <w:t>es</w:t>
      </w:r>
      <w:r>
        <w:t xml:space="preserve"> the highest priority CNI risks</w:t>
      </w:r>
      <w:r w:rsidR="00FC4625">
        <w:t>.</w:t>
      </w:r>
    </w:p>
    <w:p w14:paraId="77C75022" w14:textId="10301331" w:rsidR="00FC78B5" w:rsidRPr="00931B5A" w:rsidRDefault="00FC78B5" w:rsidP="395CB392">
      <w:pPr>
        <w:pStyle w:val="Heading2"/>
        <w:rPr>
          <w:b/>
          <w:bCs/>
          <w:color w:val="00B050"/>
        </w:rPr>
      </w:pPr>
      <w:bookmarkStart w:id="6" w:name="_Toc52252225"/>
      <w:r w:rsidRPr="395CB392">
        <w:rPr>
          <w:b/>
          <w:bCs/>
          <w:color w:val="00B050"/>
        </w:rPr>
        <w:t xml:space="preserve">NCRA scope </w:t>
      </w:r>
      <w:r w:rsidR="009D506D" w:rsidRPr="395CB392">
        <w:rPr>
          <w:b/>
          <w:bCs/>
          <w:color w:val="00B050"/>
        </w:rPr>
        <w:t xml:space="preserve">– work </w:t>
      </w:r>
      <w:r w:rsidR="00383DFD" w:rsidRPr="395CB392">
        <w:rPr>
          <w:b/>
          <w:bCs/>
          <w:color w:val="00B050"/>
        </w:rPr>
        <w:t>packages</w:t>
      </w:r>
      <w:bookmarkEnd w:id="6"/>
    </w:p>
    <w:p w14:paraId="302AFC75" w14:textId="74A238A0" w:rsidR="0018763D" w:rsidRDefault="00AD3E57" w:rsidP="00BE5884">
      <w:r>
        <w:t xml:space="preserve">The successful delivery of a NCRA requires that it is </w:t>
      </w:r>
      <w:r w:rsidR="0018763D">
        <w:t>s</w:t>
      </w:r>
      <w:r>
        <w:t xml:space="preserve">coped correctly. This high-level Work Breakdown Structure (WBS) graphically </w:t>
      </w:r>
      <w:r w:rsidR="0018763D">
        <w:t>describes</w:t>
      </w:r>
      <w:r>
        <w:t xml:space="preserve"> </w:t>
      </w:r>
      <w:r w:rsidR="0018763D" w:rsidRPr="0018763D">
        <w:t>the main work streams</w:t>
      </w:r>
      <w:r w:rsidR="00E85EAD">
        <w:t xml:space="preserve"> and</w:t>
      </w:r>
      <w:r w:rsidR="0018763D" w:rsidRPr="0018763D">
        <w:t xml:space="preserve"> work packages that will be </w:t>
      </w:r>
      <w:r w:rsidR="00E85EAD">
        <w:t>completed</w:t>
      </w:r>
      <w:r>
        <w:t xml:space="preserve">. </w:t>
      </w:r>
      <w:r w:rsidR="000837B2">
        <w:t xml:space="preserve">The full list of associated project deliverables </w:t>
      </w:r>
      <w:r w:rsidR="009D506D">
        <w:t>is</w:t>
      </w:r>
      <w:r w:rsidR="000837B2">
        <w:t xml:space="preserve"> included in the appendix. </w:t>
      </w:r>
    </w:p>
    <w:p w14:paraId="7A9A696E" w14:textId="064646BC" w:rsidR="00AD3E57" w:rsidRDefault="00AD3E57" w:rsidP="00BE5884">
      <w:r w:rsidRPr="395CB392">
        <w:rPr>
          <w:i/>
          <w:iCs/>
          <w:color w:val="0070C0"/>
        </w:rPr>
        <w:t xml:space="preserve">[It is recommended that you </w:t>
      </w:r>
      <w:r w:rsidR="00E85EAD">
        <w:rPr>
          <w:i/>
          <w:iCs/>
          <w:color w:val="0070C0"/>
        </w:rPr>
        <w:t>use this as the starting point for</w:t>
      </w:r>
      <w:r w:rsidRPr="395CB392">
        <w:rPr>
          <w:i/>
          <w:iCs/>
          <w:color w:val="0070C0"/>
        </w:rPr>
        <w:t xml:space="preserve"> your own</w:t>
      </w:r>
      <w:r w:rsidR="00E85EAD">
        <w:rPr>
          <w:i/>
          <w:iCs/>
          <w:color w:val="0070C0"/>
        </w:rPr>
        <w:t xml:space="preserve"> work breakdown structure, </w:t>
      </w:r>
      <w:r w:rsidRPr="395CB392">
        <w:rPr>
          <w:i/>
          <w:iCs/>
          <w:color w:val="0070C0"/>
        </w:rPr>
        <w:t xml:space="preserve">and </w:t>
      </w:r>
      <w:r w:rsidR="00E85EAD">
        <w:rPr>
          <w:i/>
          <w:iCs/>
          <w:color w:val="0070C0"/>
        </w:rPr>
        <w:t xml:space="preserve">then </w:t>
      </w:r>
      <w:r w:rsidRPr="395CB392">
        <w:rPr>
          <w:i/>
          <w:iCs/>
          <w:color w:val="0070C0"/>
        </w:rPr>
        <w:t xml:space="preserve">use </w:t>
      </w:r>
      <w:r w:rsidR="00E85EAD">
        <w:rPr>
          <w:i/>
          <w:iCs/>
          <w:color w:val="0070C0"/>
        </w:rPr>
        <w:t>it</w:t>
      </w:r>
      <w:r w:rsidRPr="395CB392">
        <w:rPr>
          <w:i/>
          <w:iCs/>
          <w:color w:val="0070C0"/>
        </w:rPr>
        <w:t xml:space="preserve"> to create a detailed NCRA project schedule</w:t>
      </w:r>
      <w:r w:rsidR="0018763D" w:rsidRPr="395CB392">
        <w:rPr>
          <w:i/>
          <w:iCs/>
          <w:color w:val="0070C0"/>
        </w:rPr>
        <w:t>. Note that numbering (not shown in this version) is often used to denote a hierarchy e.g. 1 at the top, 1.1 for next tier down, and 1.1.1, 1.1.2. for peers. Note that this diagram was drawn in the free and easily downloadable graphing package ‘Draw.io’, which also has a MS Word plugin for inserting diagrams into documents.]</w:t>
      </w:r>
    </w:p>
    <w:p w14:paraId="235C8CA6" w14:textId="4AD7E3CC" w:rsidR="00FC78B5" w:rsidRDefault="00AD3E57" w:rsidP="00BE5884">
      <w:r>
        <w:rPr>
          <w:noProof/>
        </w:rPr>
        <w:drawing>
          <wp:inline distT="0" distB="0" distL="0" distR="0" wp14:anchorId="574AE45F" wp14:editId="5CC443F6">
            <wp:extent cx="5731510" cy="30829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3082925"/>
                    </a:xfrm>
                    <a:prstGeom prst="rect">
                      <a:avLst/>
                    </a:prstGeom>
                  </pic:spPr>
                </pic:pic>
              </a:graphicData>
            </a:graphic>
          </wp:inline>
        </w:drawing>
      </w:r>
    </w:p>
    <w:p w14:paraId="057C25AF" w14:textId="2BAA3313" w:rsidR="0018763D" w:rsidRPr="0018763D" w:rsidRDefault="0018763D" w:rsidP="395CB392">
      <w:pPr>
        <w:rPr>
          <w:i/>
          <w:iCs/>
          <w:color w:val="0070C0"/>
        </w:rPr>
      </w:pPr>
      <w:r w:rsidRPr="395CB392">
        <w:rPr>
          <w:i/>
          <w:iCs/>
          <w:color w:val="0070C0"/>
        </w:rPr>
        <w:t xml:space="preserve">[It may </w:t>
      </w:r>
      <w:r w:rsidR="44F5FA46" w:rsidRPr="395CB392">
        <w:rPr>
          <w:i/>
          <w:iCs/>
          <w:color w:val="0070C0"/>
        </w:rPr>
        <w:t xml:space="preserve">also </w:t>
      </w:r>
      <w:r w:rsidRPr="395CB392">
        <w:rPr>
          <w:i/>
          <w:iCs/>
          <w:color w:val="0070C0"/>
        </w:rPr>
        <w:t xml:space="preserve">be useful to identify any exclusions that the NCRA project will not cover. These will be specific </w:t>
      </w:r>
      <w:r w:rsidR="6398E4D9" w:rsidRPr="395CB392">
        <w:rPr>
          <w:i/>
          <w:iCs/>
          <w:color w:val="0070C0"/>
        </w:rPr>
        <w:t xml:space="preserve">to your country </w:t>
      </w:r>
      <w:r w:rsidRPr="395CB392">
        <w:rPr>
          <w:i/>
          <w:iCs/>
          <w:color w:val="0070C0"/>
        </w:rPr>
        <w:t xml:space="preserve">but will help ensure there is no confusion over the scope </w:t>
      </w:r>
      <w:r w:rsidR="614591CC" w:rsidRPr="395CB392">
        <w:rPr>
          <w:i/>
          <w:iCs/>
          <w:color w:val="0070C0"/>
        </w:rPr>
        <w:t xml:space="preserve">and reduce </w:t>
      </w:r>
      <w:r w:rsidRPr="395CB392">
        <w:rPr>
          <w:i/>
          <w:iCs/>
          <w:color w:val="0070C0"/>
        </w:rPr>
        <w:t xml:space="preserve">chances of </w:t>
      </w:r>
      <w:r w:rsidR="6A1F9591" w:rsidRPr="395CB392">
        <w:rPr>
          <w:i/>
          <w:iCs/>
          <w:color w:val="0070C0"/>
        </w:rPr>
        <w:t>‘</w:t>
      </w:r>
      <w:r w:rsidRPr="395CB392">
        <w:rPr>
          <w:i/>
          <w:iCs/>
          <w:color w:val="0070C0"/>
        </w:rPr>
        <w:t>scope creep</w:t>
      </w:r>
      <w:r w:rsidR="00442B3E" w:rsidRPr="395CB392">
        <w:rPr>
          <w:i/>
          <w:iCs/>
          <w:color w:val="0070C0"/>
        </w:rPr>
        <w:t>’</w:t>
      </w:r>
      <w:r w:rsidRPr="395CB392">
        <w:rPr>
          <w:i/>
          <w:iCs/>
          <w:color w:val="0070C0"/>
        </w:rPr>
        <w:t xml:space="preserve">.] </w:t>
      </w:r>
    </w:p>
    <w:p w14:paraId="4B343311" w14:textId="6515C7D5" w:rsidR="009D506D" w:rsidRPr="00383DFD" w:rsidRDefault="00383DFD" w:rsidP="395CB392">
      <w:pPr>
        <w:pStyle w:val="Heading2"/>
        <w:rPr>
          <w:b/>
          <w:bCs/>
          <w:color w:val="00B050"/>
        </w:rPr>
      </w:pPr>
      <w:bookmarkStart w:id="7" w:name="_Toc52252226"/>
      <w:r w:rsidRPr="395CB392">
        <w:rPr>
          <w:b/>
          <w:bCs/>
          <w:color w:val="00B050"/>
        </w:rPr>
        <w:t xml:space="preserve">NCRA </w:t>
      </w:r>
      <w:r w:rsidR="009D506D" w:rsidRPr="395CB392">
        <w:rPr>
          <w:b/>
          <w:bCs/>
          <w:color w:val="00B050"/>
        </w:rPr>
        <w:t>Scope - CNI Organisations</w:t>
      </w:r>
      <w:bookmarkEnd w:id="7"/>
    </w:p>
    <w:p w14:paraId="45C0027D" w14:textId="7FDD70F4" w:rsidR="009D506D" w:rsidRDefault="009D506D" w:rsidP="00BE5884">
      <w:r>
        <w:t>For our first NCRA we have chose</w:t>
      </w:r>
      <w:r w:rsidR="16E5E314">
        <w:t>n</w:t>
      </w:r>
      <w:r>
        <w:t xml:space="preserve"> the sectors and organisation</w:t>
      </w:r>
      <w:r w:rsidR="2475847C">
        <w:t xml:space="preserve"> type</w:t>
      </w:r>
      <w:r>
        <w:t>s that we must get system risk information about. Based on our countr</w:t>
      </w:r>
      <w:r w:rsidR="3FA6242E">
        <w:t>y’s</w:t>
      </w:r>
      <w:r>
        <w:t xml:space="preserve"> needs we think these are the most important: </w:t>
      </w:r>
    </w:p>
    <w:p w14:paraId="47BE6B37" w14:textId="156E375A" w:rsidR="00383DFD" w:rsidRPr="00383DFD" w:rsidRDefault="00383DFD" w:rsidP="395CB392">
      <w:pPr>
        <w:rPr>
          <w:i/>
          <w:iCs/>
          <w:color w:val="0070C0"/>
        </w:rPr>
      </w:pPr>
      <w:r w:rsidRPr="395CB392">
        <w:rPr>
          <w:i/>
          <w:iCs/>
          <w:color w:val="0070C0"/>
        </w:rPr>
        <w:t>[Here is an example list</w:t>
      </w:r>
      <w:r w:rsidR="3C14482A" w:rsidRPr="395CB392">
        <w:rPr>
          <w:i/>
          <w:iCs/>
          <w:color w:val="0070C0"/>
        </w:rPr>
        <w:t>, it should be replaced with your list</w:t>
      </w:r>
      <w:r w:rsidRPr="395CB392">
        <w:rPr>
          <w:i/>
          <w:iCs/>
          <w:color w:val="0070C0"/>
        </w:rPr>
        <w:t>:</w:t>
      </w:r>
    </w:p>
    <w:p w14:paraId="7851A09F" w14:textId="1468A72F" w:rsidR="009D506D" w:rsidRPr="00383DFD" w:rsidRDefault="009D506D" w:rsidP="00860846">
      <w:pPr>
        <w:pStyle w:val="ListParagraph"/>
        <w:numPr>
          <w:ilvl w:val="0"/>
          <w:numId w:val="5"/>
        </w:numPr>
        <w:rPr>
          <w:i/>
          <w:iCs/>
          <w:color w:val="FF0000"/>
        </w:rPr>
      </w:pPr>
      <w:r w:rsidRPr="00383DFD">
        <w:rPr>
          <w:i/>
          <w:iCs/>
          <w:color w:val="FF0000"/>
        </w:rPr>
        <w:lastRenderedPageBreak/>
        <w:t xml:space="preserve">Telecoms – Mobile Providers and Internet backbone provider  </w:t>
      </w:r>
    </w:p>
    <w:p w14:paraId="5D88EBCF" w14:textId="3A94A4B4" w:rsidR="009D506D" w:rsidRPr="00383DFD" w:rsidRDefault="009D506D" w:rsidP="00860846">
      <w:pPr>
        <w:pStyle w:val="ListParagraph"/>
        <w:numPr>
          <w:ilvl w:val="0"/>
          <w:numId w:val="5"/>
        </w:numPr>
        <w:rPr>
          <w:i/>
          <w:iCs/>
          <w:color w:val="FF0000"/>
        </w:rPr>
      </w:pPr>
      <w:r w:rsidRPr="00383DFD">
        <w:rPr>
          <w:i/>
          <w:iCs/>
          <w:color w:val="FF0000"/>
        </w:rPr>
        <w:t xml:space="preserve">Financial Services – </w:t>
      </w:r>
      <w:r w:rsidR="00383DFD" w:rsidRPr="00383DFD">
        <w:rPr>
          <w:i/>
          <w:iCs/>
          <w:color w:val="FF0000"/>
        </w:rPr>
        <w:t>Commercial b</w:t>
      </w:r>
      <w:r w:rsidRPr="00383DFD">
        <w:rPr>
          <w:i/>
          <w:iCs/>
          <w:color w:val="FF0000"/>
        </w:rPr>
        <w:t xml:space="preserve">anks, </w:t>
      </w:r>
      <w:r w:rsidR="00383DFD" w:rsidRPr="00383DFD">
        <w:rPr>
          <w:i/>
          <w:iCs/>
          <w:color w:val="FF0000"/>
        </w:rPr>
        <w:t xml:space="preserve">Retail banks, Clearance bank(s), </w:t>
      </w:r>
      <w:r w:rsidRPr="00383DFD">
        <w:rPr>
          <w:i/>
          <w:iCs/>
          <w:color w:val="FF0000"/>
        </w:rPr>
        <w:t>Commercial Insurers</w:t>
      </w:r>
    </w:p>
    <w:p w14:paraId="737F60DC" w14:textId="742CE3F2" w:rsidR="00383DFD" w:rsidRPr="00383DFD" w:rsidRDefault="00383DFD" w:rsidP="00860846">
      <w:pPr>
        <w:pStyle w:val="ListParagraph"/>
        <w:numPr>
          <w:ilvl w:val="0"/>
          <w:numId w:val="5"/>
        </w:numPr>
        <w:rPr>
          <w:i/>
          <w:iCs/>
          <w:color w:val="FF0000"/>
        </w:rPr>
      </w:pPr>
      <w:r w:rsidRPr="00383DFD">
        <w:rPr>
          <w:i/>
          <w:iCs/>
          <w:color w:val="FF0000"/>
        </w:rPr>
        <w:t>Energy Services – Hydropower, Wind Power, Oil, Coal and Gas</w:t>
      </w:r>
    </w:p>
    <w:p w14:paraId="7931BCFD" w14:textId="31F816C4" w:rsidR="00383DFD" w:rsidRPr="00383DFD" w:rsidRDefault="00383DFD" w:rsidP="00860846">
      <w:pPr>
        <w:pStyle w:val="ListParagraph"/>
        <w:numPr>
          <w:ilvl w:val="0"/>
          <w:numId w:val="5"/>
        </w:numPr>
        <w:rPr>
          <w:i/>
          <w:iCs/>
          <w:color w:val="FF0000"/>
        </w:rPr>
      </w:pPr>
      <w:r w:rsidRPr="00383DFD">
        <w:rPr>
          <w:i/>
          <w:iCs/>
          <w:color w:val="FF0000"/>
        </w:rPr>
        <w:t xml:space="preserve">Government – All government departments inc. Foreign, </w:t>
      </w:r>
      <w:r>
        <w:rPr>
          <w:i/>
          <w:iCs/>
          <w:color w:val="FF0000"/>
        </w:rPr>
        <w:t>H</w:t>
      </w:r>
      <w:r w:rsidRPr="00383DFD">
        <w:rPr>
          <w:i/>
          <w:iCs/>
          <w:color w:val="FF0000"/>
        </w:rPr>
        <w:t xml:space="preserve">ome, Treasury, Mining, etc. </w:t>
      </w:r>
    </w:p>
    <w:p w14:paraId="7B34CD56" w14:textId="1C99B07B" w:rsidR="00383DFD" w:rsidRPr="00383DFD" w:rsidRDefault="00383DFD" w:rsidP="00860846">
      <w:pPr>
        <w:pStyle w:val="ListParagraph"/>
        <w:numPr>
          <w:ilvl w:val="0"/>
          <w:numId w:val="5"/>
        </w:numPr>
        <w:rPr>
          <w:i/>
          <w:iCs/>
          <w:color w:val="FF0000"/>
        </w:rPr>
      </w:pPr>
      <w:r w:rsidRPr="00383DFD">
        <w:rPr>
          <w:i/>
          <w:iCs/>
          <w:color w:val="FF0000"/>
        </w:rPr>
        <w:t>Tourism</w:t>
      </w:r>
      <w:r>
        <w:rPr>
          <w:i/>
          <w:iCs/>
          <w:color w:val="FF0000"/>
        </w:rPr>
        <w:t xml:space="preserve"> – Hotel operators,  </w:t>
      </w:r>
    </w:p>
    <w:p w14:paraId="7B9023BF" w14:textId="70AAB088" w:rsidR="00383DFD" w:rsidRPr="00383DFD" w:rsidRDefault="00383DFD" w:rsidP="00860846">
      <w:pPr>
        <w:pStyle w:val="ListParagraph"/>
        <w:numPr>
          <w:ilvl w:val="0"/>
          <w:numId w:val="5"/>
        </w:numPr>
        <w:rPr>
          <w:i/>
          <w:iCs/>
          <w:color w:val="FF0000"/>
        </w:rPr>
      </w:pPr>
      <w:r w:rsidRPr="00383DFD">
        <w:rPr>
          <w:i/>
          <w:iCs/>
          <w:color w:val="FF0000"/>
        </w:rPr>
        <w:t xml:space="preserve">Health – Hospitals, </w:t>
      </w:r>
    </w:p>
    <w:p w14:paraId="163CAFB6" w14:textId="4B33954F" w:rsidR="00383DFD" w:rsidRPr="00383DFD" w:rsidRDefault="00383DFD" w:rsidP="00860846">
      <w:pPr>
        <w:pStyle w:val="ListParagraph"/>
        <w:numPr>
          <w:ilvl w:val="0"/>
          <w:numId w:val="5"/>
        </w:numPr>
        <w:rPr>
          <w:i/>
          <w:iCs/>
          <w:color w:val="FF0000"/>
        </w:rPr>
      </w:pPr>
      <w:r w:rsidRPr="00383DFD">
        <w:rPr>
          <w:i/>
          <w:iCs/>
          <w:color w:val="FF0000"/>
        </w:rPr>
        <w:t>Education – Universities</w:t>
      </w:r>
    </w:p>
    <w:p w14:paraId="02778E0F" w14:textId="5064E970" w:rsidR="00383DFD" w:rsidRPr="00383DFD" w:rsidRDefault="00383DFD" w:rsidP="00860846">
      <w:pPr>
        <w:pStyle w:val="ListParagraph"/>
        <w:numPr>
          <w:ilvl w:val="0"/>
          <w:numId w:val="5"/>
        </w:numPr>
        <w:rPr>
          <w:i/>
          <w:iCs/>
          <w:color w:val="FF0000"/>
        </w:rPr>
      </w:pPr>
      <w:r w:rsidRPr="00383DFD">
        <w:rPr>
          <w:i/>
          <w:iCs/>
          <w:color w:val="FF0000"/>
        </w:rPr>
        <w:t>Transport – Shipping, Rail, Airports</w:t>
      </w:r>
    </w:p>
    <w:p w14:paraId="4A5C5191" w14:textId="78400274" w:rsidR="00383DFD" w:rsidRPr="00383DFD" w:rsidRDefault="00383DFD" w:rsidP="00383DFD">
      <w:pPr>
        <w:rPr>
          <w:i/>
          <w:iCs/>
          <w:color w:val="0070C0"/>
        </w:rPr>
      </w:pPr>
      <w:r>
        <w:rPr>
          <w:i/>
          <w:iCs/>
          <w:color w:val="0070C0"/>
        </w:rPr>
        <w:t>It should be your intention to get at least the top 3-5 organisations that make up 60-80% of the market share of each sector involved. This way you will have a reassuring amount of coverage.</w:t>
      </w:r>
      <w:r w:rsidR="00E85EAD">
        <w:rPr>
          <w:i/>
          <w:iCs/>
          <w:color w:val="0070C0"/>
        </w:rPr>
        <w:t xml:space="preserve"> Note that some sectors, depending on how they are structured may only have 1 or 2 organisations. This is OK, get all of them on board.</w:t>
      </w:r>
      <w:r w:rsidRPr="00383DFD">
        <w:rPr>
          <w:i/>
          <w:iCs/>
          <w:color w:val="0070C0"/>
        </w:rPr>
        <w:t>]</w:t>
      </w:r>
    </w:p>
    <w:p w14:paraId="32148A86" w14:textId="6D23EBFF" w:rsidR="00383DFD" w:rsidRPr="009D506D" w:rsidRDefault="00383DFD" w:rsidP="00383DFD">
      <w:r>
        <w:t xml:space="preserve">A full list of the needed organisations, that contribute to these sectors, is shown in </w:t>
      </w:r>
      <w:r w:rsidR="00E85EAD">
        <w:t>the ap</w:t>
      </w:r>
      <w:r>
        <w:t xml:space="preserve">pendix. </w:t>
      </w:r>
    </w:p>
    <w:p w14:paraId="1AF1D43F" w14:textId="69554940" w:rsidR="4D07234C" w:rsidRDefault="4D07234C" w:rsidP="395CB392">
      <w:pPr>
        <w:pStyle w:val="Heading2"/>
        <w:rPr>
          <w:b/>
          <w:bCs/>
          <w:color w:val="00B050"/>
        </w:rPr>
      </w:pPr>
      <w:bookmarkStart w:id="8" w:name="_Toc52252227"/>
      <w:r w:rsidRPr="395CB392">
        <w:rPr>
          <w:b/>
          <w:bCs/>
          <w:color w:val="00B050"/>
        </w:rPr>
        <w:t>NCRA project organisation structure including roles and responsibilities</w:t>
      </w:r>
      <w:bookmarkEnd w:id="8"/>
    </w:p>
    <w:p w14:paraId="3805CD26" w14:textId="77777777" w:rsidR="00E85EAD" w:rsidRDefault="4D07234C" w:rsidP="395CB392">
      <w:pPr>
        <w:rPr>
          <w:i/>
          <w:iCs/>
          <w:color w:val="4472C4" w:themeColor="accent1"/>
        </w:rPr>
      </w:pPr>
      <w:r w:rsidRPr="395CB392">
        <w:rPr>
          <w:i/>
          <w:iCs/>
          <w:color w:val="4472C4" w:themeColor="accent1"/>
        </w:rPr>
        <w:t xml:space="preserve">[You may wish to start with some positive text about the team, and team selection e.g. </w:t>
      </w:r>
    </w:p>
    <w:p w14:paraId="02EBAF18" w14:textId="26A8E27E" w:rsidR="00E85EAD" w:rsidRDefault="4D07234C" w:rsidP="395CB392">
      <w:pPr>
        <w:rPr>
          <w:i/>
          <w:iCs/>
          <w:color w:val="4472C4" w:themeColor="accent1"/>
        </w:rPr>
      </w:pPr>
      <w:r w:rsidRPr="395CB392">
        <w:rPr>
          <w:i/>
          <w:iCs/>
          <w:color w:val="4472C4" w:themeColor="accent1"/>
        </w:rPr>
        <w:t xml:space="preserve">“This NCRA project is opting to start with a strong, well-resourced team of knowledgeable, experienced and skilled people. There is expertise </w:t>
      </w:r>
      <w:r w:rsidR="00E85EAD">
        <w:rPr>
          <w:i/>
          <w:iCs/>
          <w:color w:val="4472C4" w:themeColor="accent1"/>
        </w:rPr>
        <w:t xml:space="preserve">from </w:t>
      </w:r>
      <w:r w:rsidRPr="395CB392">
        <w:rPr>
          <w:i/>
          <w:iCs/>
          <w:color w:val="4472C4" w:themeColor="accent1"/>
        </w:rPr>
        <w:t>all the sectors, together with expert Excel skills and cyber security systems knowledge.</w:t>
      </w:r>
      <w:r w:rsidR="00E85EAD">
        <w:rPr>
          <w:i/>
          <w:iCs/>
          <w:color w:val="4472C4" w:themeColor="accent1"/>
        </w:rPr>
        <w:t>”</w:t>
      </w:r>
    </w:p>
    <w:p w14:paraId="05C292B9" w14:textId="36F30FC6" w:rsidR="4D07234C" w:rsidRDefault="00505159" w:rsidP="395CB392">
      <w:pPr>
        <w:rPr>
          <w:i/>
          <w:iCs/>
          <w:color w:val="4472C4" w:themeColor="accent1"/>
        </w:rPr>
      </w:pPr>
      <w:r>
        <w:rPr>
          <w:i/>
          <w:iCs/>
          <w:color w:val="4472C4" w:themeColor="accent1"/>
        </w:rPr>
        <w:t xml:space="preserve">However, if this is not the case then you should </w:t>
      </w:r>
      <w:r w:rsidR="00E85EAD">
        <w:rPr>
          <w:i/>
          <w:iCs/>
          <w:color w:val="4472C4" w:themeColor="accent1"/>
        </w:rPr>
        <w:t xml:space="preserve">rephrase this and </w:t>
      </w:r>
      <w:r>
        <w:rPr>
          <w:i/>
          <w:iCs/>
          <w:color w:val="4472C4" w:themeColor="accent1"/>
        </w:rPr>
        <w:t>identify resourcing gaps in the risks section</w:t>
      </w:r>
      <w:r w:rsidR="00E85EAD">
        <w:rPr>
          <w:i/>
          <w:iCs/>
          <w:color w:val="4472C4" w:themeColor="accent1"/>
        </w:rPr>
        <w:t>;</w:t>
      </w:r>
      <w:r>
        <w:rPr>
          <w:i/>
          <w:iCs/>
          <w:color w:val="4472C4" w:themeColor="accent1"/>
        </w:rPr>
        <w:t xml:space="preserve"> with actions to fix them.</w:t>
      </w:r>
      <w:r w:rsidR="4D07234C" w:rsidRPr="395CB392">
        <w:rPr>
          <w:i/>
          <w:iCs/>
          <w:color w:val="4472C4" w:themeColor="accent1"/>
        </w:rPr>
        <w:t xml:space="preserve">] </w:t>
      </w:r>
    </w:p>
    <w:p w14:paraId="26964DCF" w14:textId="7753CF0B" w:rsidR="4D07234C" w:rsidRDefault="4D07234C">
      <w:r>
        <w:t xml:space="preserve">The roles structure for this NCRA project, and interaction with CNI organisation representatives will be aligned as follows: </w:t>
      </w:r>
    </w:p>
    <w:p w14:paraId="1F332619" w14:textId="5AC4B117" w:rsidR="4D07234C" w:rsidRDefault="4D07234C" w:rsidP="395CB392">
      <w:pPr>
        <w:rPr>
          <w:i/>
          <w:iCs/>
          <w:color w:val="4472C4" w:themeColor="accent1"/>
        </w:rPr>
      </w:pPr>
      <w:r w:rsidRPr="395CB392">
        <w:rPr>
          <w:i/>
          <w:iCs/>
          <w:color w:val="4472C4" w:themeColor="accent1"/>
        </w:rPr>
        <w:t xml:space="preserve">[Below is an example structure, </w:t>
      </w:r>
      <w:r w:rsidR="00E85EAD">
        <w:rPr>
          <w:i/>
          <w:iCs/>
          <w:color w:val="4472C4" w:themeColor="accent1"/>
        </w:rPr>
        <w:t>if this doesn’t work for you, please create your own</w:t>
      </w:r>
      <w:r w:rsidRPr="395CB392">
        <w:rPr>
          <w:i/>
          <w:iCs/>
          <w:color w:val="4472C4" w:themeColor="accent1"/>
        </w:rPr>
        <w:t>:</w:t>
      </w:r>
      <w:r w:rsidR="00E85EAD">
        <w:rPr>
          <w:i/>
          <w:iCs/>
          <w:color w:val="4472C4" w:themeColor="accent1"/>
        </w:rPr>
        <w:t>]</w:t>
      </w:r>
    </w:p>
    <w:p w14:paraId="6A9089F6" w14:textId="17D8EC95" w:rsidR="4D07234C" w:rsidRDefault="4D07234C" w:rsidP="395CB392">
      <w:pPr>
        <w:rPr>
          <w:color w:val="4472C4" w:themeColor="accent1"/>
        </w:rPr>
      </w:pPr>
      <w:r>
        <w:rPr>
          <w:noProof/>
        </w:rPr>
        <w:drawing>
          <wp:inline distT="0" distB="0" distL="0" distR="0" wp14:anchorId="5001DC5C" wp14:editId="6874D833">
            <wp:extent cx="5724524" cy="2717750"/>
            <wp:effectExtent l="0" t="0" r="0" b="0"/>
            <wp:docPr id="12304376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4524" cy="2717750"/>
                    </a:xfrm>
                    <a:prstGeom prst="rect">
                      <a:avLst/>
                    </a:prstGeom>
                  </pic:spPr>
                </pic:pic>
              </a:graphicData>
            </a:graphic>
          </wp:inline>
        </w:drawing>
      </w:r>
    </w:p>
    <w:p w14:paraId="7FE87317" w14:textId="61F2C4C7" w:rsidR="4D07234C" w:rsidRDefault="4D07234C" w:rsidP="395CB392">
      <w:pPr>
        <w:rPr>
          <w:color w:val="4472C4" w:themeColor="accent1"/>
        </w:rPr>
      </w:pPr>
      <w:r w:rsidRPr="395CB392">
        <w:rPr>
          <w:color w:val="4472C4" w:themeColor="accent1"/>
        </w:rPr>
        <w:t>]</w:t>
      </w:r>
    </w:p>
    <w:p w14:paraId="5A273B68" w14:textId="043F8634" w:rsidR="4D07234C" w:rsidRDefault="4D07234C" w:rsidP="25AEBC14">
      <w:pPr>
        <w:rPr>
          <w:i/>
          <w:iCs/>
          <w:color w:val="4472C4" w:themeColor="accent1"/>
        </w:rPr>
      </w:pPr>
      <w:r>
        <w:t>We are aiming to fill these NCRA Team roles with the following people, from these organisations</w:t>
      </w:r>
      <w:r w:rsidRPr="25AEBC14">
        <w:rPr>
          <w:i/>
          <w:iCs/>
          <w:color w:val="4472C4" w:themeColor="accent1"/>
        </w:rPr>
        <w:t xml:space="preserve">: </w:t>
      </w:r>
    </w:p>
    <w:p w14:paraId="47C1C11D" w14:textId="553ACF55" w:rsidR="00505159" w:rsidRDefault="00505159" w:rsidP="395CB392">
      <w:pPr>
        <w:rPr>
          <w:i/>
          <w:iCs/>
          <w:color w:val="4472C4" w:themeColor="accent1"/>
        </w:rPr>
      </w:pPr>
      <w:r>
        <w:rPr>
          <w:i/>
          <w:iCs/>
          <w:color w:val="4472C4" w:themeColor="accent1"/>
        </w:rPr>
        <w:lastRenderedPageBreak/>
        <w:t>[You need to update this list with the real information that you have available. To start, you may wish to include a number of people for each role; not everyone will be available and some may not accept the role].</w:t>
      </w:r>
    </w:p>
    <w:tbl>
      <w:tblPr>
        <w:tblStyle w:val="TableGrid"/>
        <w:tblW w:w="0" w:type="auto"/>
        <w:tblLook w:val="04A0" w:firstRow="1" w:lastRow="0" w:firstColumn="1" w:lastColumn="0" w:noHBand="0" w:noVBand="1"/>
      </w:tblPr>
      <w:tblGrid>
        <w:gridCol w:w="2232"/>
        <w:gridCol w:w="1996"/>
        <w:gridCol w:w="2593"/>
        <w:gridCol w:w="2195"/>
      </w:tblGrid>
      <w:tr w:rsidR="395CB392" w14:paraId="7D04EE6E" w14:textId="77777777" w:rsidTr="00E93580">
        <w:trPr>
          <w:trHeight w:val="290"/>
          <w:tblHeader/>
        </w:trPr>
        <w:tc>
          <w:tcPr>
            <w:tcW w:w="2232" w:type="dxa"/>
          </w:tcPr>
          <w:p w14:paraId="16586670" w14:textId="77777777" w:rsidR="395CB392" w:rsidRPr="00E93580" w:rsidRDefault="395CB392">
            <w:pPr>
              <w:rPr>
                <w:b/>
                <w:bCs/>
              </w:rPr>
            </w:pPr>
            <w:r w:rsidRPr="00E93580">
              <w:rPr>
                <w:b/>
                <w:bCs/>
              </w:rPr>
              <w:t xml:space="preserve">Job </w:t>
            </w:r>
          </w:p>
        </w:tc>
        <w:tc>
          <w:tcPr>
            <w:tcW w:w="1996" w:type="dxa"/>
          </w:tcPr>
          <w:p w14:paraId="2016ED16" w14:textId="77777777" w:rsidR="395CB392" w:rsidRPr="00E93580" w:rsidRDefault="395CB392">
            <w:pPr>
              <w:rPr>
                <w:b/>
                <w:bCs/>
              </w:rPr>
            </w:pPr>
            <w:r w:rsidRPr="00E93580">
              <w:rPr>
                <w:b/>
                <w:bCs/>
              </w:rPr>
              <w:t>Name of NCRA team member</w:t>
            </w:r>
          </w:p>
        </w:tc>
        <w:tc>
          <w:tcPr>
            <w:tcW w:w="2593" w:type="dxa"/>
          </w:tcPr>
          <w:p w14:paraId="6C7384A5" w14:textId="77777777" w:rsidR="395CB392" w:rsidRPr="00E93580" w:rsidRDefault="395CB392">
            <w:pPr>
              <w:rPr>
                <w:b/>
                <w:bCs/>
              </w:rPr>
            </w:pPr>
            <w:r w:rsidRPr="00E93580">
              <w:rPr>
                <w:b/>
                <w:bCs/>
              </w:rPr>
              <w:t xml:space="preserve">Position </w:t>
            </w:r>
          </w:p>
        </w:tc>
        <w:tc>
          <w:tcPr>
            <w:tcW w:w="2195" w:type="dxa"/>
          </w:tcPr>
          <w:p w14:paraId="71AFAA8D" w14:textId="77777777" w:rsidR="395CB392" w:rsidRPr="00E93580" w:rsidRDefault="395CB392">
            <w:pPr>
              <w:rPr>
                <w:b/>
                <w:bCs/>
              </w:rPr>
            </w:pPr>
            <w:r w:rsidRPr="00E93580">
              <w:rPr>
                <w:b/>
                <w:bCs/>
              </w:rPr>
              <w:t>Organisation</w:t>
            </w:r>
          </w:p>
        </w:tc>
      </w:tr>
      <w:tr w:rsidR="395CB392" w14:paraId="4BB3BC72" w14:textId="77777777" w:rsidTr="395CB392">
        <w:trPr>
          <w:trHeight w:val="290"/>
        </w:trPr>
        <w:tc>
          <w:tcPr>
            <w:tcW w:w="2232" w:type="dxa"/>
          </w:tcPr>
          <w:p w14:paraId="0678AC90" w14:textId="77777777" w:rsidR="395CB392" w:rsidRDefault="395CB392" w:rsidP="395CB392">
            <w:pPr>
              <w:rPr>
                <w:i/>
                <w:iCs/>
                <w:color w:val="FF0000"/>
              </w:rPr>
            </w:pPr>
            <w:r w:rsidRPr="395CB392">
              <w:rPr>
                <w:i/>
                <w:iCs/>
                <w:color w:val="FF0000"/>
              </w:rPr>
              <w:t>Minister</w:t>
            </w:r>
          </w:p>
        </w:tc>
        <w:tc>
          <w:tcPr>
            <w:tcW w:w="1996" w:type="dxa"/>
          </w:tcPr>
          <w:p w14:paraId="29888103" w14:textId="77777777" w:rsidR="395CB392" w:rsidRDefault="395CB392" w:rsidP="395CB392">
            <w:pPr>
              <w:rPr>
                <w:i/>
                <w:iCs/>
                <w:color w:val="FF0000"/>
              </w:rPr>
            </w:pPr>
            <w:r w:rsidRPr="395CB392">
              <w:rPr>
                <w:i/>
                <w:iCs/>
                <w:color w:val="FF0000"/>
              </w:rPr>
              <w:t>Name of Person 1</w:t>
            </w:r>
          </w:p>
        </w:tc>
        <w:tc>
          <w:tcPr>
            <w:tcW w:w="2593" w:type="dxa"/>
          </w:tcPr>
          <w:p w14:paraId="3B5A55F3" w14:textId="77777777" w:rsidR="395CB392" w:rsidRDefault="395CB392" w:rsidP="395CB392">
            <w:pPr>
              <w:rPr>
                <w:i/>
                <w:iCs/>
                <w:color w:val="FF0000"/>
              </w:rPr>
            </w:pPr>
            <w:r w:rsidRPr="395CB392">
              <w:rPr>
                <w:i/>
                <w:iCs/>
                <w:color w:val="FF0000"/>
              </w:rPr>
              <w:t>e.g. head of Cyber Ministry</w:t>
            </w:r>
          </w:p>
        </w:tc>
        <w:tc>
          <w:tcPr>
            <w:tcW w:w="2195" w:type="dxa"/>
          </w:tcPr>
          <w:p w14:paraId="5170FDCD" w14:textId="77777777" w:rsidR="395CB392" w:rsidRDefault="395CB392" w:rsidP="395CB392">
            <w:pPr>
              <w:rPr>
                <w:i/>
                <w:iCs/>
                <w:color w:val="FF0000"/>
              </w:rPr>
            </w:pPr>
            <w:r w:rsidRPr="395CB392">
              <w:rPr>
                <w:i/>
                <w:iCs/>
                <w:color w:val="FF0000"/>
              </w:rPr>
              <w:t xml:space="preserve">e.g. Cyber Ministry </w:t>
            </w:r>
          </w:p>
        </w:tc>
      </w:tr>
      <w:tr w:rsidR="395CB392" w14:paraId="7FA737EE" w14:textId="77777777" w:rsidTr="395CB392">
        <w:trPr>
          <w:trHeight w:val="290"/>
        </w:trPr>
        <w:tc>
          <w:tcPr>
            <w:tcW w:w="2232" w:type="dxa"/>
          </w:tcPr>
          <w:p w14:paraId="0DE1F7D3" w14:textId="77777777" w:rsidR="395CB392" w:rsidRDefault="395CB392" w:rsidP="395CB392">
            <w:pPr>
              <w:rPr>
                <w:i/>
                <w:iCs/>
                <w:color w:val="FF0000"/>
              </w:rPr>
            </w:pPr>
            <w:r w:rsidRPr="395CB392">
              <w:rPr>
                <w:i/>
                <w:iCs/>
                <w:color w:val="FF0000"/>
              </w:rPr>
              <w:t>Department Head</w:t>
            </w:r>
          </w:p>
        </w:tc>
        <w:tc>
          <w:tcPr>
            <w:tcW w:w="1996" w:type="dxa"/>
          </w:tcPr>
          <w:p w14:paraId="1949B372" w14:textId="77777777" w:rsidR="395CB392" w:rsidRDefault="395CB392" w:rsidP="395CB392">
            <w:pPr>
              <w:rPr>
                <w:i/>
                <w:iCs/>
                <w:color w:val="FF0000"/>
              </w:rPr>
            </w:pPr>
            <w:r w:rsidRPr="395CB392">
              <w:rPr>
                <w:i/>
                <w:iCs/>
                <w:color w:val="FF0000"/>
              </w:rPr>
              <w:t>Name of Person 2</w:t>
            </w:r>
          </w:p>
        </w:tc>
        <w:tc>
          <w:tcPr>
            <w:tcW w:w="2593" w:type="dxa"/>
          </w:tcPr>
          <w:p w14:paraId="57A5AF32" w14:textId="77777777" w:rsidR="395CB392" w:rsidRDefault="395CB392" w:rsidP="395CB392">
            <w:pPr>
              <w:rPr>
                <w:i/>
                <w:iCs/>
                <w:color w:val="FF0000"/>
              </w:rPr>
            </w:pPr>
            <w:r w:rsidRPr="395CB392">
              <w:rPr>
                <w:i/>
                <w:iCs/>
                <w:color w:val="FF0000"/>
              </w:rPr>
              <w:t>e.g. head of CERT</w:t>
            </w:r>
          </w:p>
        </w:tc>
        <w:tc>
          <w:tcPr>
            <w:tcW w:w="2195" w:type="dxa"/>
          </w:tcPr>
          <w:p w14:paraId="035C22B2" w14:textId="77777777" w:rsidR="395CB392" w:rsidRDefault="395CB392" w:rsidP="395CB392">
            <w:pPr>
              <w:rPr>
                <w:i/>
                <w:iCs/>
                <w:color w:val="FF0000"/>
              </w:rPr>
            </w:pPr>
            <w:r w:rsidRPr="395CB392">
              <w:rPr>
                <w:i/>
                <w:iCs/>
                <w:color w:val="FF0000"/>
              </w:rPr>
              <w:t>e.g. Country's CERT</w:t>
            </w:r>
          </w:p>
        </w:tc>
      </w:tr>
      <w:tr w:rsidR="395CB392" w14:paraId="7740527B" w14:textId="77777777" w:rsidTr="395CB392">
        <w:trPr>
          <w:trHeight w:val="290"/>
        </w:trPr>
        <w:tc>
          <w:tcPr>
            <w:tcW w:w="2232" w:type="dxa"/>
          </w:tcPr>
          <w:p w14:paraId="145A13F6" w14:textId="77777777" w:rsidR="395CB392" w:rsidRDefault="395CB392" w:rsidP="395CB392">
            <w:pPr>
              <w:rPr>
                <w:i/>
                <w:iCs/>
                <w:color w:val="FF0000"/>
              </w:rPr>
            </w:pPr>
            <w:r w:rsidRPr="395CB392">
              <w:rPr>
                <w:i/>
                <w:iCs/>
                <w:color w:val="FF0000"/>
              </w:rPr>
              <w:t>NCRA Team Lead</w:t>
            </w:r>
          </w:p>
        </w:tc>
        <w:tc>
          <w:tcPr>
            <w:tcW w:w="1996" w:type="dxa"/>
          </w:tcPr>
          <w:p w14:paraId="70BDD639" w14:textId="77777777" w:rsidR="395CB392" w:rsidRDefault="395CB392" w:rsidP="395CB392">
            <w:pPr>
              <w:rPr>
                <w:i/>
                <w:iCs/>
                <w:color w:val="FF0000"/>
              </w:rPr>
            </w:pPr>
            <w:r w:rsidRPr="395CB392">
              <w:rPr>
                <w:i/>
                <w:iCs/>
                <w:color w:val="FF0000"/>
              </w:rPr>
              <w:t>Name of Person 3</w:t>
            </w:r>
          </w:p>
        </w:tc>
        <w:tc>
          <w:tcPr>
            <w:tcW w:w="2593" w:type="dxa"/>
          </w:tcPr>
          <w:p w14:paraId="01ED5BD8" w14:textId="77777777" w:rsidR="395CB392" w:rsidRDefault="395CB392" w:rsidP="395CB392">
            <w:pPr>
              <w:rPr>
                <w:i/>
                <w:iCs/>
                <w:color w:val="FF0000"/>
              </w:rPr>
            </w:pPr>
            <w:r w:rsidRPr="395CB392">
              <w:rPr>
                <w:i/>
                <w:iCs/>
                <w:color w:val="FF0000"/>
              </w:rPr>
              <w:t>e.g. highly trusted senior staffer in CERT</w:t>
            </w:r>
          </w:p>
        </w:tc>
        <w:tc>
          <w:tcPr>
            <w:tcW w:w="2195" w:type="dxa"/>
          </w:tcPr>
          <w:p w14:paraId="1FE1C95D" w14:textId="77777777" w:rsidR="395CB392" w:rsidRDefault="395CB392" w:rsidP="395CB392">
            <w:pPr>
              <w:rPr>
                <w:i/>
                <w:iCs/>
                <w:color w:val="FF0000"/>
              </w:rPr>
            </w:pPr>
            <w:r w:rsidRPr="395CB392">
              <w:rPr>
                <w:i/>
                <w:iCs/>
                <w:color w:val="FF0000"/>
              </w:rPr>
              <w:t>e.g. Country's CERT</w:t>
            </w:r>
          </w:p>
        </w:tc>
      </w:tr>
      <w:tr w:rsidR="395CB392" w14:paraId="3C1D74CE" w14:textId="77777777" w:rsidTr="395CB392">
        <w:trPr>
          <w:trHeight w:val="290"/>
        </w:trPr>
        <w:tc>
          <w:tcPr>
            <w:tcW w:w="2232" w:type="dxa"/>
          </w:tcPr>
          <w:p w14:paraId="1663F5C9" w14:textId="77777777" w:rsidR="395CB392" w:rsidRDefault="395CB392" w:rsidP="395CB392">
            <w:pPr>
              <w:rPr>
                <w:i/>
                <w:iCs/>
                <w:color w:val="FF0000"/>
              </w:rPr>
            </w:pPr>
            <w:r w:rsidRPr="395CB392">
              <w:rPr>
                <w:i/>
                <w:iCs/>
                <w:color w:val="FF0000"/>
              </w:rPr>
              <w:t>Liaison - Government</w:t>
            </w:r>
          </w:p>
        </w:tc>
        <w:tc>
          <w:tcPr>
            <w:tcW w:w="1996" w:type="dxa"/>
          </w:tcPr>
          <w:p w14:paraId="62B96357" w14:textId="77777777" w:rsidR="395CB392" w:rsidRDefault="395CB392" w:rsidP="395CB392">
            <w:pPr>
              <w:rPr>
                <w:i/>
                <w:iCs/>
                <w:color w:val="FF0000"/>
              </w:rPr>
            </w:pPr>
            <w:r w:rsidRPr="395CB392">
              <w:rPr>
                <w:i/>
                <w:iCs/>
                <w:color w:val="FF0000"/>
              </w:rPr>
              <w:t>Name of Person 4</w:t>
            </w:r>
          </w:p>
        </w:tc>
        <w:tc>
          <w:tcPr>
            <w:tcW w:w="2593" w:type="dxa"/>
          </w:tcPr>
          <w:p w14:paraId="1A62F087" w14:textId="77777777" w:rsidR="395CB392" w:rsidRDefault="395CB392" w:rsidP="395CB392">
            <w:pPr>
              <w:rPr>
                <w:i/>
                <w:iCs/>
                <w:color w:val="FF0000"/>
              </w:rPr>
            </w:pPr>
            <w:r w:rsidRPr="395CB392">
              <w:rPr>
                <w:i/>
                <w:iCs/>
                <w:color w:val="FF0000"/>
              </w:rPr>
              <w:t>e.g. government director</w:t>
            </w:r>
          </w:p>
        </w:tc>
        <w:tc>
          <w:tcPr>
            <w:tcW w:w="2195" w:type="dxa"/>
          </w:tcPr>
          <w:p w14:paraId="3D2984BC" w14:textId="77777777" w:rsidR="395CB392" w:rsidRDefault="395CB392" w:rsidP="395CB392">
            <w:pPr>
              <w:rPr>
                <w:i/>
                <w:iCs/>
                <w:color w:val="FF0000"/>
              </w:rPr>
            </w:pPr>
            <w:r w:rsidRPr="395CB392">
              <w:rPr>
                <w:i/>
                <w:iCs/>
                <w:color w:val="FF0000"/>
              </w:rPr>
              <w:t>e.g. Homeland security</w:t>
            </w:r>
          </w:p>
        </w:tc>
      </w:tr>
      <w:tr w:rsidR="395CB392" w14:paraId="2571D7F0" w14:textId="77777777" w:rsidTr="395CB392">
        <w:trPr>
          <w:trHeight w:val="290"/>
        </w:trPr>
        <w:tc>
          <w:tcPr>
            <w:tcW w:w="2232" w:type="dxa"/>
          </w:tcPr>
          <w:p w14:paraId="5E590587" w14:textId="77777777" w:rsidR="395CB392" w:rsidRDefault="395CB392" w:rsidP="395CB392">
            <w:pPr>
              <w:rPr>
                <w:i/>
                <w:iCs/>
                <w:color w:val="FF0000"/>
              </w:rPr>
            </w:pPr>
            <w:r w:rsidRPr="395CB392">
              <w:rPr>
                <w:i/>
                <w:iCs/>
                <w:color w:val="FF0000"/>
              </w:rPr>
              <w:t>Liaison - Financial Services</w:t>
            </w:r>
          </w:p>
        </w:tc>
        <w:tc>
          <w:tcPr>
            <w:tcW w:w="1996" w:type="dxa"/>
          </w:tcPr>
          <w:p w14:paraId="362F1F0D" w14:textId="77777777" w:rsidR="395CB392" w:rsidRDefault="395CB392" w:rsidP="395CB392">
            <w:pPr>
              <w:rPr>
                <w:i/>
                <w:iCs/>
                <w:color w:val="FF0000"/>
              </w:rPr>
            </w:pPr>
            <w:r w:rsidRPr="395CB392">
              <w:rPr>
                <w:i/>
                <w:iCs/>
                <w:color w:val="FF0000"/>
              </w:rPr>
              <w:t>Name of Person 5</w:t>
            </w:r>
          </w:p>
        </w:tc>
        <w:tc>
          <w:tcPr>
            <w:tcW w:w="2593" w:type="dxa"/>
          </w:tcPr>
          <w:p w14:paraId="0C491677" w14:textId="77777777" w:rsidR="395CB392" w:rsidRDefault="395CB392" w:rsidP="395CB392">
            <w:pPr>
              <w:rPr>
                <w:i/>
                <w:iCs/>
                <w:color w:val="FF0000"/>
              </w:rPr>
            </w:pPr>
            <w:r w:rsidRPr="395CB392">
              <w:rPr>
                <w:i/>
                <w:iCs/>
                <w:color w:val="FF0000"/>
              </w:rPr>
              <w:t>e.g. member of financial services regulator</w:t>
            </w:r>
          </w:p>
        </w:tc>
        <w:tc>
          <w:tcPr>
            <w:tcW w:w="2195" w:type="dxa"/>
          </w:tcPr>
          <w:p w14:paraId="0EC0C42E" w14:textId="77777777" w:rsidR="395CB392" w:rsidRDefault="395CB392" w:rsidP="395CB392">
            <w:pPr>
              <w:rPr>
                <w:i/>
                <w:iCs/>
                <w:color w:val="FF0000"/>
              </w:rPr>
            </w:pPr>
            <w:r w:rsidRPr="395CB392">
              <w:rPr>
                <w:i/>
                <w:iCs/>
                <w:color w:val="FF0000"/>
              </w:rPr>
              <w:t>e.g. Fin-Reg</w:t>
            </w:r>
          </w:p>
        </w:tc>
      </w:tr>
      <w:tr w:rsidR="395CB392" w14:paraId="0EB7C067" w14:textId="77777777" w:rsidTr="395CB392">
        <w:trPr>
          <w:trHeight w:val="290"/>
        </w:trPr>
        <w:tc>
          <w:tcPr>
            <w:tcW w:w="2232" w:type="dxa"/>
          </w:tcPr>
          <w:p w14:paraId="030F38C4" w14:textId="77777777" w:rsidR="395CB392" w:rsidRDefault="395CB392" w:rsidP="395CB392">
            <w:pPr>
              <w:rPr>
                <w:i/>
                <w:iCs/>
                <w:color w:val="FF0000"/>
              </w:rPr>
            </w:pPr>
            <w:r w:rsidRPr="395CB392">
              <w:rPr>
                <w:i/>
                <w:iCs/>
                <w:color w:val="FF0000"/>
              </w:rPr>
              <w:t>Liaison - Energy</w:t>
            </w:r>
          </w:p>
        </w:tc>
        <w:tc>
          <w:tcPr>
            <w:tcW w:w="1996" w:type="dxa"/>
          </w:tcPr>
          <w:p w14:paraId="2AF97411" w14:textId="77777777" w:rsidR="395CB392" w:rsidRDefault="395CB392" w:rsidP="395CB392">
            <w:pPr>
              <w:rPr>
                <w:i/>
                <w:iCs/>
                <w:color w:val="FF0000"/>
              </w:rPr>
            </w:pPr>
            <w:r w:rsidRPr="395CB392">
              <w:rPr>
                <w:i/>
                <w:iCs/>
                <w:color w:val="FF0000"/>
              </w:rPr>
              <w:t>Name of Person 6</w:t>
            </w:r>
          </w:p>
        </w:tc>
        <w:tc>
          <w:tcPr>
            <w:tcW w:w="2593" w:type="dxa"/>
          </w:tcPr>
          <w:p w14:paraId="345B0A00" w14:textId="77777777" w:rsidR="395CB392" w:rsidRDefault="395CB392" w:rsidP="395CB392">
            <w:pPr>
              <w:rPr>
                <w:i/>
                <w:iCs/>
                <w:color w:val="FF0000"/>
              </w:rPr>
            </w:pPr>
            <w:r w:rsidRPr="395CB392">
              <w:rPr>
                <w:i/>
                <w:iCs/>
                <w:color w:val="FF0000"/>
              </w:rPr>
              <w:t>e.g. member of energy sector regulator</w:t>
            </w:r>
          </w:p>
        </w:tc>
        <w:tc>
          <w:tcPr>
            <w:tcW w:w="2195" w:type="dxa"/>
          </w:tcPr>
          <w:p w14:paraId="2EA7D7B5" w14:textId="77777777" w:rsidR="395CB392" w:rsidRDefault="395CB392" w:rsidP="395CB392">
            <w:pPr>
              <w:rPr>
                <w:i/>
                <w:iCs/>
                <w:color w:val="FF0000"/>
              </w:rPr>
            </w:pPr>
            <w:r w:rsidRPr="395CB392">
              <w:rPr>
                <w:i/>
                <w:iCs/>
                <w:color w:val="FF0000"/>
              </w:rPr>
              <w:t>e.g. Energy-Reg</w:t>
            </w:r>
          </w:p>
        </w:tc>
      </w:tr>
      <w:tr w:rsidR="395CB392" w14:paraId="65EFFBD6" w14:textId="77777777" w:rsidTr="395CB392">
        <w:trPr>
          <w:trHeight w:val="290"/>
        </w:trPr>
        <w:tc>
          <w:tcPr>
            <w:tcW w:w="2232" w:type="dxa"/>
          </w:tcPr>
          <w:p w14:paraId="77A04D41" w14:textId="77777777" w:rsidR="395CB392" w:rsidRDefault="395CB392" w:rsidP="395CB392">
            <w:pPr>
              <w:rPr>
                <w:i/>
                <w:iCs/>
                <w:color w:val="FF0000"/>
              </w:rPr>
            </w:pPr>
            <w:r w:rsidRPr="395CB392">
              <w:rPr>
                <w:i/>
                <w:iCs/>
                <w:color w:val="FF0000"/>
              </w:rPr>
              <w:t>Liaison - Telecoms</w:t>
            </w:r>
          </w:p>
        </w:tc>
        <w:tc>
          <w:tcPr>
            <w:tcW w:w="1996" w:type="dxa"/>
          </w:tcPr>
          <w:p w14:paraId="09C3F551" w14:textId="77777777" w:rsidR="395CB392" w:rsidRDefault="395CB392" w:rsidP="395CB392">
            <w:pPr>
              <w:rPr>
                <w:i/>
                <w:iCs/>
                <w:color w:val="FF0000"/>
              </w:rPr>
            </w:pPr>
            <w:r w:rsidRPr="395CB392">
              <w:rPr>
                <w:i/>
                <w:iCs/>
                <w:color w:val="FF0000"/>
              </w:rPr>
              <w:t>Name of Person 7</w:t>
            </w:r>
          </w:p>
        </w:tc>
        <w:tc>
          <w:tcPr>
            <w:tcW w:w="2593" w:type="dxa"/>
          </w:tcPr>
          <w:p w14:paraId="186DCE93" w14:textId="77777777" w:rsidR="395CB392" w:rsidRDefault="395CB392" w:rsidP="395CB392">
            <w:pPr>
              <w:rPr>
                <w:i/>
                <w:iCs/>
                <w:color w:val="FF0000"/>
              </w:rPr>
            </w:pPr>
            <w:r w:rsidRPr="395CB392">
              <w:rPr>
                <w:i/>
                <w:iCs/>
                <w:color w:val="FF0000"/>
              </w:rPr>
              <w:t>e.g. member of telecoms regulator</w:t>
            </w:r>
          </w:p>
        </w:tc>
        <w:tc>
          <w:tcPr>
            <w:tcW w:w="2195" w:type="dxa"/>
          </w:tcPr>
          <w:p w14:paraId="782D00BA" w14:textId="77777777" w:rsidR="395CB392" w:rsidRDefault="395CB392" w:rsidP="395CB392">
            <w:pPr>
              <w:rPr>
                <w:i/>
                <w:iCs/>
                <w:color w:val="FF0000"/>
              </w:rPr>
            </w:pPr>
            <w:r w:rsidRPr="395CB392">
              <w:rPr>
                <w:i/>
                <w:iCs/>
                <w:color w:val="FF0000"/>
              </w:rPr>
              <w:t xml:space="preserve">e.g. </w:t>
            </w:r>
            <w:proofErr w:type="spellStart"/>
            <w:r w:rsidRPr="395CB392">
              <w:rPr>
                <w:i/>
                <w:iCs/>
                <w:color w:val="FF0000"/>
              </w:rPr>
              <w:t>OfTel</w:t>
            </w:r>
            <w:proofErr w:type="spellEnd"/>
          </w:p>
        </w:tc>
      </w:tr>
      <w:tr w:rsidR="395CB392" w14:paraId="56F98996" w14:textId="77777777" w:rsidTr="395CB392">
        <w:trPr>
          <w:trHeight w:val="290"/>
        </w:trPr>
        <w:tc>
          <w:tcPr>
            <w:tcW w:w="2232" w:type="dxa"/>
          </w:tcPr>
          <w:p w14:paraId="07DA25CB" w14:textId="77777777" w:rsidR="395CB392" w:rsidRDefault="395CB392" w:rsidP="395CB392">
            <w:pPr>
              <w:rPr>
                <w:i/>
                <w:iCs/>
                <w:color w:val="FF0000"/>
              </w:rPr>
            </w:pPr>
            <w:r w:rsidRPr="395CB392">
              <w:rPr>
                <w:i/>
                <w:iCs/>
                <w:color w:val="FF0000"/>
              </w:rPr>
              <w:t>Liaison - Another sector</w:t>
            </w:r>
          </w:p>
        </w:tc>
        <w:tc>
          <w:tcPr>
            <w:tcW w:w="1996" w:type="dxa"/>
          </w:tcPr>
          <w:p w14:paraId="54495924" w14:textId="77777777" w:rsidR="395CB392" w:rsidRDefault="395CB392" w:rsidP="395CB392">
            <w:pPr>
              <w:rPr>
                <w:i/>
                <w:iCs/>
                <w:color w:val="FF0000"/>
              </w:rPr>
            </w:pPr>
            <w:r w:rsidRPr="395CB392">
              <w:rPr>
                <w:i/>
                <w:iCs/>
                <w:color w:val="FF0000"/>
              </w:rPr>
              <w:t>Name of Person 8</w:t>
            </w:r>
          </w:p>
        </w:tc>
        <w:tc>
          <w:tcPr>
            <w:tcW w:w="2593" w:type="dxa"/>
          </w:tcPr>
          <w:p w14:paraId="39381D46" w14:textId="77777777" w:rsidR="395CB392" w:rsidRDefault="395CB392" w:rsidP="395CB392">
            <w:pPr>
              <w:rPr>
                <w:i/>
                <w:iCs/>
                <w:color w:val="FF0000"/>
              </w:rPr>
            </w:pPr>
            <w:r w:rsidRPr="395CB392">
              <w:rPr>
                <w:i/>
                <w:iCs/>
                <w:color w:val="FF0000"/>
              </w:rPr>
              <w:t>e.g. direct of financial services regulation</w:t>
            </w:r>
          </w:p>
        </w:tc>
        <w:tc>
          <w:tcPr>
            <w:tcW w:w="2195" w:type="dxa"/>
          </w:tcPr>
          <w:p w14:paraId="3EE96D0C" w14:textId="77777777" w:rsidR="395CB392" w:rsidRDefault="395CB392" w:rsidP="395CB392">
            <w:pPr>
              <w:rPr>
                <w:i/>
                <w:iCs/>
                <w:color w:val="FF0000"/>
              </w:rPr>
            </w:pPr>
            <w:r w:rsidRPr="395CB392">
              <w:rPr>
                <w:i/>
                <w:iCs/>
                <w:color w:val="FF0000"/>
              </w:rPr>
              <w:t xml:space="preserve">e.g. </w:t>
            </w:r>
            <w:proofErr w:type="spellStart"/>
            <w:r w:rsidRPr="395CB392">
              <w:rPr>
                <w:i/>
                <w:iCs/>
                <w:color w:val="FF0000"/>
              </w:rPr>
              <w:t>A.n.other</w:t>
            </w:r>
            <w:proofErr w:type="spellEnd"/>
          </w:p>
        </w:tc>
      </w:tr>
      <w:tr w:rsidR="395CB392" w14:paraId="7D1952F8" w14:textId="77777777" w:rsidTr="395CB392">
        <w:trPr>
          <w:trHeight w:val="290"/>
        </w:trPr>
        <w:tc>
          <w:tcPr>
            <w:tcW w:w="2232" w:type="dxa"/>
          </w:tcPr>
          <w:p w14:paraId="31D49C0C" w14:textId="77777777" w:rsidR="395CB392" w:rsidRDefault="395CB392" w:rsidP="395CB392">
            <w:pPr>
              <w:rPr>
                <w:i/>
                <w:iCs/>
                <w:color w:val="FF0000"/>
              </w:rPr>
            </w:pPr>
            <w:proofErr w:type="spellStart"/>
            <w:r w:rsidRPr="395CB392">
              <w:rPr>
                <w:i/>
                <w:iCs/>
                <w:color w:val="FF0000"/>
              </w:rPr>
              <w:t>Events</w:t>
            </w:r>
            <w:proofErr w:type="spellEnd"/>
            <w:r w:rsidRPr="395CB392">
              <w:rPr>
                <w:i/>
                <w:iCs/>
                <w:color w:val="FF0000"/>
              </w:rPr>
              <w:t xml:space="preserve"> organiser(s)</w:t>
            </w:r>
          </w:p>
        </w:tc>
        <w:tc>
          <w:tcPr>
            <w:tcW w:w="1996" w:type="dxa"/>
          </w:tcPr>
          <w:p w14:paraId="4B041211" w14:textId="77777777" w:rsidR="395CB392" w:rsidRDefault="395CB392" w:rsidP="395CB392">
            <w:pPr>
              <w:rPr>
                <w:i/>
                <w:iCs/>
                <w:color w:val="FF0000"/>
              </w:rPr>
            </w:pPr>
            <w:r w:rsidRPr="395CB392">
              <w:rPr>
                <w:i/>
                <w:iCs/>
                <w:color w:val="FF0000"/>
              </w:rPr>
              <w:t>Name of Person 9</w:t>
            </w:r>
          </w:p>
        </w:tc>
        <w:tc>
          <w:tcPr>
            <w:tcW w:w="2593" w:type="dxa"/>
          </w:tcPr>
          <w:p w14:paraId="2FB0300F" w14:textId="77777777" w:rsidR="395CB392" w:rsidRDefault="395CB392" w:rsidP="395CB392">
            <w:pPr>
              <w:rPr>
                <w:i/>
                <w:iCs/>
                <w:color w:val="FF0000"/>
              </w:rPr>
            </w:pPr>
            <w:r w:rsidRPr="395CB392">
              <w:rPr>
                <w:i/>
                <w:iCs/>
                <w:color w:val="FF0000"/>
              </w:rPr>
              <w:t>e.g. Contractor who does events</w:t>
            </w:r>
          </w:p>
        </w:tc>
        <w:tc>
          <w:tcPr>
            <w:tcW w:w="2195" w:type="dxa"/>
          </w:tcPr>
          <w:p w14:paraId="074E15C1" w14:textId="77777777" w:rsidR="395CB392" w:rsidRDefault="395CB392" w:rsidP="395CB392">
            <w:pPr>
              <w:rPr>
                <w:i/>
                <w:iCs/>
                <w:color w:val="FF0000"/>
              </w:rPr>
            </w:pPr>
            <w:r w:rsidRPr="395CB392">
              <w:rPr>
                <w:i/>
                <w:iCs/>
                <w:color w:val="FF0000"/>
              </w:rPr>
              <w:t>e.g. Events 'r' us</w:t>
            </w:r>
          </w:p>
        </w:tc>
      </w:tr>
      <w:tr w:rsidR="395CB392" w14:paraId="32F9F7D8" w14:textId="77777777" w:rsidTr="395CB392">
        <w:trPr>
          <w:trHeight w:val="290"/>
        </w:trPr>
        <w:tc>
          <w:tcPr>
            <w:tcW w:w="2232" w:type="dxa"/>
          </w:tcPr>
          <w:p w14:paraId="0EDD0CD5" w14:textId="77777777" w:rsidR="395CB392" w:rsidRDefault="395CB392" w:rsidP="395CB392">
            <w:pPr>
              <w:rPr>
                <w:i/>
                <w:iCs/>
                <w:color w:val="FF0000"/>
              </w:rPr>
            </w:pPr>
            <w:r w:rsidRPr="395CB392">
              <w:rPr>
                <w:i/>
                <w:iCs/>
                <w:color w:val="FF0000"/>
              </w:rPr>
              <w:t>Cyber Expert - Telecom systems</w:t>
            </w:r>
          </w:p>
        </w:tc>
        <w:tc>
          <w:tcPr>
            <w:tcW w:w="1996" w:type="dxa"/>
          </w:tcPr>
          <w:p w14:paraId="579D8339" w14:textId="77777777" w:rsidR="395CB392" w:rsidRDefault="395CB392" w:rsidP="395CB392">
            <w:pPr>
              <w:rPr>
                <w:i/>
                <w:iCs/>
                <w:color w:val="FF0000"/>
              </w:rPr>
            </w:pPr>
            <w:r w:rsidRPr="395CB392">
              <w:rPr>
                <w:i/>
                <w:iCs/>
                <w:color w:val="FF0000"/>
              </w:rPr>
              <w:t>Name of Person 10</w:t>
            </w:r>
          </w:p>
        </w:tc>
        <w:tc>
          <w:tcPr>
            <w:tcW w:w="2593" w:type="dxa"/>
          </w:tcPr>
          <w:p w14:paraId="48F94F9F" w14:textId="77777777" w:rsidR="395CB392" w:rsidRDefault="395CB392" w:rsidP="395CB392">
            <w:pPr>
              <w:rPr>
                <w:i/>
                <w:iCs/>
                <w:color w:val="FF0000"/>
              </w:rPr>
            </w:pPr>
            <w:r w:rsidRPr="395CB392">
              <w:rPr>
                <w:i/>
                <w:iCs/>
                <w:color w:val="FF0000"/>
              </w:rPr>
              <w:t>e.g. CERT staffer for telecoms</w:t>
            </w:r>
          </w:p>
        </w:tc>
        <w:tc>
          <w:tcPr>
            <w:tcW w:w="2195" w:type="dxa"/>
          </w:tcPr>
          <w:p w14:paraId="3B612977" w14:textId="77777777" w:rsidR="395CB392" w:rsidRDefault="395CB392" w:rsidP="395CB392">
            <w:pPr>
              <w:rPr>
                <w:i/>
                <w:iCs/>
                <w:color w:val="FF0000"/>
              </w:rPr>
            </w:pPr>
            <w:r w:rsidRPr="395CB392">
              <w:rPr>
                <w:i/>
                <w:iCs/>
                <w:color w:val="FF0000"/>
              </w:rPr>
              <w:t>e.g. Country's CERT</w:t>
            </w:r>
          </w:p>
        </w:tc>
      </w:tr>
      <w:tr w:rsidR="395CB392" w14:paraId="5EDABCBA" w14:textId="77777777" w:rsidTr="395CB392">
        <w:trPr>
          <w:trHeight w:val="290"/>
        </w:trPr>
        <w:tc>
          <w:tcPr>
            <w:tcW w:w="2232" w:type="dxa"/>
          </w:tcPr>
          <w:p w14:paraId="4B7B85EB" w14:textId="77777777" w:rsidR="395CB392" w:rsidRDefault="395CB392" w:rsidP="395CB392">
            <w:pPr>
              <w:rPr>
                <w:i/>
                <w:iCs/>
                <w:color w:val="FF0000"/>
              </w:rPr>
            </w:pPr>
            <w:r w:rsidRPr="395CB392">
              <w:rPr>
                <w:i/>
                <w:iCs/>
                <w:color w:val="FF0000"/>
              </w:rPr>
              <w:t>Cyber Expert - Financial systems</w:t>
            </w:r>
          </w:p>
        </w:tc>
        <w:tc>
          <w:tcPr>
            <w:tcW w:w="1996" w:type="dxa"/>
          </w:tcPr>
          <w:p w14:paraId="7AFFAF13" w14:textId="77777777" w:rsidR="395CB392" w:rsidRDefault="395CB392" w:rsidP="395CB392">
            <w:pPr>
              <w:rPr>
                <w:i/>
                <w:iCs/>
                <w:color w:val="FF0000"/>
              </w:rPr>
            </w:pPr>
            <w:r w:rsidRPr="395CB392">
              <w:rPr>
                <w:i/>
                <w:iCs/>
                <w:color w:val="FF0000"/>
              </w:rPr>
              <w:t>Name of Person 11</w:t>
            </w:r>
          </w:p>
        </w:tc>
        <w:tc>
          <w:tcPr>
            <w:tcW w:w="2593" w:type="dxa"/>
          </w:tcPr>
          <w:p w14:paraId="71B44F50" w14:textId="77777777" w:rsidR="395CB392" w:rsidRDefault="395CB392" w:rsidP="395CB392">
            <w:pPr>
              <w:rPr>
                <w:i/>
                <w:iCs/>
                <w:color w:val="FF0000"/>
              </w:rPr>
            </w:pPr>
            <w:r w:rsidRPr="395CB392">
              <w:rPr>
                <w:i/>
                <w:iCs/>
                <w:color w:val="FF0000"/>
              </w:rPr>
              <w:t> </w:t>
            </w:r>
          </w:p>
        </w:tc>
        <w:tc>
          <w:tcPr>
            <w:tcW w:w="2195" w:type="dxa"/>
          </w:tcPr>
          <w:p w14:paraId="09317CD0" w14:textId="77777777" w:rsidR="395CB392" w:rsidRDefault="395CB392" w:rsidP="395CB392">
            <w:pPr>
              <w:rPr>
                <w:i/>
                <w:iCs/>
                <w:color w:val="FF0000"/>
              </w:rPr>
            </w:pPr>
            <w:r w:rsidRPr="395CB392">
              <w:rPr>
                <w:i/>
                <w:iCs/>
                <w:color w:val="FF0000"/>
              </w:rPr>
              <w:t>etc</w:t>
            </w:r>
          </w:p>
        </w:tc>
      </w:tr>
      <w:tr w:rsidR="395CB392" w14:paraId="3B01A493" w14:textId="77777777" w:rsidTr="395CB392">
        <w:trPr>
          <w:trHeight w:val="290"/>
        </w:trPr>
        <w:tc>
          <w:tcPr>
            <w:tcW w:w="2232" w:type="dxa"/>
          </w:tcPr>
          <w:p w14:paraId="1D3C48FA" w14:textId="77777777" w:rsidR="395CB392" w:rsidRDefault="395CB392" w:rsidP="395CB392">
            <w:pPr>
              <w:rPr>
                <w:i/>
                <w:iCs/>
                <w:color w:val="FF0000"/>
              </w:rPr>
            </w:pPr>
            <w:r w:rsidRPr="395CB392">
              <w:rPr>
                <w:i/>
                <w:iCs/>
                <w:color w:val="FF0000"/>
              </w:rPr>
              <w:t>Cyber Expert - General</w:t>
            </w:r>
          </w:p>
        </w:tc>
        <w:tc>
          <w:tcPr>
            <w:tcW w:w="1996" w:type="dxa"/>
          </w:tcPr>
          <w:p w14:paraId="69B968FF" w14:textId="77777777" w:rsidR="395CB392" w:rsidRDefault="395CB392" w:rsidP="395CB392">
            <w:pPr>
              <w:rPr>
                <w:i/>
                <w:iCs/>
                <w:color w:val="FF0000"/>
              </w:rPr>
            </w:pPr>
            <w:r w:rsidRPr="395CB392">
              <w:rPr>
                <w:i/>
                <w:iCs/>
                <w:color w:val="FF0000"/>
              </w:rPr>
              <w:t>Name of Person 12</w:t>
            </w:r>
          </w:p>
        </w:tc>
        <w:tc>
          <w:tcPr>
            <w:tcW w:w="2593" w:type="dxa"/>
          </w:tcPr>
          <w:p w14:paraId="05D6B531" w14:textId="77777777" w:rsidR="395CB392" w:rsidRDefault="395CB392" w:rsidP="395CB392">
            <w:pPr>
              <w:rPr>
                <w:i/>
                <w:iCs/>
                <w:color w:val="FF0000"/>
              </w:rPr>
            </w:pPr>
            <w:r w:rsidRPr="395CB392">
              <w:rPr>
                <w:i/>
                <w:iCs/>
                <w:color w:val="FF0000"/>
              </w:rPr>
              <w:t> </w:t>
            </w:r>
          </w:p>
        </w:tc>
        <w:tc>
          <w:tcPr>
            <w:tcW w:w="2195" w:type="dxa"/>
          </w:tcPr>
          <w:p w14:paraId="27CCF191" w14:textId="77777777" w:rsidR="395CB392" w:rsidRDefault="395CB392" w:rsidP="395CB392">
            <w:pPr>
              <w:rPr>
                <w:i/>
                <w:iCs/>
                <w:color w:val="FF0000"/>
              </w:rPr>
            </w:pPr>
            <w:r w:rsidRPr="395CB392">
              <w:rPr>
                <w:i/>
                <w:iCs/>
                <w:color w:val="FF0000"/>
              </w:rPr>
              <w:t>etc</w:t>
            </w:r>
          </w:p>
        </w:tc>
      </w:tr>
      <w:tr w:rsidR="395CB392" w14:paraId="3BD85CB3" w14:textId="77777777" w:rsidTr="395CB392">
        <w:trPr>
          <w:trHeight w:val="290"/>
        </w:trPr>
        <w:tc>
          <w:tcPr>
            <w:tcW w:w="2232" w:type="dxa"/>
          </w:tcPr>
          <w:p w14:paraId="6AD4B72E" w14:textId="77777777" w:rsidR="395CB392" w:rsidRDefault="395CB392" w:rsidP="395CB392">
            <w:pPr>
              <w:rPr>
                <w:i/>
                <w:iCs/>
                <w:color w:val="FF0000"/>
              </w:rPr>
            </w:pPr>
            <w:r w:rsidRPr="395CB392">
              <w:rPr>
                <w:i/>
                <w:iCs/>
                <w:color w:val="FF0000"/>
              </w:rPr>
              <w:t>Results presenter (often Team Lead)</w:t>
            </w:r>
          </w:p>
        </w:tc>
        <w:tc>
          <w:tcPr>
            <w:tcW w:w="1996" w:type="dxa"/>
          </w:tcPr>
          <w:p w14:paraId="127BF4D0" w14:textId="77777777" w:rsidR="395CB392" w:rsidRDefault="395CB392" w:rsidP="395CB392">
            <w:pPr>
              <w:rPr>
                <w:i/>
                <w:iCs/>
                <w:color w:val="FF0000"/>
              </w:rPr>
            </w:pPr>
            <w:r w:rsidRPr="395CB392">
              <w:rPr>
                <w:i/>
                <w:iCs/>
                <w:color w:val="FF0000"/>
              </w:rPr>
              <w:t>Name of Person 13</w:t>
            </w:r>
          </w:p>
        </w:tc>
        <w:tc>
          <w:tcPr>
            <w:tcW w:w="2593" w:type="dxa"/>
          </w:tcPr>
          <w:p w14:paraId="387BBE7B" w14:textId="77777777" w:rsidR="395CB392" w:rsidRDefault="395CB392" w:rsidP="395CB392">
            <w:pPr>
              <w:rPr>
                <w:i/>
                <w:iCs/>
                <w:color w:val="FF0000"/>
              </w:rPr>
            </w:pPr>
            <w:r w:rsidRPr="395CB392">
              <w:rPr>
                <w:i/>
                <w:iCs/>
                <w:color w:val="FF0000"/>
              </w:rPr>
              <w:t>e.g. highly trusted senior staffer in CERT</w:t>
            </w:r>
          </w:p>
        </w:tc>
        <w:tc>
          <w:tcPr>
            <w:tcW w:w="2195" w:type="dxa"/>
          </w:tcPr>
          <w:p w14:paraId="64D58063" w14:textId="77777777" w:rsidR="395CB392" w:rsidRDefault="395CB392" w:rsidP="395CB392">
            <w:pPr>
              <w:rPr>
                <w:i/>
                <w:iCs/>
                <w:color w:val="FF0000"/>
              </w:rPr>
            </w:pPr>
            <w:r w:rsidRPr="395CB392">
              <w:rPr>
                <w:i/>
                <w:iCs/>
                <w:color w:val="FF0000"/>
              </w:rPr>
              <w:t>e.g. Country's CERT</w:t>
            </w:r>
          </w:p>
        </w:tc>
      </w:tr>
      <w:tr w:rsidR="395CB392" w14:paraId="4366E50D" w14:textId="77777777" w:rsidTr="395CB392">
        <w:trPr>
          <w:trHeight w:val="290"/>
        </w:trPr>
        <w:tc>
          <w:tcPr>
            <w:tcW w:w="2232" w:type="dxa"/>
          </w:tcPr>
          <w:p w14:paraId="42D18D95" w14:textId="77777777" w:rsidR="395CB392" w:rsidRDefault="395CB392" w:rsidP="395CB392">
            <w:pPr>
              <w:rPr>
                <w:i/>
                <w:iCs/>
                <w:color w:val="FF0000"/>
              </w:rPr>
            </w:pPr>
            <w:r w:rsidRPr="395CB392">
              <w:rPr>
                <w:i/>
                <w:iCs/>
                <w:color w:val="FF0000"/>
              </w:rPr>
              <w:t>Data Analyser(s)</w:t>
            </w:r>
          </w:p>
        </w:tc>
        <w:tc>
          <w:tcPr>
            <w:tcW w:w="1996" w:type="dxa"/>
          </w:tcPr>
          <w:p w14:paraId="73E69CF6" w14:textId="77777777" w:rsidR="395CB392" w:rsidRDefault="395CB392" w:rsidP="395CB392">
            <w:pPr>
              <w:rPr>
                <w:i/>
                <w:iCs/>
                <w:color w:val="FF0000"/>
              </w:rPr>
            </w:pPr>
            <w:r w:rsidRPr="395CB392">
              <w:rPr>
                <w:i/>
                <w:iCs/>
                <w:color w:val="FF0000"/>
              </w:rPr>
              <w:t>Name of Person 14</w:t>
            </w:r>
          </w:p>
        </w:tc>
        <w:tc>
          <w:tcPr>
            <w:tcW w:w="2593" w:type="dxa"/>
          </w:tcPr>
          <w:p w14:paraId="5A95DD71" w14:textId="77777777" w:rsidR="395CB392" w:rsidRDefault="395CB392" w:rsidP="395CB392">
            <w:pPr>
              <w:rPr>
                <w:i/>
                <w:iCs/>
                <w:color w:val="FF0000"/>
              </w:rPr>
            </w:pPr>
            <w:r w:rsidRPr="395CB392">
              <w:rPr>
                <w:i/>
                <w:iCs/>
                <w:color w:val="FF0000"/>
              </w:rPr>
              <w:t xml:space="preserve">e.g. manager for data science </w:t>
            </w:r>
          </w:p>
        </w:tc>
        <w:tc>
          <w:tcPr>
            <w:tcW w:w="2195" w:type="dxa"/>
          </w:tcPr>
          <w:p w14:paraId="6845278C" w14:textId="77777777" w:rsidR="395CB392" w:rsidRDefault="395CB392" w:rsidP="395CB392">
            <w:pPr>
              <w:rPr>
                <w:i/>
                <w:iCs/>
                <w:color w:val="FF0000"/>
              </w:rPr>
            </w:pPr>
            <w:r w:rsidRPr="395CB392">
              <w:rPr>
                <w:i/>
                <w:iCs/>
                <w:color w:val="FF0000"/>
              </w:rPr>
              <w:t>e.g. Data science unit</w:t>
            </w:r>
          </w:p>
        </w:tc>
      </w:tr>
    </w:tbl>
    <w:p w14:paraId="2B87DEC0" w14:textId="140C1FC8" w:rsidR="395CB392" w:rsidRDefault="395CB392"/>
    <w:p w14:paraId="302BF98C" w14:textId="5EFF2A16" w:rsidR="00E85EAD" w:rsidRPr="002A1EAF" w:rsidRDefault="002A1EAF">
      <w:pPr>
        <w:rPr>
          <w:i/>
          <w:iCs/>
          <w:color w:val="0070C0"/>
        </w:rPr>
      </w:pPr>
      <w:r w:rsidRPr="002A1EAF">
        <w:rPr>
          <w:i/>
          <w:iCs/>
          <w:color w:val="0070C0"/>
        </w:rPr>
        <w:t>[</w:t>
      </w:r>
      <w:r w:rsidR="00E85EAD" w:rsidRPr="002A1EAF">
        <w:rPr>
          <w:i/>
          <w:iCs/>
          <w:color w:val="0070C0"/>
        </w:rPr>
        <w:t xml:space="preserve">If there are gaps and risks associated with the team you may wish to include some words like </w:t>
      </w:r>
    </w:p>
    <w:p w14:paraId="51C78AF2" w14:textId="4BFDB46A" w:rsidR="4D07234C" w:rsidRPr="002A1EAF" w:rsidRDefault="00E85EAD">
      <w:pPr>
        <w:rPr>
          <w:i/>
          <w:iCs/>
          <w:color w:val="0070C0"/>
        </w:rPr>
      </w:pPr>
      <w:r w:rsidRPr="002A1EAF">
        <w:rPr>
          <w:i/>
          <w:iCs/>
          <w:color w:val="0070C0"/>
        </w:rPr>
        <w:t>“</w:t>
      </w:r>
      <w:r w:rsidR="4D07234C" w:rsidRPr="002A1EAF">
        <w:rPr>
          <w:i/>
          <w:iCs/>
          <w:color w:val="0070C0"/>
        </w:rPr>
        <w:t xml:space="preserve">Note that there are still some risks and decisions to be made to confirm this line-up. </w:t>
      </w:r>
      <w:r w:rsidRPr="002A1EAF">
        <w:rPr>
          <w:i/>
          <w:iCs/>
          <w:color w:val="0070C0"/>
        </w:rPr>
        <w:t xml:space="preserve">However, the essential </w:t>
      </w:r>
      <w:r w:rsidR="002A1EAF" w:rsidRPr="002A1EAF">
        <w:rPr>
          <w:i/>
          <w:iCs/>
          <w:color w:val="0070C0"/>
        </w:rPr>
        <w:t>roles have been filled and a critical mass has been achieved”]</w:t>
      </w:r>
    </w:p>
    <w:p w14:paraId="1D3941BA" w14:textId="71EFF314" w:rsidR="4D07234C" w:rsidRDefault="4D07234C">
      <w:r>
        <w:t>The full RACI mapping is shown in the appendix.</w:t>
      </w:r>
    </w:p>
    <w:p w14:paraId="2440C2F3" w14:textId="429948B9" w:rsidR="219C6C01" w:rsidRDefault="219C6C01" w:rsidP="395CB392">
      <w:pPr>
        <w:pStyle w:val="Heading2"/>
        <w:rPr>
          <w:b/>
          <w:bCs/>
          <w:color w:val="00B050"/>
        </w:rPr>
      </w:pPr>
      <w:bookmarkStart w:id="9" w:name="_Toc52252228"/>
      <w:r w:rsidRPr="395CB392">
        <w:rPr>
          <w:b/>
          <w:bCs/>
          <w:color w:val="00B050"/>
        </w:rPr>
        <w:t>NCRA schedule – high level</w:t>
      </w:r>
      <w:bookmarkEnd w:id="9"/>
      <w:r w:rsidRPr="395CB392">
        <w:rPr>
          <w:b/>
          <w:bCs/>
          <w:color w:val="00B050"/>
        </w:rPr>
        <w:t xml:space="preserve"> </w:t>
      </w:r>
    </w:p>
    <w:p w14:paraId="07D102B6" w14:textId="72C95C46" w:rsidR="219C6C01" w:rsidRDefault="219C6C01" w:rsidP="395CB392">
      <w:pPr>
        <w:rPr>
          <w:i/>
          <w:iCs/>
          <w:color w:val="0070C0"/>
        </w:rPr>
      </w:pPr>
      <w:r w:rsidRPr="395CB392">
        <w:rPr>
          <w:i/>
          <w:iCs/>
          <w:color w:val="0070C0"/>
        </w:rPr>
        <w:t xml:space="preserve">[It is useful to include a summary graphic that highlights the </w:t>
      </w:r>
      <w:r w:rsidR="002A1EAF">
        <w:rPr>
          <w:i/>
          <w:iCs/>
          <w:color w:val="0070C0"/>
        </w:rPr>
        <w:t>main</w:t>
      </w:r>
      <w:r w:rsidRPr="395CB392">
        <w:rPr>
          <w:i/>
          <w:iCs/>
          <w:color w:val="0070C0"/>
        </w:rPr>
        <w:t xml:space="preserve"> stages of the NCRA project and </w:t>
      </w:r>
      <w:r w:rsidR="002A1EAF">
        <w:rPr>
          <w:i/>
          <w:iCs/>
          <w:color w:val="0070C0"/>
        </w:rPr>
        <w:t xml:space="preserve">the </w:t>
      </w:r>
      <w:r w:rsidRPr="395CB392">
        <w:rPr>
          <w:i/>
          <w:iCs/>
          <w:color w:val="0070C0"/>
        </w:rPr>
        <w:t>major milestones. Note that this is effectively a cartoon, and it is not a substitute for a proper schedule. You may wish to include the proper resourced schedule in the appendix to provide a baseline. Th</w:t>
      </w:r>
      <w:r w:rsidR="00505159">
        <w:rPr>
          <w:i/>
          <w:iCs/>
          <w:color w:val="0070C0"/>
        </w:rPr>
        <w:t>e</w:t>
      </w:r>
      <w:r w:rsidRPr="395CB392">
        <w:rPr>
          <w:i/>
          <w:iCs/>
          <w:color w:val="0070C0"/>
        </w:rPr>
        <w:t xml:space="preserve"> schedule should be updated </w:t>
      </w:r>
      <w:r w:rsidR="00505159">
        <w:rPr>
          <w:i/>
          <w:iCs/>
          <w:color w:val="0070C0"/>
        </w:rPr>
        <w:t>every week</w:t>
      </w:r>
      <w:r w:rsidRPr="395CB392">
        <w:rPr>
          <w:i/>
          <w:iCs/>
          <w:color w:val="0070C0"/>
        </w:rPr>
        <w:t xml:space="preserve"> as progress information is received and processed.] </w:t>
      </w:r>
    </w:p>
    <w:p w14:paraId="524FA818" w14:textId="5CA838F1" w:rsidR="219C6C01" w:rsidRDefault="219C6C01">
      <w:r>
        <w:t>Attached below is our summary graphic of the NCRA timeline. A full baseline version of the schedule</w:t>
      </w:r>
      <w:r w:rsidR="002A1EAF">
        <w:t>,</w:t>
      </w:r>
      <w:r>
        <w:t xml:space="preserve"> including the majority of activities</w:t>
      </w:r>
      <w:r w:rsidR="002A1EAF">
        <w:t>,</w:t>
      </w:r>
      <w:r>
        <w:t xml:space="preserve"> is included in the appendix.</w:t>
      </w:r>
    </w:p>
    <w:p w14:paraId="6FE839C5" w14:textId="3DF934FB" w:rsidR="00505159" w:rsidRPr="002409DF" w:rsidRDefault="00505159">
      <w:pPr>
        <w:rPr>
          <w:i/>
          <w:iCs/>
          <w:color w:val="0070C0"/>
        </w:rPr>
      </w:pPr>
      <w:r w:rsidRPr="002409DF">
        <w:rPr>
          <w:i/>
          <w:iCs/>
          <w:color w:val="0070C0"/>
        </w:rPr>
        <w:lastRenderedPageBreak/>
        <w:t>[Please ed</w:t>
      </w:r>
      <w:r w:rsidR="002409DF" w:rsidRPr="002409DF">
        <w:rPr>
          <w:i/>
          <w:iCs/>
          <w:color w:val="0070C0"/>
        </w:rPr>
        <w:t>it</w:t>
      </w:r>
      <w:r w:rsidRPr="002409DF">
        <w:rPr>
          <w:i/>
          <w:iCs/>
          <w:color w:val="0070C0"/>
        </w:rPr>
        <w:t xml:space="preserve"> the diagram with your expected months, e.g. Dec to May. A</w:t>
      </w:r>
      <w:r w:rsidR="002409DF" w:rsidRPr="002409DF">
        <w:rPr>
          <w:i/>
          <w:iCs/>
          <w:color w:val="0070C0"/>
        </w:rPr>
        <w:t xml:space="preserve">nd include any changes that reflect your detailed schedule e.g. names of stages, specific milestones. You may even wish to add actual dates </w:t>
      </w:r>
      <w:r w:rsidR="002A1EAF">
        <w:rPr>
          <w:i/>
          <w:iCs/>
          <w:color w:val="0070C0"/>
        </w:rPr>
        <w:t>against</w:t>
      </w:r>
      <w:r w:rsidR="002409DF" w:rsidRPr="002409DF">
        <w:rPr>
          <w:i/>
          <w:iCs/>
          <w:color w:val="0070C0"/>
        </w:rPr>
        <w:t xml:space="preserve"> the milestones]</w:t>
      </w:r>
    </w:p>
    <w:p w14:paraId="1736F54B" w14:textId="3ECB623A" w:rsidR="219C6C01" w:rsidRDefault="219C6C01">
      <w:r>
        <w:rPr>
          <w:noProof/>
        </w:rPr>
        <w:drawing>
          <wp:inline distT="0" distB="0" distL="0" distR="0" wp14:anchorId="0BD62B71" wp14:editId="088D1E07">
            <wp:extent cx="5638218" cy="3983892"/>
            <wp:effectExtent l="0" t="0" r="635" b="0"/>
            <wp:docPr id="13635463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5638218" cy="3983892"/>
                    </a:xfrm>
                    <a:prstGeom prst="rect">
                      <a:avLst/>
                    </a:prstGeom>
                  </pic:spPr>
                </pic:pic>
              </a:graphicData>
            </a:graphic>
          </wp:inline>
        </w:drawing>
      </w:r>
    </w:p>
    <w:p w14:paraId="14D2128B" w14:textId="4F52A5AF" w:rsidR="00FC78B5" w:rsidRPr="00325689" w:rsidRDefault="00FC78B5" w:rsidP="395CB392">
      <w:pPr>
        <w:pStyle w:val="Heading2"/>
        <w:rPr>
          <w:b/>
          <w:bCs/>
        </w:rPr>
      </w:pPr>
      <w:bookmarkStart w:id="10" w:name="_Toc52252229"/>
      <w:r w:rsidRPr="395CB392">
        <w:rPr>
          <w:b/>
          <w:bCs/>
        </w:rPr>
        <w:t>Interfaces and dependencies</w:t>
      </w:r>
      <w:bookmarkEnd w:id="10"/>
    </w:p>
    <w:p w14:paraId="63063AFD" w14:textId="77777777" w:rsidR="002409DF" w:rsidRDefault="0018763D" w:rsidP="00BE5884">
      <w:pPr>
        <w:rPr>
          <w:i/>
          <w:iCs/>
          <w:color w:val="0070C0"/>
        </w:rPr>
      </w:pPr>
      <w:r w:rsidRPr="00325689">
        <w:t>This section identifies any other</w:t>
      </w:r>
      <w:r w:rsidR="00325689" w:rsidRPr="00325689">
        <w:t xml:space="preserve"> groups, projects and organisations that will be involved in the project or will be impacted by the project</w:t>
      </w:r>
      <w:r w:rsidR="00325689" w:rsidRPr="00325689">
        <w:rPr>
          <w:i/>
          <w:iCs/>
          <w:color w:val="0070C0"/>
        </w:rPr>
        <w:t xml:space="preserve">. </w:t>
      </w:r>
    </w:p>
    <w:p w14:paraId="573FCE2F" w14:textId="77777777" w:rsidR="002409DF" w:rsidRDefault="00325689" w:rsidP="00BE5884">
      <w:pPr>
        <w:rPr>
          <w:i/>
          <w:iCs/>
          <w:color w:val="0070C0"/>
        </w:rPr>
      </w:pPr>
      <w:r>
        <w:rPr>
          <w:i/>
          <w:iCs/>
          <w:color w:val="0070C0"/>
        </w:rPr>
        <w:t>[</w:t>
      </w:r>
      <w:r w:rsidR="002409DF" w:rsidRPr="004612DA">
        <w:rPr>
          <w:i/>
          <w:iCs/>
          <w:color w:val="4472C4" w:themeColor="accent1"/>
        </w:rPr>
        <w:t>Please add or delete dependencies / interfaces based on your own knowledge</w:t>
      </w:r>
      <w:r w:rsidR="002409DF">
        <w:rPr>
          <w:i/>
          <w:iCs/>
          <w:color w:val="4472C4" w:themeColor="accent1"/>
        </w:rPr>
        <w:t>.</w:t>
      </w:r>
      <w:r w:rsidR="002409DF">
        <w:rPr>
          <w:i/>
          <w:iCs/>
          <w:color w:val="0070C0"/>
        </w:rPr>
        <w:t xml:space="preserve"> F</w:t>
      </w:r>
      <w:r w:rsidRPr="00325689">
        <w:rPr>
          <w:i/>
          <w:iCs/>
          <w:color w:val="0070C0"/>
        </w:rPr>
        <w:t>or example</w:t>
      </w:r>
      <w:r w:rsidR="002409DF">
        <w:rPr>
          <w:i/>
          <w:iCs/>
          <w:color w:val="0070C0"/>
        </w:rPr>
        <w:t>,</w:t>
      </w:r>
      <w:r w:rsidRPr="00325689">
        <w:rPr>
          <w:i/>
          <w:iCs/>
          <w:color w:val="0070C0"/>
        </w:rPr>
        <w:t xml:space="preserve"> if the project is dependent on an external product or an external decision.</w:t>
      </w:r>
      <w:r>
        <w:rPr>
          <w:i/>
          <w:iCs/>
          <w:color w:val="0070C0"/>
        </w:rPr>
        <w:t xml:space="preserve"> </w:t>
      </w:r>
    </w:p>
    <w:p w14:paraId="7AC90025" w14:textId="2F41C661" w:rsidR="00FC78B5" w:rsidRPr="002409DF" w:rsidRDefault="00325689" w:rsidP="00BE5884">
      <w:pPr>
        <w:rPr>
          <w:i/>
          <w:iCs/>
          <w:color w:val="4472C4" w:themeColor="accent1"/>
        </w:rPr>
      </w:pPr>
      <w:r>
        <w:rPr>
          <w:i/>
          <w:iCs/>
          <w:color w:val="0070C0"/>
        </w:rPr>
        <w:t>To give some ideas, some examples are shown in the grid below.</w:t>
      </w:r>
      <w:r w:rsidR="002409DF">
        <w:rPr>
          <w:i/>
          <w:iCs/>
          <w:color w:val="0070C0"/>
        </w:rPr>
        <w:t xml:space="preserve"> </w:t>
      </w:r>
      <w:r w:rsidR="002409DF">
        <w:rPr>
          <w:i/>
          <w:iCs/>
          <w:color w:val="4472C4" w:themeColor="accent1"/>
        </w:rPr>
        <w:t>If there are more than 5, you may wish to include the most important here, and the full list in the appendices section.</w:t>
      </w:r>
      <w:r w:rsidR="002409DF" w:rsidRPr="004612DA">
        <w:rPr>
          <w:i/>
          <w:iCs/>
          <w:color w:val="4472C4" w:themeColor="accen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325689" w14:paraId="2DD2ABC3" w14:textId="77777777" w:rsidTr="00E93580">
        <w:trPr>
          <w:tblHeader/>
        </w:trPr>
        <w:tc>
          <w:tcPr>
            <w:tcW w:w="3005" w:type="dxa"/>
            <w:tcBorders>
              <w:top w:val="single" w:sz="4" w:space="0" w:color="auto"/>
              <w:left w:val="single" w:sz="4" w:space="0" w:color="auto"/>
              <w:bottom w:val="single" w:sz="4" w:space="0" w:color="auto"/>
              <w:right w:val="single" w:sz="4" w:space="0" w:color="auto"/>
            </w:tcBorders>
            <w:hideMark/>
          </w:tcPr>
          <w:p w14:paraId="4285E337" w14:textId="77777777" w:rsidR="00325689" w:rsidRPr="00325689" w:rsidRDefault="00325689">
            <w:pPr>
              <w:pStyle w:val="BodyText"/>
              <w:spacing w:before="0" w:after="0" w:line="240" w:lineRule="auto"/>
              <w:rPr>
                <w:rFonts w:asciiTheme="minorHAnsi" w:eastAsiaTheme="minorHAnsi" w:hAnsiTheme="minorHAnsi" w:cstheme="minorBidi"/>
                <w:b/>
                <w:bCs/>
                <w:sz w:val="22"/>
                <w:szCs w:val="22"/>
                <w:lang w:val="en-GB"/>
              </w:rPr>
            </w:pPr>
            <w:bookmarkStart w:id="11" w:name="_Hlk52265828"/>
            <w:r w:rsidRPr="00325689">
              <w:rPr>
                <w:rFonts w:asciiTheme="minorHAnsi" w:eastAsiaTheme="minorHAnsi" w:hAnsiTheme="minorHAnsi" w:cstheme="minorBidi"/>
                <w:b/>
                <w:bCs/>
                <w:sz w:val="22"/>
                <w:szCs w:val="22"/>
                <w:lang w:val="en-GB"/>
              </w:rPr>
              <w:t>Interface or dependency with:</w:t>
            </w:r>
          </w:p>
        </w:tc>
        <w:tc>
          <w:tcPr>
            <w:tcW w:w="3005" w:type="dxa"/>
            <w:tcBorders>
              <w:top w:val="single" w:sz="4" w:space="0" w:color="auto"/>
              <w:left w:val="single" w:sz="4" w:space="0" w:color="auto"/>
              <w:bottom w:val="single" w:sz="4" w:space="0" w:color="auto"/>
              <w:right w:val="single" w:sz="4" w:space="0" w:color="auto"/>
            </w:tcBorders>
            <w:hideMark/>
          </w:tcPr>
          <w:p w14:paraId="256A986A" w14:textId="77777777" w:rsidR="00325689" w:rsidRPr="00325689" w:rsidRDefault="00325689">
            <w:pPr>
              <w:pStyle w:val="BodyText"/>
              <w:spacing w:before="0" w:after="0" w:line="240" w:lineRule="auto"/>
              <w:jc w:val="both"/>
              <w:rPr>
                <w:rFonts w:asciiTheme="minorHAnsi" w:eastAsiaTheme="minorHAnsi" w:hAnsiTheme="minorHAnsi" w:cstheme="minorBidi"/>
                <w:b/>
                <w:bCs/>
                <w:sz w:val="22"/>
                <w:szCs w:val="22"/>
                <w:lang w:val="en-GB"/>
              </w:rPr>
            </w:pPr>
            <w:r w:rsidRPr="00325689">
              <w:rPr>
                <w:rFonts w:asciiTheme="minorHAnsi" w:eastAsiaTheme="minorHAnsi" w:hAnsiTheme="minorHAnsi" w:cstheme="minorBidi"/>
                <w:b/>
                <w:bCs/>
                <w:sz w:val="22"/>
                <w:szCs w:val="22"/>
                <w:lang w:val="en-GB"/>
              </w:rPr>
              <w:t>Description</w:t>
            </w:r>
          </w:p>
        </w:tc>
        <w:tc>
          <w:tcPr>
            <w:tcW w:w="3006" w:type="dxa"/>
            <w:tcBorders>
              <w:top w:val="single" w:sz="4" w:space="0" w:color="auto"/>
              <w:left w:val="single" w:sz="4" w:space="0" w:color="auto"/>
              <w:bottom w:val="single" w:sz="4" w:space="0" w:color="auto"/>
              <w:right w:val="single" w:sz="4" w:space="0" w:color="auto"/>
            </w:tcBorders>
            <w:hideMark/>
          </w:tcPr>
          <w:p w14:paraId="0565CF69" w14:textId="77777777" w:rsidR="00325689" w:rsidRPr="00325689" w:rsidRDefault="00325689">
            <w:pPr>
              <w:pStyle w:val="BodyText"/>
              <w:spacing w:before="0" w:after="0" w:line="240" w:lineRule="auto"/>
              <w:jc w:val="both"/>
              <w:rPr>
                <w:rFonts w:asciiTheme="minorHAnsi" w:eastAsiaTheme="minorHAnsi" w:hAnsiTheme="minorHAnsi" w:cstheme="minorBidi"/>
                <w:b/>
                <w:bCs/>
                <w:sz w:val="22"/>
                <w:szCs w:val="22"/>
                <w:lang w:val="en-GB"/>
              </w:rPr>
            </w:pPr>
            <w:r w:rsidRPr="00325689">
              <w:rPr>
                <w:rFonts w:asciiTheme="minorHAnsi" w:eastAsiaTheme="minorHAnsi" w:hAnsiTheme="minorHAnsi" w:cstheme="minorBidi"/>
                <w:b/>
                <w:bCs/>
                <w:sz w:val="22"/>
                <w:szCs w:val="22"/>
                <w:lang w:val="en-GB"/>
              </w:rPr>
              <w:t>Management plan</w:t>
            </w:r>
          </w:p>
        </w:tc>
      </w:tr>
      <w:tr w:rsidR="00325689" w14:paraId="7CBFAE85" w14:textId="77777777" w:rsidTr="00325689">
        <w:tc>
          <w:tcPr>
            <w:tcW w:w="3005" w:type="dxa"/>
            <w:tcBorders>
              <w:top w:val="single" w:sz="4" w:space="0" w:color="auto"/>
              <w:left w:val="single" w:sz="4" w:space="0" w:color="auto"/>
              <w:bottom w:val="single" w:sz="4" w:space="0" w:color="auto"/>
              <w:right w:val="single" w:sz="4" w:space="0" w:color="auto"/>
            </w:tcBorders>
            <w:hideMark/>
          </w:tcPr>
          <w:p w14:paraId="06142FA9" w14:textId="661AC8D7"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Organisation X recruitment team</w:t>
            </w:r>
          </w:p>
        </w:tc>
        <w:tc>
          <w:tcPr>
            <w:tcW w:w="3005" w:type="dxa"/>
            <w:tcBorders>
              <w:top w:val="single" w:sz="4" w:space="0" w:color="auto"/>
              <w:left w:val="single" w:sz="4" w:space="0" w:color="auto"/>
              <w:bottom w:val="single" w:sz="4" w:space="0" w:color="auto"/>
              <w:right w:val="single" w:sz="4" w:space="0" w:color="auto"/>
            </w:tcBorders>
            <w:hideMark/>
          </w:tcPr>
          <w:p w14:paraId="4F751560" w14:textId="742253DE"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Recruitment of team lead manager by x date</w:t>
            </w:r>
          </w:p>
        </w:tc>
        <w:tc>
          <w:tcPr>
            <w:tcW w:w="3006" w:type="dxa"/>
            <w:tcBorders>
              <w:top w:val="single" w:sz="4" w:space="0" w:color="auto"/>
              <w:left w:val="single" w:sz="4" w:space="0" w:color="auto"/>
              <w:bottom w:val="single" w:sz="4" w:space="0" w:color="auto"/>
              <w:right w:val="single" w:sz="4" w:space="0" w:color="auto"/>
            </w:tcBorders>
            <w:hideMark/>
          </w:tcPr>
          <w:p w14:paraId="59C1D971" w14:textId="5C03E790"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Role and responsibility documented in project plan &amp; RACI chart. Exact skills profile and job description to be written. </w:t>
            </w:r>
          </w:p>
        </w:tc>
      </w:tr>
      <w:tr w:rsidR="00325689" w14:paraId="5F45B5C1" w14:textId="77777777" w:rsidTr="00325689">
        <w:tc>
          <w:tcPr>
            <w:tcW w:w="3005" w:type="dxa"/>
            <w:tcBorders>
              <w:top w:val="single" w:sz="4" w:space="0" w:color="auto"/>
              <w:left w:val="single" w:sz="4" w:space="0" w:color="auto"/>
              <w:bottom w:val="single" w:sz="4" w:space="0" w:color="auto"/>
              <w:right w:val="single" w:sz="4" w:space="0" w:color="auto"/>
            </w:tcBorders>
          </w:tcPr>
          <w:p w14:paraId="609728CA" w14:textId="0419A0C7"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Organisation Y cyber security experts</w:t>
            </w:r>
          </w:p>
        </w:tc>
        <w:tc>
          <w:tcPr>
            <w:tcW w:w="3005" w:type="dxa"/>
            <w:tcBorders>
              <w:top w:val="single" w:sz="4" w:space="0" w:color="auto"/>
              <w:left w:val="single" w:sz="4" w:space="0" w:color="auto"/>
              <w:bottom w:val="single" w:sz="4" w:space="0" w:color="auto"/>
              <w:right w:val="single" w:sz="4" w:space="0" w:color="auto"/>
            </w:tcBorders>
          </w:tcPr>
          <w:p w14:paraId="2204AC9E" w14:textId="55D7F92D"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Ad-hoc access to cyber security experts to review NCRA responses</w:t>
            </w:r>
          </w:p>
        </w:tc>
        <w:tc>
          <w:tcPr>
            <w:tcW w:w="3006" w:type="dxa"/>
            <w:tcBorders>
              <w:top w:val="single" w:sz="4" w:space="0" w:color="auto"/>
              <w:left w:val="single" w:sz="4" w:space="0" w:color="auto"/>
              <w:bottom w:val="single" w:sz="4" w:space="0" w:color="auto"/>
              <w:right w:val="single" w:sz="4" w:space="0" w:color="auto"/>
            </w:tcBorders>
          </w:tcPr>
          <w:p w14:paraId="285EFE12" w14:textId="16AE0E13"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Role and responsibility documented in project plan &amp; RACI chart.</w:t>
            </w:r>
          </w:p>
        </w:tc>
      </w:tr>
      <w:tr w:rsidR="00325689" w14:paraId="23626CDF" w14:textId="77777777" w:rsidTr="00325689">
        <w:tc>
          <w:tcPr>
            <w:tcW w:w="3005" w:type="dxa"/>
            <w:tcBorders>
              <w:top w:val="single" w:sz="4" w:space="0" w:color="auto"/>
              <w:left w:val="single" w:sz="4" w:space="0" w:color="auto"/>
              <w:bottom w:val="single" w:sz="4" w:space="0" w:color="auto"/>
              <w:right w:val="single" w:sz="4" w:space="0" w:color="auto"/>
            </w:tcBorders>
          </w:tcPr>
          <w:p w14:paraId="53211A84" w14:textId="0BC1C7A5"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Government strategy and policy unit</w:t>
            </w:r>
          </w:p>
        </w:tc>
        <w:tc>
          <w:tcPr>
            <w:tcW w:w="3005" w:type="dxa"/>
            <w:tcBorders>
              <w:top w:val="single" w:sz="4" w:space="0" w:color="auto"/>
              <w:left w:val="single" w:sz="4" w:space="0" w:color="auto"/>
              <w:bottom w:val="single" w:sz="4" w:space="0" w:color="auto"/>
              <w:right w:val="single" w:sz="4" w:space="0" w:color="auto"/>
            </w:tcBorders>
          </w:tcPr>
          <w:p w14:paraId="38032D6B" w14:textId="46230D92"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The strategy unit needs to be prepared to receive the NCRA recommendations, if they are to be used. </w:t>
            </w:r>
          </w:p>
        </w:tc>
        <w:tc>
          <w:tcPr>
            <w:tcW w:w="3006" w:type="dxa"/>
            <w:tcBorders>
              <w:top w:val="single" w:sz="4" w:space="0" w:color="auto"/>
              <w:left w:val="single" w:sz="4" w:space="0" w:color="auto"/>
              <w:bottom w:val="single" w:sz="4" w:space="0" w:color="auto"/>
              <w:right w:val="single" w:sz="4" w:space="0" w:color="auto"/>
            </w:tcBorders>
          </w:tcPr>
          <w:p w14:paraId="6CF23830" w14:textId="77777777"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p>
        </w:tc>
      </w:tr>
      <w:tr w:rsidR="00325689" w14:paraId="0E876D43" w14:textId="77777777" w:rsidTr="00325689">
        <w:tc>
          <w:tcPr>
            <w:tcW w:w="3005" w:type="dxa"/>
            <w:tcBorders>
              <w:top w:val="single" w:sz="4" w:space="0" w:color="auto"/>
              <w:left w:val="single" w:sz="4" w:space="0" w:color="auto"/>
              <w:bottom w:val="single" w:sz="4" w:space="0" w:color="auto"/>
              <w:right w:val="single" w:sz="4" w:space="0" w:color="auto"/>
            </w:tcBorders>
          </w:tcPr>
          <w:p w14:paraId="355582B8" w14:textId="6F589752"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lastRenderedPageBreak/>
              <w:t>Minister X’s approval to engage organisation</w:t>
            </w:r>
            <w:r w:rsidR="00E3731A">
              <w:rPr>
                <w:rFonts w:asciiTheme="minorHAnsi" w:eastAsiaTheme="minorHAnsi" w:hAnsiTheme="minorHAnsi" w:cstheme="minorBidi"/>
                <w:i/>
                <w:iCs/>
                <w:color w:val="FF0000"/>
                <w:sz w:val="22"/>
                <w:szCs w:val="22"/>
                <w:lang w:val="en-GB"/>
              </w:rPr>
              <w:t>s</w:t>
            </w:r>
            <w:r w:rsidRPr="004A3C91">
              <w:rPr>
                <w:rFonts w:asciiTheme="minorHAnsi" w:eastAsiaTheme="minorHAnsi" w:hAnsiTheme="minorHAnsi" w:cstheme="minorBidi"/>
                <w:i/>
                <w:iCs/>
                <w:color w:val="FF0000"/>
                <w:sz w:val="22"/>
                <w:szCs w:val="22"/>
                <w:lang w:val="en-GB"/>
              </w:rPr>
              <w:t xml:space="preserve"> in Sector Y</w:t>
            </w:r>
          </w:p>
        </w:tc>
        <w:tc>
          <w:tcPr>
            <w:tcW w:w="3005" w:type="dxa"/>
            <w:tcBorders>
              <w:top w:val="single" w:sz="4" w:space="0" w:color="auto"/>
              <w:left w:val="single" w:sz="4" w:space="0" w:color="auto"/>
              <w:bottom w:val="single" w:sz="4" w:space="0" w:color="auto"/>
              <w:right w:val="single" w:sz="4" w:space="0" w:color="auto"/>
            </w:tcBorders>
          </w:tcPr>
          <w:p w14:paraId="2C84A137" w14:textId="3A3CD427"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Ministerial approval is required to engage organisations in Sector Y. </w:t>
            </w:r>
          </w:p>
        </w:tc>
        <w:tc>
          <w:tcPr>
            <w:tcW w:w="3006" w:type="dxa"/>
            <w:tcBorders>
              <w:top w:val="single" w:sz="4" w:space="0" w:color="auto"/>
              <w:left w:val="single" w:sz="4" w:space="0" w:color="auto"/>
              <w:bottom w:val="single" w:sz="4" w:space="0" w:color="auto"/>
              <w:right w:val="single" w:sz="4" w:space="0" w:color="auto"/>
            </w:tcBorders>
          </w:tcPr>
          <w:p w14:paraId="772982AF" w14:textId="77777777" w:rsidR="00325689" w:rsidRPr="004A3C91" w:rsidRDefault="00325689" w:rsidP="00325689">
            <w:pPr>
              <w:pStyle w:val="BodyText"/>
              <w:spacing w:before="0" w:after="0" w:line="240" w:lineRule="auto"/>
              <w:rPr>
                <w:rFonts w:asciiTheme="minorHAnsi" w:eastAsiaTheme="minorHAnsi" w:hAnsiTheme="minorHAnsi" w:cstheme="minorBidi"/>
                <w:i/>
                <w:iCs/>
                <w:color w:val="FF0000"/>
                <w:sz w:val="22"/>
                <w:szCs w:val="22"/>
                <w:lang w:val="en-GB"/>
              </w:rPr>
            </w:pPr>
          </w:p>
        </w:tc>
      </w:tr>
      <w:bookmarkEnd w:id="11"/>
    </w:tbl>
    <w:p w14:paraId="693ED1D4" w14:textId="6C29C160" w:rsidR="00325689" w:rsidRDefault="00325689" w:rsidP="00BE5884"/>
    <w:p w14:paraId="7E9FC752" w14:textId="5B5D9308" w:rsidR="00FC78B5" w:rsidRPr="00325689" w:rsidRDefault="00FC78B5" w:rsidP="395CB392">
      <w:pPr>
        <w:pStyle w:val="Heading2"/>
        <w:rPr>
          <w:b/>
          <w:bCs/>
        </w:rPr>
      </w:pPr>
      <w:bookmarkStart w:id="12" w:name="_Toc52252230"/>
      <w:r w:rsidRPr="395CB392">
        <w:rPr>
          <w:b/>
          <w:bCs/>
        </w:rPr>
        <w:t>Assumptions</w:t>
      </w:r>
      <w:bookmarkEnd w:id="12"/>
    </w:p>
    <w:p w14:paraId="779E711C" w14:textId="09644D09" w:rsidR="00E3731A" w:rsidRDefault="00325689" w:rsidP="00BE5884">
      <w:r>
        <w:t xml:space="preserve">This section lists the assumptions that have been made in order to conceive this </w:t>
      </w:r>
      <w:r w:rsidR="00BC6117">
        <w:t xml:space="preserve">project and to </w:t>
      </w:r>
      <w:r>
        <w:t xml:space="preserve">plan </w:t>
      </w:r>
      <w:r w:rsidR="00BC6117">
        <w:t>it</w:t>
      </w:r>
      <w:r>
        <w:t xml:space="preserve">. </w:t>
      </w:r>
      <w:r w:rsidR="00BC6117">
        <w:t>Assumptions</w:t>
      </w:r>
      <w:r>
        <w:t xml:space="preserve"> will be tested for validity on a </w:t>
      </w:r>
      <w:r w:rsidR="00BC6117">
        <w:t>weekly</w:t>
      </w:r>
      <w:r>
        <w:t xml:space="preserve"> basis</w:t>
      </w:r>
      <w:r w:rsidR="00BC6117">
        <w:t xml:space="preserve"> as part of the project review meetings</w:t>
      </w:r>
      <w:r>
        <w:t xml:space="preserve">. </w:t>
      </w:r>
    </w:p>
    <w:p w14:paraId="6485A37B" w14:textId="77777777" w:rsidR="002409DF" w:rsidRDefault="00BC6117" w:rsidP="00BE5884">
      <w:pPr>
        <w:rPr>
          <w:i/>
          <w:iCs/>
          <w:color w:val="4472C4" w:themeColor="accent1"/>
        </w:rPr>
      </w:pPr>
      <w:r w:rsidRPr="00BC6117">
        <w:rPr>
          <w:i/>
          <w:iCs/>
          <w:color w:val="4472C4" w:themeColor="accent1"/>
        </w:rPr>
        <w:t>[Assumptions may have been made around legislation, other projects, availability of funds</w:t>
      </w:r>
      <w:r>
        <w:rPr>
          <w:i/>
          <w:iCs/>
          <w:color w:val="4472C4" w:themeColor="accent1"/>
        </w:rPr>
        <w:t>, market conditions</w:t>
      </w:r>
      <w:r w:rsidRPr="00BC6117">
        <w:rPr>
          <w:i/>
          <w:iCs/>
          <w:color w:val="4472C4" w:themeColor="accent1"/>
        </w:rPr>
        <w:t xml:space="preserve">, availability of specific people, access to organisational data, etc. </w:t>
      </w:r>
    </w:p>
    <w:p w14:paraId="6B27F016" w14:textId="77777777" w:rsidR="002409DF" w:rsidRDefault="00BC6117" w:rsidP="00BE5884">
      <w:pPr>
        <w:rPr>
          <w:i/>
          <w:iCs/>
          <w:color w:val="4472C4" w:themeColor="accent1"/>
        </w:rPr>
      </w:pPr>
      <w:r w:rsidRPr="00BC6117">
        <w:rPr>
          <w:i/>
          <w:iCs/>
          <w:color w:val="4472C4" w:themeColor="accent1"/>
        </w:rPr>
        <w:t xml:space="preserve">The most important should be listed and actions put in place to measure / test whether the assumption remains valid. If an assumption becomes invalid you may need to revisit your approach </w:t>
      </w:r>
      <w:r w:rsidR="002409DF">
        <w:rPr>
          <w:i/>
          <w:iCs/>
          <w:color w:val="4472C4" w:themeColor="accent1"/>
        </w:rPr>
        <w:t>or</w:t>
      </w:r>
      <w:r w:rsidRPr="00BC6117">
        <w:rPr>
          <w:i/>
          <w:iCs/>
          <w:color w:val="4472C4" w:themeColor="accent1"/>
        </w:rPr>
        <w:t xml:space="preserve"> accept a different result.</w:t>
      </w:r>
      <w:r>
        <w:rPr>
          <w:i/>
          <w:iCs/>
          <w:color w:val="4472C4" w:themeColor="accent1"/>
        </w:rPr>
        <w:t xml:space="preserve"> </w:t>
      </w:r>
    </w:p>
    <w:p w14:paraId="2FDE7F10" w14:textId="05B871D2" w:rsidR="00FC78B5" w:rsidRPr="002409DF" w:rsidRDefault="00BC6117" w:rsidP="00BE5884">
      <w:pPr>
        <w:rPr>
          <w:i/>
          <w:iCs/>
          <w:color w:val="4472C4" w:themeColor="accent1"/>
        </w:rPr>
      </w:pPr>
      <w:r>
        <w:rPr>
          <w:i/>
          <w:iCs/>
          <w:color w:val="4472C4" w:themeColor="accent1"/>
        </w:rPr>
        <w:t>Some examples are listed in the grid below.</w:t>
      </w:r>
      <w:r w:rsidR="002409DF">
        <w:rPr>
          <w:i/>
          <w:iCs/>
          <w:color w:val="4472C4" w:themeColor="accent1"/>
        </w:rPr>
        <w:t xml:space="preserve"> </w:t>
      </w:r>
      <w:r w:rsidR="002409DF" w:rsidRPr="395CB392">
        <w:rPr>
          <w:i/>
          <w:iCs/>
          <w:color w:val="4472C4" w:themeColor="accent1"/>
        </w:rPr>
        <w:t>Please add or delete assumptions based on your own knowledge. If there are more than 5 assumptions, you may wish to include the most important here</w:t>
      </w:r>
      <w:r w:rsidR="002409DF">
        <w:rPr>
          <w:i/>
          <w:iCs/>
          <w:color w:val="4472C4" w:themeColor="accent1"/>
        </w:rPr>
        <w:t>,</w:t>
      </w:r>
      <w:r w:rsidR="002409DF" w:rsidRPr="395CB392">
        <w:rPr>
          <w:i/>
          <w:iCs/>
          <w:color w:val="4472C4" w:themeColor="accent1"/>
        </w:rPr>
        <w:t xml:space="preserve"> and </w:t>
      </w:r>
      <w:r w:rsidR="002409DF">
        <w:rPr>
          <w:i/>
          <w:iCs/>
          <w:color w:val="4472C4" w:themeColor="accent1"/>
        </w:rPr>
        <w:t xml:space="preserve">put </w:t>
      </w:r>
      <w:r w:rsidR="002409DF" w:rsidRPr="395CB392">
        <w:rPr>
          <w:i/>
          <w:iCs/>
          <w:color w:val="4472C4" w:themeColor="accent1"/>
        </w:rPr>
        <w:t>the full list in the appendices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BC6117" w14:paraId="05FC0A61" w14:textId="77777777" w:rsidTr="00E93580">
        <w:trPr>
          <w:tblHeader/>
        </w:trPr>
        <w:tc>
          <w:tcPr>
            <w:tcW w:w="3005" w:type="dxa"/>
            <w:tcBorders>
              <w:top w:val="single" w:sz="4" w:space="0" w:color="auto"/>
              <w:left w:val="single" w:sz="4" w:space="0" w:color="auto"/>
              <w:bottom w:val="single" w:sz="4" w:space="0" w:color="auto"/>
              <w:right w:val="single" w:sz="4" w:space="0" w:color="auto"/>
            </w:tcBorders>
            <w:hideMark/>
          </w:tcPr>
          <w:p w14:paraId="50E275CB" w14:textId="53E429FD" w:rsidR="00BC6117" w:rsidRPr="00325689" w:rsidRDefault="00BC6117" w:rsidP="00540D33">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Assumption</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1ACDD739" w14:textId="5CE9CE0C" w:rsidR="00BC6117" w:rsidRPr="00325689" w:rsidRDefault="00BC6117" w:rsidP="00540D33">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Impact of invalidity:</w:t>
            </w:r>
          </w:p>
        </w:tc>
        <w:tc>
          <w:tcPr>
            <w:tcW w:w="3006" w:type="dxa"/>
            <w:tcBorders>
              <w:top w:val="single" w:sz="4" w:space="0" w:color="auto"/>
              <w:left w:val="single" w:sz="4" w:space="0" w:color="auto"/>
              <w:bottom w:val="single" w:sz="4" w:space="0" w:color="auto"/>
              <w:right w:val="single" w:sz="4" w:space="0" w:color="auto"/>
            </w:tcBorders>
            <w:hideMark/>
          </w:tcPr>
          <w:p w14:paraId="65C65D74" w14:textId="1092918E" w:rsidR="00BC6117" w:rsidRPr="00325689" w:rsidRDefault="00BC6117" w:rsidP="00540D33">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Action to test:</w:t>
            </w:r>
          </w:p>
        </w:tc>
      </w:tr>
      <w:tr w:rsidR="00BC6117" w14:paraId="6B31EF2E" w14:textId="77777777" w:rsidTr="00BC6117">
        <w:tc>
          <w:tcPr>
            <w:tcW w:w="3005" w:type="dxa"/>
            <w:tcBorders>
              <w:top w:val="single" w:sz="4" w:space="0" w:color="auto"/>
              <w:left w:val="single" w:sz="4" w:space="0" w:color="auto"/>
              <w:bottom w:val="single" w:sz="4" w:space="0" w:color="auto"/>
              <w:right w:val="single" w:sz="4" w:space="0" w:color="auto"/>
            </w:tcBorders>
          </w:tcPr>
          <w:p w14:paraId="3126D98C" w14:textId="27E73B66"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CNI organisations provide high quality data</w:t>
            </w:r>
          </w:p>
        </w:tc>
        <w:tc>
          <w:tcPr>
            <w:tcW w:w="3005" w:type="dxa"/>
            <w:tcBorders>
              <w:top w:val="single" w:sz="4" w:space="0" w:color="auto"/>
              <w:left w:val="single" w:sz="4" w:space="0" w:color="auto"/>
              <w:bottom w:val="single" w:sz="4" w:space="0" w:color="auto"/>
              <w:right w:val="single" w:sz="4" w:space="0" w:color="auto"/>
            </w:tcBorders>
          </w:tcPr>
          <w:p w14:paraId="3A748D14" w14:textId="5EA3A5D2"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Recommendations will be poor / inaccurate. NCRA &amp; team suffers reputational harm. </w:t>
            </w:r>
          </w:p>
        </w:tc>
        <w:tc>
          <w:tcPr>
            <w:tcW w:w="3006" w:type="dxa"/>
            <w:tcBorders>
              <w:top w:val="single" w:sz="4" w:space="0" w:color="auto"/>
              <w:left w:val="single" w:sz="4" w:space="0" w:color="auto"/>
              <w:bottom w:val="single" w:sz="4" w:space="0" w:color="auto"/>
              <w:right w:val="single" w:sz="4" w:space="0" w:color="auto"/>
            </w:tcBorders>
          </w:tcPr>
          <w:p w14:paraId="2454FB1B" w14:textId="0AA6F636"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Review each response as it arrives. Activate remedial quality improvements</w:t>
            </w:r>
          </w:p>
        </w:tc>
      </w:tr>
      <w:tr w:rsidR="00BC6117" w14:paraId="2CB10360" w14:textId="77777777" w:rsidTr="00540D33">
        <w:tc>
          <w:tcPr>
            <w:tcW w:w="3005" w:type="dxa"/>
            <w:tcBorders>
              <w:top w:val="single" w:sz="4" w:space="0" w:color="auto"/>
              <w:left w:val="single" w:sz="4" w:space="0" w:color="auto"/>
              <w:bottom w:val="single" w:sz="4" w:space="0" w:color="auto"/>
              <w:right w:val="single" w:sz="4" w:space="0" w:color="auto"/>
            </w:tcBorders>
          </w:tcPr>
          <w:p w14:paraId="75B1B6A3" w14:textId="44BC3B9C"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CNI organisations accept our secure environment </w:t>
            </w:r>
          </w:p>
        </w:tc>
        <w:tc>
          <w:tcPr>
            <w:tcW w:w="3005" w:type="dxa"/>
            <w:tcBorders>
              <w:top w:val="single" w:sz="4" w:space="0" w:color="auto"/>
              <w:left w:val="single" w:sz="4" w:space="0" w:color="auto"/>
              <w:bottom w:val="single" w:sz="4" w:space="0" w:color="auto"/>
              <w:right w:val="single" w:sz="4" w:space="0" w:color="auto"/>
            </w:tcBorders>
          </w:tcPr>
          <w:p w14:paraId="3DB88007" w14:textId="7B857CB7"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CNI orgs do not provide their CNI system data</w:t>
            </w:r>
          </w:p>
        </w:tc>
        <w:tc>
          <w:tcPr>
            <w:tcW w:w="3006" w:type="dxa"/>
            <w:tcBorders>
              <w:top w:val="single" w:sz="4" w:space="0" w:color="auto"/>
              <w:left w:val="single" w:sz="4" w:space="0" w:color="auto"/>
              <w:bottom w:val="single" w:sz="4" w:space="0" w:color="auto"/>
              <w:right w:val="single" w:sz="4" w:space="0" w:color="auto"/>
            </w:tcBorders>
          </w:tcPr>
          <w:p w14:paraId="6A146D46" w14:textId="2A928F57" w:rsidR="00BC6117" w:rsidRPr="004A3C91" w:rsidRDefault="00BC6117"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Ask them directly if they are comfortable / show they steps taken towards security</w:t>
            </w:r>
          </w:p>
        </w:tc>
      </w:tr>
      <w:tr w:rsidR="00BC6117" w14:paraId="0ACAC121" w14:textId="77777777" w:rsidTr="00540D33">
        <w:tc>
          <w:tcPr>
            <w:tcW w:w="3005" w:type="dxa"/>
            <w:tcBorders>
              <w:top w:val="single" w:sz="4" w:space="0" w:color="auto"/>
              <w:left w:val="single" w:sz="4" w:space="0" w:color="auto"/>
              <w:bottom w:val="single" w:sz="4" w:space="0" w:color="auto"/>
              <w:right w:val="single" w:sz="4" w:space="0" w:color="auto"/>
            </w:tcBorders>
          </w:tcPr>
          <w:p w14:paraId="1DDB57C3" w14:textId="0162600C" w:rsidR="00BC6117" w:rsidRPr="004A3C91" w:rsidRDefault="004612DA"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Covid19 does not cause economic downturn </w:t>
            </w:r>
          </w:p>
        </w:tc>
        <w:tc>
          <w:tcPr>
            <w:tcW w:w="3005" w:type="dxa"/>
            <w:tcBorders>
              <w:top w:val="single" w:sz="4" w:space="0" w:color="auto"/>
              <w:left w:val="single" w:sz="4" w:space="0" w:color="auto"/>
              <w:bottom w:val="single" w:sz="4" w:space="0" w:color="auto"/>
              <w:right w:val="single" w:sz="4" w:space="0" w:color="auto"/>
            </w:tcBorders>
          </w:tcPr>
          <w:p w14:paraId="02C29E2C" w14:textId="00A9DAF9" w:rsidR="00BC6117" w:rsidRPr="004A3C91" w:rsidRDefault="004612DA"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NCRA funding could be curtailed with loss of resources</w:t>
            </w:r>
          </w:p>
        </w:tc>
        <w:tc>
          <w:tcPr>
            <w:tcW w:w="3006" w:type="dxa"/>
            <w:tcBorders>
              <w:top w:val="single" w:sz="4" w:space="0" w:color="auto"/>
              <w:left w:val="single" w:sz="4" w:space="0" w:color="auto"/>
              <w:bottom w:val="single" w:sz="4" w:space="0" w:color="auto"/>
              <w:right w:val="single" w:sz="4" w:space="0" w:color="auto"/>
            </w:tcBorders>
          </w:tcPr>
          <w:p w14:paraId="7F3AB8A6" w14:textId="462DF556" w:rsidR="00BC6117" w:rsidRPr="004A3C91" w:rsidRDefault="004612DA" w:rsidP="00540D33">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Stay engaged with financial authority. Check if NCRA funding remains ringfenced.</w:t>
            </w:r>
          </w:p>
        </w:tc>
      </w:tr>
    </w:tbl>
    <w:p w14:paraId="2E895B01" w14:textId="77777777" w:rsidR="00E3731A" w:rsidRDefault="00E3731A" w:rsidP="004612DA">
      <w:pPr>
        <w:rPr>
          <w:i/>
          <w:iCs/>
          <w:color w:val="4472C4" w:themeColor="accent1"/>
        </w:rPr>
      </w:pPr>
    </w:p>
    <w:p w14:paraId="5DC1AF59" w14:textId="1890141D" w:rsidR="00FC78B5" w:rsidRPr="000837B2" w:rsidRDefault="00FC78B5" w:rsidP="395CB392">
      <w:pPr>
        <w:pStyle w:val="Heading2"/>
        <w:rPr>
          <w:b/>
          <w:bCs/>
        </w:rPr>
      </w:pPr>
      <w:bookmarkStart w:id="13" w:name="_Toc52252231"/>
      <w:r w:rsidRPr="395CB392">
        <w:rPr>
          <w:b/>
          <w:bCs/>
        </w:rPr>
        <w:t xml:space="preserve">Monitoring and </w:t>
      </w:r>
      <w:r w:rsidR="004A3C91" w:rsidRPr="395CB392">
        <w:rPr>
          <w:b/>
          <w:bCs/>
        </w:rPr>
        <w:t>acceptance</w:t>
      </w:r>
      <w:bookmarkEnd w:id="13"/>
    </w:p>
    <w:p w14:paraId="0E5A0815" w14:textId="048CE025" w:rsidR="00ED6A89" w:rsidRDefault="00ED6A89" w:rsidP="000837B2">
      <w:r>
        <w:t>The NCRA project needs to be monitored for progress</w:t>
      </w:r>
      <w:r w:rsidR="004A3C91">
        <w:t xml:space="preserve">, </w:t>
      </w:r>
      <w:r>
        <w:t>errors</w:t>
      </w:r>
      <w:r w:rsidR="004A3C91">
        <w:t xml:space="preserve">, and </w:t>
      </w:r>
      <w:r w:rsidR="00E3731A">
        <w:t>completion</w:t>
      </w:r>
      <w:r>
        <w:t xml:space="preserve">. The following </w:t>
      </w:r>
      <w:r w:rsidR="004A3C91">
        <w:t>checks</w:t>
      </w:r>
      <w:r>
        <w:t xml:space="preserve"> will be used: </w:t>
      </w:r>
    </w:p>
    <w:p w14:paraId="5913AADD" w14:textId="403320E5" w:rsidR="00ED6A89" w:rsidRPr="00ED6A89" w:rsidRDefault="00ED6A89" w:rsidP="000837B2">
      <w:pPr>
        <w:rPr>
          <w:i/>
          <w:iCs/>
          <w:color w:val="0070C0"/>
        </w:rPr>
      </w:pPr>
      <w:r w:rsidRPr="00ED6A89">
        <w:rPr>
          <w:i/>
          <w:iCs/>
          <w:color w:val="0070C0"/>
        </w:rPr>
        <w:t xml:space="preserve">[Please apply your favoured approach(es) for checking that a project is on track. This should cover: </w:t>
      </w:r>
    </w:p>
    <w:p w14:paraId="65B7BA69" w14:textId="083A13CB" w:rsidR="00ED6A89" w:rsidRPr="00ED6A89" w:rsidRDefault="00ED6A89" w:rsidP="00ED6A89">
      <w:pPr>
        <w:pStyle w:val="ListParagraph"/>
        <w:numPr>
          <w:ilvl w:val="0"/>
          <w:numId w:val="3"/>
        </w:numPr>
        <w:rPr>
          <w:i/>
          <w:iCs/>
          <w:color w:val="0070C0"/>
        </w:rPr>
      </w:pPr>
      <w:r w:rsidRPr="00ED6A89">
        <w:rPr>
          <w:i/>
          <w:iCs/>
          <w:color w:val="0070C0"/>
        </w:rPr>
        <w:t xml:space="preserve">How feedback will be collected on the value of this project by the NCRA stakeholders. </w:t>
      </w:r>
    </w:p>
    <w:p w14:paraId="54772A28" w14:textId="1780570B" w:rsidR="00ED6A89" w:rsidRPr="00ED6A89" w:rsidRDefault="00ED6A89" w:rsidP="00ED6A89">
      <w:pPr>
        <w:pStyle w:val="ListParagraph"/>
        <w:numPr>
          <w:ilvl w:val="0"/>
          <w:numId w:val="3"/>
        </w:numPr>
        <w:rPr>
          <w:i/>
          <w:iCs/>
          <w:color w:val="0070C0"/>
        </w:rPr>
      </w:pPr>
      <w:r w:rsidRPr="00ED6A89">
        <w:rPr>
          <w:i/>
          <w:iCs/>
          <w:color w:val="0070C0"/>
        </w:rPr>
        <w:t xml:space="preserve">How the Project Sponsor will determine that the NCRA project has been delivered to specification and has </w:t>
      </w:r>
      <w:r w:rsidR="002A1EAF">
        <w:rPr>
          <w:i/>
          <w:iCs/>
          <w:color w:val="0070C0"/>
        </w:rPr>
        <w:t>achieved</w:t>
      </w:r>
      <w:r w:rsidRPr="00ED6A89">
        <w:rPr>
          <w:i/>
          <w:iCs/>
          <w:color w:val="0070C0"/>
        </w:rPr>
        <w:t xml:space="preserve"> the intended impact</w:t>
      </w:r>
      <w:r w:rsidR="002A1EAF">
        <w:rPr>
          <w:i/>
          <w:iCs/>
          <w:color w:val="0070C0"/>
        </w:rPr>
        <w:t>.</w:t>
      </w:r>
    </w:p>
    <w:p w14:paraId="7A991C77" w14:textId="11B321D0" w:rsidR="00ED6A89" w:rsidRPr="00ED6A89" w:rsidRDefault="00ED6A89" w:rsidP="00ED6A89">
      <w:pPr>
        <w:pStyle w:val="ListParagraph"/>
        <w:numPr>
          <w:ilvl w:val="0"/>
          <w:numId w:val="3"/>
        </w:numPr>
        <w:rPr>
          <w:i/>
          <w:iCs/>
          <w:color w:val="0070C0"/>
        </w:rPr>
      </w:pPr>
      <w:r w:rsidRPr="00ED6A89">
        <w:rPr>
          <w:i/>
          <w:iCs/>
          <w:color w:val="0070C0"/>
        </w:rPr>
        <w:t xml:space="preserve">The timescales and </w:t>
      </w:r>
      <w:r w:rsidR="00E3731A">
        <w:rPr>
          <w:i/>
          <w:iCs/>
          <w:color w:val="0070C0"/>
        </w:rPr>
        <w:t>milestone</w:t>
      </w:r>
      <w:r w:rsidRPr="00ED6A89">
        <w:rPr>
          <w:i/>
          <w:iCs/>
          <w:color w:val="0070C0"/>
        </w:rPr>
        <w:t xml:space="preserve"> dates for collecting the above information</w:t>
      </w:r>
      <w:r w:rsidR="002A1EAF">
        <w:rPr>
          <w:i/>
          <w:iCs/>
          <w:color w:val="0070C0"/>
        </w:rPr>
        <w:t>.</w:t>
      </w:r>
      <w:r w:rsidRPr="00ED6A89">
        <w:rPr>
          <w:i/>
          <w:iCs/>
          <w:color w:val="0070C0"/>
        </w:rPr>
        <w:t xml:space="preserve"> </w:t>
      </w:r>
    </w:p>
    <w:p w14:paraId="5EE5FC90" w14:textId="3425C2EF" w:rsidR="00ED6A89" w:rsidRPr="00ED6A89" w:rsidRDefault="00ED6A89" w:rsidP="00ED6A89">
      <w:pPr>
        <w:pStyle w:val="ListParagraph"/>
        <w:numPr>
          <w:ilvl w:val="0"/>
          <w:numId w:val="3"/>
        </w:numPr>
        <w:rPr>
          <w:i/>
          <w:iCs/>
          <w:color w:val="0070C0"/>
        </w:rPr>
      </w:pPr>
      <w:r w:rsidRPr="00ED6A89">
        <w:rPr>
          <w:i/>
          <w:iCs/>
          <w:color w:val="0070C0"/>
        </w:rPr>
        <w:t>How, when and to whom the feedback will be reported.</w:t>
      </w:r>
    </w:p>
    <w:p w14:paraId="072E2B26" w14:textId="6755D1AD" w:rsidR="00ED6A89" w:rsidRPr="00ED6A89" w:rsidRDefault="00ED6A89" w:rsidP="000837B2">
      <w:pPr>
        <w:rPr>
          <w:i/>
          <w:iCs/>
          <w:color w:val="0070C0"/>
        </w:rPr>
      </w:pPr>
      <w:r w:rsidRPr="00ED6A89">
        <w:rPr>
          <w:i/>
          <w:iCs/>
          <w:color w:val="0070C0"/>
        </w:rPr>
        <w:t xml:space="preserve">Outlined below are </w:t>
      </w:r>
      <w:r w:rsidR="004A3C91">
        <w:rPr>
          <w:i/>
          <w:iCs/>
          <w:color w:val="0070C0"/>
        </w:rPr>
        <w:t xml:space="preserve">just </w:t>
      </w:r>
      <w:r w:rsidRPr="00ED6A89">
        <w:rPr>
          <w:i/>
          <w:iCs/>
          <w:color w:val="0070C0"/>
        </w:rPr>
        <w:t>some examples.</w:t>
      </w:r>
      <w:r w:rsidR="004A3C91">
        <w:rPr>
          <w:i/>
          <w:iCs/>
          <w:color w:val="0070C0"/>
        </w:rPr>
        <w:t>]</w:t>
      </w:r>
    </w:p>
    <w:p w14:paraId="7083E834" w14:textId="10794F1B" w:rsidR="00FC78B5" w:rsidRPr="004A3C91" w:rsidRDefault="00ED6A89" w:rsidP="00860846">
      <w:pPr>
        <w:pStyle w:val="ListParagraph"/>
        <w:numPr>
          <w:ilvl w:val="0"/>
          <w:numId w:val="4"/>
        </w:numPr>
        <w:rPr>
          <w:i/>
          <w:iCs/>
          <w:color w:val="FF0000"/>
        </w:rPr>
      </w:pPr>
      <w:r w:rsidRPr="004A3C91">
        <w:rPr>
          <w:i/>
          <w:iCs/>
          <w:color w:val="FF0000"/>
        </w:rPr>
        <w:t xml:space="preserve">CNI organisations will be </w:t>
      </w:r>
      <w:r w:rsidR="004A3C91" w:rsidRPr="004A3C91">
        <w:rPr>
          <w:i/>
          <w:iCs/>
          <w:color w:val="FF0000"/>
        </w:rPr>
        <w:t xml:space="preserve">asked, </w:t>
      </w:r>
      <w:r w:rsidRPr="004A3C91">
        <w:rPr>
          <w:i/>
          <w:iCs/>
          <w:color w:val="FF0000"/>
        </w:rPr>
        <w:t>after workshop 1</w:t>
      </w:r>
      <w:r w:rsidR="004A3C91" w:rsidRPr="004A3C91">
        <w:rPr>
          <w:i/>
          <w:iCs/>
          <w:color w:val="FF0000"/>
        </w:rPr>
        <w:t>, if</w:t>
      </w:r>
      <w:r w:rsidRPr="004A3C91">
        <w:rPr>
          <w:i/>
          <w:iCs/>
          <w:color w:val="FF0000"/>
        </w:rPr>
        <w:t xml:space="preserve"> they </w:t>
      </w:r>
      <w:r w:rsidR="002A1EAF">
        <w:rPr>
          <w:i/>
          <w:iCs/>
          <w:color w:val="FF0000"/>
        </w:rPr>
        <w:t>have</w:t>
      </w:r>
      <w:r w:rsidRPr="004A3C91">
        <w:rPr>
          <w:i/>
          <w:iCs/>
          <w:color w:val="FF0000"/>
        </w:rPr>
        <w:t xml:space="preserve"> fully understood the purpose of the NCRA </w:t>
      </w:r>
      <w:r w:rsidR="002A1EAF">
        <w:rPr>
          <w:i/>
          <w:iCs/>
          <w:color w:val="FF0000"/>
        </w:rPr>
        <w:t>AND</w:t>
      </w:r>
      <w:r w:rsidRPr="004A3C91">
        <w:rPr>
          <w:i/>
          <w:iCs/>
          <w:color w:val="FF0000"/>
        </w:rPr>
        <w:t xml:space="preserve"> will deliver their completed questionnaires</w:t>
      </w:r>
      <w:r w:rsidR="004A3C91" w:rsidRPr="004A3C91">
        <w:rPr>
          <w:i/>
          <w:iCs/>
          <w:color w:val="FF0000"/>
        </w:rPr>
        <w:t>.</w:t>
      </w:r>
    </w:p>
    <w:p w14:paraId="52354648" w14:textId="574B2D62" w:rsidR="00ED6A89" w:rsidRPr="004A3C91" w:rsidRDefault="00ED6A89" w:rsidP="00860846">
      <w:pPr>
        <w:pStyle w:val="ListParagraph"/>
        <w:numPr>
          <w:ilvl w:val="0"/>
          <w:numId w:val="4"/>
        </w:numPr>
        <w:rPr>
          <w:i/>
          <w:iCs/>
          <w:color w:val="FF0000"/>
        </w:rPr>
      </w:pPr>
      <w:r w:rsidRPr="004A3C91">
        <w:rPr>
          <w:i/>
          <w:iCs/>
          <w:color w:val="FF0000"/>
        </w:rPr>
        <w:t xml:space="preserve">CNI organisations will asked to discuss the NCRA results feedback during workshop 3; and identify whether </w:t>
      </w:r>
      <w:r w:rsidR="004A3C91" w:rsidRPr="004A3C91">
        <w:rPr>
          <w:i/>
          <w:iCs/>
          <w:color w:val="FF0000"/>
        </w:rPr>
        <w:t>risk views are</w:t>
      </w:r>
      <w:r w:rsidRPr="004A3C91">
        <w:rPr>
          <w:i/>
          <w:iCs/>
          <w:color w:val="FF0000"/>
        </w:rPr>
        <w:t xml:space="preserve"> expected or </w:t>
      </w:r>
      <w:r w:rsidR="002A1EAF">
        <w:rPr>
          <w:i/>
          <w:iCs/>
          <w:color w:val="FF0000"/>
        </w:rPr>
        <w:t>need adjusting</w:t>
      </w:r>
      <w:r w:rsidRPr="004A3C91">
        <w:rPr>
          <w:i/>
          <w:iCs/>
          <w:color w:val="FF0000"/>
        </w:rPr>
        <w:t xml:space="preserve">. </w:t>
      </w:r>
    </w:p>
    <w:p w14:paraId="2E579616" w14:textId="7DE97024" w:rsidR="00ED6A89" w:rsidRPr="004A3C91" w:rsidRDefault="00ED6A89" w:rsidP="00860846">
      <w:pPr>
        <w:pStyle w:val="ListParagraph"/>
        <w:numPr>
          <w:ilvl w:val="0"/>
          <w:numId w:val="4"/>
        </w:numPr>
        <w:rPr>
          <w:i/>
          <w:iCs/>
          <w:color w:val="FF0000"/>
        </w:rPr>
      </w:pPr>
      <w:r w:rsidRPr="004A3C91">
        <w:rPr>
          <w:i/>
          <w:iCs/>
          <w:color w:val="FF0000"/>
        </w:rPr>
        <w:t>The project sponsor will accept that the NCRA project has delivered if:</w:t>
      </w:r>
    </w:p>
    <w:p w14:paraId="0D3C0A1A" w14:textId="172EC1EF" w:rsidR="00ED6A89" w:rsidRPr="004A3C91" w:rsidRDefault="00ED6A89" w:rsidP="00860846">
      <w:pPr>
        <w:pStyle w:val="ListParagraph"/>
        <w:numPr>
          <w:ilvl w:val="1"/>
          <w:numId w:val="4"/>
        </w:numPr>
        <w:rPr>
          <w:i/>
          <w:iCs/>
          <w:color w:val="FF0000"/>
        </w:rPr>
      </w:pPr>
      <w:r w:rsidRPr="004A3C91">
        <w:rPr>
          <w:i/>
          <w:iCs/>
          <w:color w:val="FF0000"/>
        </w:rPr>
        <w:lastRenderedPageBreak/>
        <w:t>There is proof that the data collected was to a good standard</w:t>
      </w:r>
      <w:r w:rsidR="002A1EAF">
        <w:rPr>
          <w:i/>
          <w:iCs/>
          <w:color w:val="FF0000"/>
        </w:rPr>
        <w:t>.</w:t>
      </w:r>
    </w:p>
    <w:p w14:paraId="2D30D277" w14:textId="77D2B9E0" w:rsidR="00ED6A89" w:rsidRPr="004A3C91" w:rsidRDefault="00ED6A89" w:rsidP="00860846">
      <w:pPr>
        <w:pStyle w:val="ListParagraph"/>
        <w:numPr>
          <w:ilvl w:val="1"/>
          <w:numId w:val="4"/>
        </w:numPr>
        <w:rPr>
          <w:i/>
          <w:iCs/>
          <w:color w:val="FF0000"/>
        </w:rPr>
      </w:pPr>
      <w:r w:rsidRPr="004A3C91">
        <w:rPr>
          <w:i/>
          <w:iCs/>
          <w:color w:val="FF0000"/>
        </w:rPr>
        <w:t>That at least 60% of the invited CNI sector organisations (especially the largest</w:t>
      </w:r>
      <w:r w:rsidR="002A1EAF">
        <w:rPr>
          <w:i/>
          <w:iCs/>
          <w:color w:val="FF0000"/>
        </w:rPr>
        <w:t xml:space="preserve"> sector organisations</w:t>
      </w:r>
      <w:r w:rsidRPr="004A3C91">
        <w:rPr>
          <w:i/>
          <w:iCs/>
          <w:color w:val="FF0000"/>
        </w:rPr>
        <w:t xml:space="preserve">) </w:t>
      </w:r>
      <w:r w:rsidR="002A1EAF">
        <w:rPr>
          <w:i/>
          <w:iCs/>
          <w:color w:val="FF0000"/>
        </w:rPr>
        <w:t xml:space="preserve">have </w:t>
      </w:r>
      <w:r w:rsidRPr="004A3C91">
        <w:rPr>
          <w:i/>
          <w:iCs/>
          <w:color w:val="FF0000"/>
        </w:rPr>
        <w:t>completed and returned their questionnaires</w:t>
      </w:r>
      <w:r w:rsidR="002A1EAF">
        <w:rPr>
          <w:i/>
          <w:iCs/>
          <w:color w:val="FF0000"/>
        </w:rPr>
        <w:t>.</w:t>
      </w:r>
    </w:p>
    <w:p w14:paraId="721838CD" w14:textId="3410E8E4" w:rsidR="00ED6A89" w:rsidRPr="004A3C91" w:rsidRDefault="00ED6A89" w:rsidP="00860846">
      <w:pPr>
        <w:pStyle w:val="ListParagraph"/>
        <w:numPr>
          <w:ilvl w:val="1"/>
          <w:numId w:val="4"/>
        </w:numPr>
        <w:rPr>
          <w:i/>
          <w:iCs/>
          <w:color w:val="FF0000"/>
        </w:rPr>
      </w:pPr>
      <w:r w:rsidRPr="004A3C91">
        <w:rPr>
          <w:i/>
          <w:iCs/>
          <w:color w:val="FF0000"/>
        </w:rPr>
        <w:t xml:space="preserve">There is acceptance from the CNI </w:t>
      </w:r>
      <w:r w:rsidR="002A1EAF" w:rsidRPr="004A3C91">
        <w:rPr>
          <w:i/>
          <w:iCs/>
          <w:color w:val="FF0000"/>
        </w:rPr>
        <w:t>organi</w:t>
      </w:r>
      <w:r w:rsidR="002A1EAF">
        <w:rPr>
          <w:i/>
          <w:iCs/>
          <w:color w:val="FF0000"/>
        </w:rPr>
        <w:t>sations</w:t>
      </w:r>
      <w:r w:rsidRPr="004A3C91">
        <w:rPr>
          <w:i/>
          <w:iCs/>
          <w:color w:val="FF0000"/>
        </w:rPr>
        <w:t xml:space="preserve"> and NCRA team that the findings are a true and accurate picture of &lt;country’s&gt; cyber risk</w:t>
      </w:r>
      <w:r w:rsidR="002A1EAF">
        <w:rPr>
          <w:i/>
          <w:iCs/>
          <w:color w:val="FF0000"/>
        </w:rPr>
        <w:t>.</w:t>
      </w:r>
    </w:p>
    <w:p w14:paraId="364C8125" w14:textId="0EF5B79F" w:rsidR="00ED6A89" w:rsidRPr="004A3C91" w:rsidRDefault="00ED6A89" w:rsidP="00860846">
      <w:pPr>
        <w:pStyle w:val="ListParagraph"/>
        <w:numPr>
          <w:ilvl w:val="1"/>
          <w:numId w:val="4"/>
        </w:numPr>
        <w:rPr>
          <w:i/>
          <w:iCs/>
          <w:color w:val="FF0000"/>
        </w:rPr>
      </w:pPr>
      <w:r w:rsidRPr="004A3C91">
        <w:rPr>
          <w:i/>
          <w:iCs/>
          <w:color w:val="FF0000"/>
        </w:rPr>
        <w:t>The NCRA project completes on time and within budget</w:t>
      </w:r>
      <w:r w:rsidR="002A1EAF">
        <w:rPr>
          <w:i/>
          <w:iCs/>
          <w:color w:val="FF0000"/>
        </w:rPr>
        <w:t>.</w:t>
      </w:r>
    </w:p>
    <w:p w14:paraId="68EE4AF1" w14:textId="77777777" w:rsidR="004A3C91" w:rsidRPr="004A3C91" w:rsidRDefault="004A3C91" w:rsidP="00860846">
      <w:pPr>
        <w:pStyle w:val="ListParagraph"/>
        <w:numPr>
          <w:ilvl w:val="0"/>
          <w:numId w:val="4"/>
        </w:numPr>
        <w:rPr>
          <w:i/>
          <w:iCs/>
          <w:color w:val="FF0000"/>
        </w:rPr>
      </w:pPr>
      <w:r w:rsidRPr="004A3C91">
        <w:rPr>
          <w:i/>
          <w:iCs/>
          <w:color w:val="FF0000"/>
        </w:rPr>
        <w:t>The project will have delivered on time if:</w:t>
      </w:r>
    </w:p>
    <w:p w14:paraId="260EF3A8" w14:textId="03920C5B" w:rsidR="004A3C91" w:rsidRPr="004A3C91" w:rsidRDefault="004A3C91" w:rsidP="00860846">
      <w:pPr>
        <w:pStyle w:val="ListParagraph"/>
        <w:numPr>
          <w:ilvl w:val="1"/>
          <w:numId w:val="4"/>
        </w:numPr>
        <w:rPr>
          <w:i/>
          <w:iCs/>
          <w:color w:val="FF0000"/>
        </w:rPr>
      </w:pPr>
      <w:r w:rsidRPr="004A3C91">
        <w:rPr>
          <w:i/>
          <w:iCs/>
          <w:color w:val="FF0000"/>
        </w:rPr>
        <w:t>Workshop 1 happens by &lt;dd/mm/</w:t>
      </w:r>
      <w:proofErr w:type="spellStart"/>
      <w:r w:rsidRPr="004A3C91">
        <w:rPr>
          <w:i/>
          <w:iCs/>
          <w:color w:val="FF0000"/>
        </w:rPr>
        <w:t>yyyy</w:t>
      </w:r>
      <w:proofErr w:type="spellEnd"/>
      <w:r w:rsidRPr="004A3C91">
        <w:rPr>
          <w:i/>
          <w:iCs/>
          <w:color w:val="FF0000"/>
        </w:rPr>
        <w:t>&gt;</w:t>
      </w:r>
      <w:r w:rsidR="002A1EAF">
        <w:rPr>
          <w:i/>
          <w:iCs/>
          <w:color w:val="FF0000"/>
        </w:rPr>
        <w:t>.</w:t>
      </w:r>
    </w:p>
    <w:p w14:paraId="5C49DD58" w14:textId="14F0BE60" w:rsidR="004A3C91" w:rsidRPr="004A3C91" w:rsidRDefault="004A3C91" w:rsidP="00860846">
      <w:pPr>
        <w:pStyle w:val="ListParagraph"/>
        <w:numPr>
          <w:ilvl w:val="1"/>
          <w:numId w:val="4"/>
        </w:numPr>
        <w:rPr>
          <w:i/>
          <w:iCs/>
          <w:color w:val="FF0000"/>
        </w:rPr>
      </w:pPr>
      <w:r w:rsidRPr="004A3C91">
        <w:rPr>
          <w:i/>
          <w:iCs/>
          <w:color w:val="FF0000"/>
        </w:rPr>
        <w:t>Workshop 3 happens by &lt;dd/mm/</w:t>
      </w:r>
      <w:proofErr w:type="spellStart"/>
      <w:r w:rsidRPr="004A3C91">
        <w:rPr>
          <w:i/>
          <w:iCs/>
          <w:color w:val="FF0000"/>
        </w:rPr>
        <w:t>yyyy</w:t>
      </w:r>
      <w:proofErr w:type="spellEnd"/>
      <w:r w:rsidRPr="004A3C91">
        <w:rPr>
          <w:i/>
          <w:iCs/>
          <w:color w:val="FF0000"/>
        </w:rPr>
        <w:t>&gt;</w:t>
      </w:r>
      <w:r w:rsidR="002A1EAF">
        <w:rPr>
          <w:i/>
          <w:iCs/>
          <w:color w:val="FF0000"/>
        </w:rPr>
        <w:t>.</w:t>
      </w:r>
    </w:p>
    <w:p w14:paraId="161E9E3B" w14:textId="72C42F01" w:rsidR="004A3C91" w:rsidRPr="004A3C91" w:rsidRDefault="004A3C91" w:rsidP="00860846">
      <w:pPr>
        <w:pStyle w:val="ListParagraph"/>
        <w:numPr>
          <w:ilvl w:val="1"/>
          <w:numId w:val="4"/>
        </w:numPr>
        <w:rPr>
          <w:i/>
          <w:iCs/>
          <w:color w:val="FF0000"/>
        </w:rPr>
      </w:pPr>
      <w:r w:rsidRPr="004A3C91">
        <w:rPr>
          <w:i/>
          <w:iCs/>
          <w:color w:val="FF0000"/>
        </w:rPr>
        <w:t>‘Next steps’ are happening by &lt;dd/mm/</w:t>
      </w:r>
      <w:proofErr w:type="spellStart"/>
      <w:r w:rsidRPr="004A3C91">
        <w:rPr>
          <w:i/>
          <w:iCs/>
          <w:color w:val="FF0000"/>
        </w:rPr>
        <w:t>yyyy</w:t>
      </w:r>
      <w:proofErr w:type="spellEnd"/>
      <w:r w:rsidR="002A1EAF">
        <w:rPr>
          <w:i/>
          <w:iCs/>
          <w:color w:val="FF0000"/>
        </w:rPr>
        <w:t>&gt;.</w:t>
      </w:r>
    </w:p>
    <w:p w14:paraId="49374A40" w14:textId="6BE0FB10" w:rsidR="004A3C91" w:rsidRPr="004A3C91" w:rsidRDefault="004A3C91" w:rsidP="00860846">
      <w:pPr>
        <w:pStyle w:val="ListParagraph"/>
        <w:numPr>
          <w:ilvl w:val="0"/>
          <w:numId w:val="4"/>
        </w:numPr>
        <w:rPr>
          <w:i/>
          <w:iCs/>
          <w:color w:val="FF0000"/>
        </w:rPr>
      </w:pPr>
      <w:r w:rsidRPr="004A3C91">
        <w:rPr>
          <w:i/>
          <w:iCs/>
          <w:color w:val="FF0000"/>
        </w:rPr>
        <w:t xml:space="preserve">The Team lead will hold a review meeting on </w:t>
      </w:r>
      <w:r w:rsidR="002A1EAF">
        <w:rPr>
          <w:i/>
          <w:iCs/>
          <w:color w:val="FF0000"/>
        </w:rPr>
        <w:t>&lt;</w:t>
      </w:r>
      <w:r w:rsidRPr="004A3C91">
        <w:rPr>
          <w:i/>
          <w:iCs/>
          <w:color w:val="FF0000"/>
        </w:rPr>
        <w:t>Tuesday mornings</w:t>
      </w:r>
      <w:r w:rsidR="002A1EAF">
        <w:rPr>
          <w:i/>
          <w:iCs/>
          <w:color w:val="FF0000"/>
        </w:rPr>
        <w:t>&gt;</w:t>
      </w:r>
      <w:r w:rsidRPr="004A3C91">
        <w:rPr>
          <w:i/>
          <w:iCs/>
          <w:color w:val="FF0000"/>
        </w:rPr>
        <w:t xml:space="preserve"> each week, to check on:</w:t>
      </w:r>
    </w:p>
    <w:p w14:paraId="29BDE4F0" w14:textId="099E40F6" w:rsidR="004A3C91" w:rsidRPr="004A3C91" w:rsidRDefault="004A3C91" w:rsidP="00860846">
      <w:pPr>
        <w:pStyle w:val="ListParagraph"/>
        <w:numPr>
          <w:ilvl w:val="1"/>
          <w:numId w:val="4"/>
        </w:numPr>
        <w:rPr>
          <w:i/>
          <w:iCs/>
          <w:color w:val="FF0000"/>
        </w:rPr>
      </w:pPr>
      <w:r w:rsidRPr="004A3C91">
        <w:rPr>
          <w:i/>
          <w:iCs/>
          <w:color w:val="FF0000"/>
        </w:rPr>
        <w:t>Number of questionnaires returned; from sectors / organisations</w:t>
      </w:r>
      <w:r w:rsidR="002A1EAF">
        <w:rPr>
          <w:i/>
          <w:iCs/>
          <w:color w:val="FF0000"/>
        </w:rPr>
        <w:t>.</w:t>
      </w:r>
    </w:p>
    <w:p w14:paraId="3F04A02C" w14:textId="07C354D7" w:rsidR="004A3C91" w:rsidRDefault="004A3C91" w:rsidP="00860846">
      <w:pPr>
        <w:pStyle w:val="ListParagraph"/>
        <w:numPr>
          <w:ilvl w:val="1"/>
          <w:numId w:val="4"/>
        </w:numPr>
        <w:rPr>
          <w:i/>
          <w:iCs/>
          <w:color w:val="FF0000"/>
        </w:rPr>
      </w:pPr>
      <w:r w:rsidRPr="004A3C91">
        <w:rPr>
          <w:i/>
          <w:iCs/>
          <w:color w:val="FF0000"/>
        </w:rPr>
        <w:t>Quality of data in questionnaires; including remedial actions</w:t>
      </w:r>
      <w:r w:rsidR="002A1EAF">
        <w:rPr>
          <w:i/>
          <w:iCs/>
          <w:color w:val="FF0000"/>
        </w:rPr>
        <w:t>.</w:t>
      </w:r>
    </w:p>
    <w:p w14:paraId="6B9A5FB2" w14:textId="0E392B0D" w:rsidR="002A1EAF" w:rsidRPr="004A3C91" w:rsidRDefault="002A1EAF" w:rsidP="00860846">
      <w:pPr>
        <w:pStyle w:val="ListParagraph"/>
        <w:numPr>
          <w:ilvl w:val="1"/>
          <w:numId w:val="4"/>
        </w:numPr>
        <w:rPr>
          <w:i/>
          <w:iCs/>
          <w:color w:val="FF0000"/>
        </w:rPr>
      </w:pPr>
      <w:r>
        <w:rPr>
          <w:i/>
          <w:iCs/>
          <w:color w:val="FF0000"/>
        </w:rPr>
        <w:t>Spend to date vs budget vs delivery.</w:t>
      </w:r>
    </w:p>
    <w:p w14:paraId="47F5B508" w14:textId="52B37D44" w:rsidR="00ED6A89" w:rsidRDefault="004A3C91" w:rsidP="00860846">
      <w:pPr>
        <w:pStyle w:val="ListParagraph"/>
        <w:numPr>
          <w:ilvl w:val="1"/>
          <w:numId w:val="4"/>
        </w:numPr>
        <w:rPr>
          <w:i/>
          <w:iCs/>
          <w:color w:val="FF0000"/>
        </w:rPr>
      </w:pPr>
      <w:r w:rsidRPr="004A3C91">
        <w:rPr>
          <w:i/>
          <w:iCs/>
          <w:color w:val="FF0000"/>
        </w:rPr>
        <w:t>Changes to risks, assumptions, etc.</w:t>
      </w:r>
    </w:p>
    <w:p w14:paraId="4AD986F3" w14:textId="66604063" w:rsidR="00A1485C" w:rsidRDefault="00A1485C" w:rsidP="00860846">
      <w:pPr>
        <w:pStyle w:val="ListParagraph"/>
        <w:numPr>
          <w:ilvl w:val="1"/>
          <w:numId w:val="4"/>
        </w:numPr>
        <w:rPr>
          <w:i/>
          <w:iCs/>
          <w:color w:val="FF0000"/>
        </w:rPr>
      </w:pPr>
      <w:r>
        <w:rPr>
          <w:i/>
          <w:iCs/>
          <w:color w:val="FF0000"/>
        </w:rPr>
        <w:t>Deviances from timescale / achieving major milestones</w:t>
      </w:r>
      <w:r w:rsidR="002A1EAF">
        <w:rPr>
          <w:i/>
          <w:iCs/>
          <w:color w:val="FF0000"/>
        </w:rPr>
        <w:t>.</w:t>
      </w:r>
    </w:p>
    <w:p w14:paraId="116D3E29" w14:textId="1592FBCC" w:rsidR="00A1485C" w:rsidRDefault="00A1485C" w:rsidP="00860846">
      <w:pPr>
        <w:pStyle w:val="ListParagraph"/>
        <w:numPr>
          <w:ilvl w:val="1"/>
          <w:numId w:val="4"/>
        </w:numPr>
        <w:rPr>
          <w:i/>
          <w:iCs/>
          <w:color w:val="FF0000"/>
        </w:rPr>
      </w:pPr>
      <w:r>
        <w:rPr>
          <w:i/>
          <w:iCs/>
          <w:color w:val="FF0000"/>
        </w:rPr>
        <w:t>Resource availability for continued delivery</w:t>
      </w:r>
      <w:r w:rsidR="002A1EAF">
        <w:rPr>
          <w:i/>
          <w:iCs/>
          <w:color w:val="FF0000"/>
        </w:rPr>
        <w:t>.</w:t>
      </w:r>
    </w:p>
    <w:p w14:paraId="03071B4D" w14:textId="42D26ED1" w:rsidR="00A1485C" w:rsidRPr="004A3C91" w:rsidRDefault="00A1485C" w:rsidP="00860846">
      <w:pPr>
        <w:pStyle w:val="ListParagraph"/>
        <w:numPr>
          <w:ilvl w:val="1"/>
          <w:numId w:val="4"/>
        </w:numPr>
        <w:rPr>
          <w:i/>
          <w:iCs/>
          <w:color w:val="FF0000"/>
        </w:rPr>
      </w:pPr>
      <w:r w:rsidRPr="395CB392">
        <w:rPr>
          <w:i/>
          <w:iCs/>
          <w:color w:val="FF0000"/>
        </w:rPr>
        <w:t>Any feedback from the CNI organisations that should be acted upon</w:t>
      </w:r>
      <w:r w:rsidR="002A1EAF">
        <w:rPr>
          <w:i/>
          <w:iCs/>
          <w:color w:val="FF0000"/>
        </w:rPr>
        <w:t>.</w:t>
      </w:r>
    </w:p>
    <w:p w14:paraId="715BB0D3" w14:textId="7C22CBCD" w:rsidR="00937AD3" w:rsidRDefault="00937AD3" w:rsidP="395CB392">
      <w:pPr>
        <w:pStyle w:val="Heading2"/>
        <w:rPr>
          <w:b/>
          <w:bCs/>
        </w:rPr>
      </w:pPr>
      <w:bookmarkStart w:id="14" w:name="_Toc52252232"/>
      <w:r>
        <w:rPr>
          <w:b/>
          <w:bCs/>
        </w:rPr>
        <w:t>NCRA budgets / funding</w:t>
      </w:r>
      <w:bookmarkEnd w:id="14"/>
    </w:p>
    <w:p w14:paraId="72EFA49D" w14:textId="77777777" w:rsidR="001D6C12" w:rsidRPr="00937AD3" w:rsidRDefault="00937AD3" w:rsidP="001D6C12">
      <w:pPr>
        <w:rPr>
          <w:i/>
          <w:iCs/>
          <w:color w:val="0070C0"/>
        </w:rPr>
      </w:pPr>
      <w:r w:rsidRPr="00937AD3">
        <w:rPr>
          <w:i/>
          <w:iCs/>
          <w:color w:val="0070C0"/>
        </w:rPr>
        <w:t xml:space="preserve">[In comparison to the costs of fixing a major CNI cyber event, a risk assessment is a trivially low-cost initiative! However, you will need to identify the costs of: what needs to be produced, people’s time, materials, venues, refreshments, security items, software licences, and logistics. We would also suggest holding a contingency fund just for the unexpected, and to cover mitigating risks. </w:t>
      </w:r>
      <w:r w:rsidR="001D6C12" w:rsidRPr="00937AD3">
        <w:rPr>
          <w:i/>
          <w:iCs/>
          <w:color w:val="0070C0"/>
        </w:rPr>
        <w:t>You should include in the plan what you think the total cost will be</w:t>
      </w:r>
      <w:r w:rsidR="001D6C12">
        <w:rPr>
          <w:i/>
          <w:iCs/>
          <w:color w:val="0070C0"/>
        </w:rPr>
        <w:t xml:space="preserve">, and all costs should be in your preferred currency. </w:t>
      </w:r>
      <w:r w:rsidR="001D6C12" w:rsidRPr="00937AD3">
        <w:rPr>
          <w:i/>
          <w:iCs/>
          <w:color w:val="0070C0"/>
        </w:rPr>
        <w:t xml:space="preserve"> Examples are shown here, but there maybe others that you need to include.]</w:t>
      </w:r>
    </w:p>
    <w:p w14:paraId="6F446E91" w14:textId="1A08C8A5" w:rsidR="00937AD3" w:rsidRPr="00937AD3" w:rsidRDefault="00937AD3" w:rsidP="00937AD3">
      <w:pPr>
        <w:rPr>
          <w:i/>
          <w:iCs/>
          <w:color w:val="0070C0"/>
        </w:rPr>
      </w:pPr>
      <w:r w:rsidRPr="00937AD3">
        <w:rPr>
          <w:i/>
          <w:iCs/>
          <w:color w:val="0070C0"/>
        </w:rPr>
        <w:t xml:space="preserve">Ensure someone is in charge of managing the finances and approving the spend on activities and products. </w:t>
      </w:r>
    </w:p>
    <w:p w14:paraId="094154CC" w14:textId="027C1AA2" w:rsidR="00937AD3" w:rsidRDefault="00937AD3" w:rsidP="00937AD3">
      <w:r>
        <w:t xml:space="preserve">In comparison to the costs of fixing a major CNI cyber event, a risk assessment is a trivially low-cost initiative! We have budgeted the cost of an NCRA at </w:t>
      </w:r>
      <w:r w:rsidR="00D43C35">
        <w:t>c.</w:t>
      </w:r>
      <w:r w:rsidR="001D6C12" w:rsidRPr="001D6C12">
        <w:rPr>
          <w:i/>
          <w:iCs/>
          <w:color w:val="FF0000"/>
        </w:rPr>
        <w:t>£</w:t>
      </w:r>
      <w:r w:rsidR="00D43C35">
        <w:rPr>
          <w:i/>
          <w:iCs/>
          <w:color w:val="FF0000"/>
        </w:rPr>
        <w:t>50000</w:t>
      </w:r>
      <w:r w:rsidRPr="001D6C12">
        <w:rPr>
          <w:color w:val="FF0000"/>
        </w:rPr>
        <w:t xml:space="preserve"> </w:t>
      </w:r>
      <w:r>
        <w:t>This includes the costs for all expected activities and products</w:t>
      </w:r>
      <w:r w:rsidR="001D6C12">
        <w:t xml:space="preserve">, noting a </w:t>
      </w:r>
      <w:r w:rsidR="00D43C35">
        <w:t>1</w:t>
      </w:r>
      <w:r w:rsidR="001D6C12">
        <w:t>0% contingency / reserve budget is included for mitigating risks and dealing with the unexpected. These are shown below:</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937AD3" w:rsidRPr="00325689" w14:paraId="12FB88E3" w14:textId="77777777" w:rsidTr="00A13FA8">
        <w:trPr>
          <w:tblHeader/>
        </w:trPr>
        <w:tc>
          <w:tcPr>
            <w:tcW w:w="3005" w:type="dxa"/>
            <w:tcBorders>
              <w:top w:val="single" w:sz="4" w:space="0" w:color="auto"/>
              <w:left w:val="single" w:sz="4" w:space="0" w:color="auto"/>
              <w:bottom w:val="single" w:sz="4" w:space="0" w:color="auto"/>
              <w:right w:val="single" w:sz="4" w:space="0" w:color="auto"/>
            </w:tcBorders>
            <w:hideMark/>
          </w:tcPr>
          <w:p w14:paraId="4C105576" w14:textId="52D0B4FA" w:rsidR="00937AD3" w:rsidRPr="00325689" w:rsidRDefault="00937AD3" w:rsidP="00A13FA8">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Activity / product</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29AB7360" w14:textId="20D2071B" w:rsidR="00937AD3" w:rsidRPr="00325689" w:rsidRDefault="00937AD3" w:rsidP="00A13FA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 xml:space="preserve">Information </w:t>
            </w:r>
          </w:p>
        </w:tc>
        <w:tc>
          <w:tcPr>
            <w:tcW w:w="3006" w:type="dxa"/>
            <w:tcBorders>
              <w:top w:val="single" w:sz="4" w:space="0" w:color="auto"/>
              <w:left w:val="single" w:sz="4" w:space="0" w:color="auto"/>
              <w:bottom w:val="single" w:sz="4" w:space="0" w:color="auto"/>
              <w:right w:val="single" w:sz="4" w:space="0" w:color="auto"/>
            </w:tcBorders>
            <w:hideMark/>
          </w:tcPr>
          <w:p w14:paraId="3175E5BE" w14:textId="625EB5FA" w:rsidR="00937AD3" w:rsidRPr="00325689" w:rsidRDefault="00937AD3" w:rsidP="00A13FA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Budget:</w:t>
            </w:r>
          </w:p>
        </w:tc>
      </w:tr>
      <w:tr w:rsidR="00937AD3" w:rsidRPr="004A3C91" w14:paraId="2FF13EEC" w14:textId="77777777" w:rsidTr="00A13FA8">
        <w:tc>
          <w:tcPr>
            <w:tcW w:w="3005" w:type="dxa"/>
            <w:tcBorders>
              <w:top w:val="single" w:sz="4" w:space="0" w:color="auto"/>
              <w:left w:val="single" w:sz="4" w:space="0" w:color="auto"/>
              <w:bottom w:val="single" w:sz="4" w:space="0" w:color="auto"/>
              <w:right w:val="single" w:sz="4" w:space="0" w:color="auto"/>
            </w:tcBorders>
          </w:tcPr>
          <w:p w14:paraId="56BF1E4B" w14:textId="2DE4F178"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Secure server / desktop</w:t>
            </w:r>
          </w:p>
        </w:tc>
        <w:tc>
          <w:tcPr>
            <w:tcW w:w="3005" w:type="dxa"/>
            <w:tcBorders>
              <w:top w:val="single" w:sz="4" w:space="0" w:color="auto"/>
              <w:left w:val="single" w:sz="4" w:space="0" w:color="auto"/>
              <w:bottom w:val="single" w:sz="4" w:space="0" w:color="auto"/>
              <w:right w:val="single" w:sz="4" w:space="0" w:color="auto"/>
            </w:tcBorders>
          </w:tcPr>
          <w:p w14:paraId="7CF9F510" w14:textId="07BB5802"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A Windows 10 Pro desktop</w:t>
            </w:r>
          </w:p>
        </w:tc>
        <w:tc>
          <w:tcPr>
            <w:tcW w:w="3006" w:type="dxa"/>
            <w:tcBorders>
              <w:top w:val="single" w:sz="4" w:space="0" w:color="auto"/>
              <w:left w:val="single" w:sz="4" w:space="0" w:color="auto"/>
              <w:bottom w:val="single" w:sz="4" w:space="0" w:color="auto"/>
              <w:right w:val="single" w:sz="4" w:space="0" w:color="auto"/>
            </w:tcBorders>
          </w:tcPr>
          <w:p w14:paraId="1C3B7481" w14:textId="7D4798A5"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£800</w:t>
            </w:r>
          </w:p>
        </w:tc>
      </w:tr>
      <w:tr w:rsidR="001D6C12" w:rsidRPr="004A3C91" w14:paraId="2B2A3F5F" w14:textId="77777777" w:rsidTr="00A13FA8">
        <w:tc>
          <w:tcPr>
            <w:tcW w:w="3005" w:type="dxa"/>
            <w:tcBorders>
              <w:top w:val="single" w:sz="4" w:space="0" w:color="auto"/>
              <w:left w:val="single" w:sz="4" w:space="0" w:color="auto"/>
              <w:bottom w:val="single" w:sz="4" w:space="0" w:color="auto"/>
              <w:right w:val="single" w:sz="4" w:space="0" w:color="auto"/>
            </w:tcBorders>
          </w:tcPr>
          <w:p w14:paraId="11313D81" w14:textId="46BF552E"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Software licences</w:t>
            </w:r>
          </w:p>
        </w:tc>
        <w:tc>
          <w:tcPr>
            <w:tcW w:w="3005" w:type="dxa"/>
            <w:tcBorders>
              <w:top w:val="single" w:sz="4" w:space="0" w:color="auto"/>
              <w:left w:val="single" w:sz="4" w:space="0" w:color="auto"/>
              <w:bottom w:val="single" w:sz="4" w:space="0" w:color="auto"/>
              <w:right w:val="single" w:sz="4" w:space="0" w:color="auto"/>
            </w:tcBorders>
          </w:tcPr>
          <w:p w14:paraId="29112FD8" w14:textId="46FB60FD"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MS Excel / Project / Office 365</w:t>
            </w:r>
          </w:p>
        </w:tc>
        <w:tc>
          <w:tcPr>
            <w:tcW w:w="3006" w:type="dxa"/>
            <w:tcBorders>
              <w:top w:val="single" w:sz="4" w:space="0" w:color="auto"/>
              <w:left w:val="single" w:sz="4" w:space="0" w:color="auto"/>
              <w:bottom w:val="single" w:sz="4" w:space="0" w:color="auto"/>
              <w:right w:val="single" w:sz="4" w:space="0" w:color="auto"/>
            </w:tcBorders>
          </w:tcPr>
          <w:p w14:paraId="13652ADE" w14:textId="73C6C5F1"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£500</w:t>
            </w:r>
          </w:p>
        </w:tc>
      </w:tr>
      <w:tr w:rsidR="001D6C12" w:rsidRPr="004A3C91" w14:paraId="277AD190" w14:textId="77777777" w:rsidTr="00A13FA8">
        <w:tc>
          <w:tcPr>
            <w:tcW w:w="3005" w:type="dxa"/>
            <w:tcBorders>
              <w:top w:val="single" w:sz="4" w:space="0" w:color="auto"/>
              <w:left w:val="single" w:sz="4" w:space="0" w:color="auto"/>
              <w:bottom w:val="single" w:sz="4" w:space="0" w:color="auto"/>
              <w:right w:val="single" w:sz="4" w:space="0" w:color="auto"/>
            </w:tcBorders>
          </w:tcPr>
          <w:p w14:paraId="3D917293" w14:textId="1F67FDF4"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Travel to visit CNI organisations</w:t>
            </w:r>
          </w:p>
        </w:tc>
        <w:tc>
          <w:tcPr>
            <w:tcW w:w="3005" w:type="dxa"/>
            <w:tcBorders>
              <w:top w:val="single" w:sz="4" w:space="0" w:color="auto"/>
              <w:left w:val="single" w:sz="4" w:space="0" w:color="auto"/>
              <w:bottom w:val="single" w:sz="4" w:space="0" w:color="auto"/>
              <w:right w:val="single" w:sz="4" w:space="0" w:color="auto"/>
            </w:tcBorders>
          </w:tcPr>
          <w:p w14:paraId="0FE559A1" w14:textId="0A1323E8"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Costs of travel e.g. cars, accommodation, food, etc.</w:t>
            </w:r>
          </w:p>
        </w:tc>
        <w:tc>
          <w:tcPr>
            <w:tcW w:w="3006" w:type="dxa"/>
            <w:tcBorders>
              <w:top w:val="single" w:sz="4" w:space="0" w:color="auto"/>
              <w:left w:val="single" w:sz="4" w:space="0" w:color="auto"/>
              <w:bottom w:val="single" w:sz="4" w:space="0" w:color="auto"/>
              <w:right w:val="single" w:sz="4" w:space="0" w:color="auto"/>
            </w:tcBorders>
          </w:tcPr>
          <w:p w14:paraId="6CAC425D" w14:textId="496B289F"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£5000</w:t>
            </w:r>
          </w:p>
        </w:tc>
      </w:tr>
      <w:tr w:rsidR="00937AD3" w:rsidRPr="004A3C91" w14:paraId="1741263D" w14:textId="77777777" w:rsidTr="00A13FA8">
        <w:tc>
          <w:tcPr>
            <w:tcW w:w="3005" w:type="dxa"/>
            <w:tcBorders>
              <w:top w:val="single" w:sz="4" w:space="0" w:color="auto"/>
              <w:left w:val="single" w:sz="4" w:space="0" w:color="auto"/>
              <w:bottom w:val="single" w:sz="4" w:space="0" w:color="auto"/>
              <w:right w:val="single" w:sz="4" w:space="0" w:color="auto"/>
            </w:tcBorders>
          </w:tcPr>
          <w:p w14:paraId="5507B734" w14:textId="5A3350E7"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Venues and refreshments for workshops</w:t>
            </w:r>
          </w:p>
        </w:tc>
        <w:tc>
          <w:tcPr>
            <w:tcW w:w="3005" w:type="dxa"/>
            <w:tcBorders>
              <w:top w:val="single" w:sz="4" w:space="0" w:color="auto"/>
              <w:left w:val="single" w:sz="4" w:space="0" w:color="auto"/>
              <w:bottom w:val="single" w:sz="4" w:space="0" w:color="auto"/>
              <w:right w:val="single" w:sz="4" w:space="0" w:color="auto"/>
            </w:tcBorders>
          </w:tcPr>
          <w:p w14:paraId="240C2D12" w14:textId="2B7B6023"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3 workshops for up to 100 CNI representatives, held in major city conferencing rooms</w:t>
            </w:r>
          </w:p>
        </w:tc>
        <w:tc>
          <w:tcPr>
            <w:tcW w:w="3006" w:type="dxa"/>
            <w:tcBorders>
              <w:top w:val="single" w:sz="4" w:space="0" w:color="auto"/>
              <w:left w:val="single" w:sz="4" w:space="0" w:color="auto"/>
              <w:bottom w:val="single" w:sz="4" w:space="0" w:color="auto"/>
              <w:right w:val="single" w:sz="4" w:space="0" w:color="auto"/>
            </w:tcBorders>
          </w:tcPr>
          <w:p w14:paraId="0229C397" w14:textId="786DD75E"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£8000</w:t>
            </w:r>
          </w:p>
        </w:tc>
      </w:tr>
      <w:tr w:rsidR="00937AD3" w:rsidRPr="004A3C91" w14:paraId="5DCFA96F" w14:textId="77777777" w:rsidTr="00A13FA8">
        <w:tc>
          <w:tcPr>
            <w:tcW w:w="3005" w:type="dxa"/>
            <w:tcBorders>
              <w:top w:val="single" w:sz="4" w:space="0" w:color="auto"/>
              <w:left w:val="single" w:sz="4" w:space="0" w:color="auto"/>
              <w:bottom w:val="single" w:sz="4" w:space="0" w:color="auto"/>
              <w:right w:val="single" w:sz="4" w:space="0" w:color="auto"/>
            </w:tcBorders>
          </w:tcPr>
          <w:p w14:paraId="3964B659" w14:textId="65D66DD4"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A man-years’ worth of</w:t>
            </w:r>
            <w:r w:rsidR="00D43C35">
              <w:rPr>
                <w:rFonts w:asciiTheme="minorHAnsi" w:eastAsiaTheme="minorHAnsi" w:hAnsiTheme="minorHAnsi" w:cstheme="minorBidi"/>
                <w:i/>
                <w:iCs/>
                <w:color w:val="FF0000"/>
                <w:sz w:val="22"/>
                <w:szCs w:val="22"/>
                <w:lang w:val="en-GB"/>
              </w:rPr>
              <w:t xml:space="preserve"> equivalent</w:t>
            </w:r>
            <w:r>
              <w:rPr>
                <w:rFonts w:asciiTheme="minorHAnsi" w:eastAsiaTheme="minorHAnsi" w:hAnsiTheme="minorHAnsi" w:cstheme="minorBidi"/>
                <w:i/>
                <w:iCs/>
                <w:color w:val="FF0000"/>
                <w:sz w:val="22"/>
                <w:szCs w:val="22"/>
                <w:lang w:val="en-GB"/>
              </w:rPr>
              <w:t xml:space="preserve"> time</w:t>
            </w:r>
          </w:p>
        </w:tc>
        <w:tc>
          <w:tcPr>
            <w:tcW w:w="3005" w:type="dxa"/>
            <w:tcBorders>
              <w:top w:val="single" w:sz="4" w:space="0" w:color="auto"/>
              <w:left w:val="single" w:sz="4" w:space="0" w:color="auto"/>
              <w:bottom w:val="single" w:sz="4" w:space="0" w:color="auto"/>
              <w:right w:val="single" w:sz="4" w:space="0" w:color="auto"/>
            </w:tcBorders>
          </w:tcPr>
          <w:p w14:paraId="67B44A0C" w14:textId="715144FE"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 xml:space="preserve">The </w:t>
            </w:r>
            <w:r w:rsidR="00D43C35">
              <w:rPr>
                <w:rFonts w:asciiTheme="minorHAnsi" w:eastAsiaTheme="minorHAnsi" w:hAnsiTheme="minorHAnsi" w:cstheme="minorBidi"/>
                <w:i/>
                <w:iCs/>
                <w:color w:val="FF0000"/>
                <w:sz w:val="22"/>
                <w:szCs w:val="22"/>
                <w:lang w:val="en-GB"/>
              </w:rPr>
              <w:t xml:space="preserve">combined </w:t>
            </w:r>
            <w:r>
              <w:rPr>
                <w:rFonts w:asciiTheme="minorHAnsi" w:eastAsiaTheme="minorHAnsi" w:hAnsiTheme="minorHAnsi" w:cstheme="minorBidi"/>
                <w:i/>
                <w:iCs/>
                <w:color w:val="FF0000"/>
                <w:sz w:val="22"/>
                <w:szCs w:val="22"/>
                <w:lang w:val="en-GB"/>
              </w:rPr>
              <w:t xml:space="preserve">salaried costs for all the members of the core team. This may already be factored into their job descriptions / roles. </w:t>
            </w:r>
          </w:p>
        </w:tc>
        <w:tc>
          <w:tcPr>
            <w:tcW w:w="3006" w:type="dxa"/>
            <w:tcBorders>
              <w:top w:val="single" w:sz="4" w:space="0" w:color="auto"/>
              <w:left w:val="single" w:sz="4" w:space="0" w:color="auto"/>
              <w:bottom w:val="single" w:sz="4" w:space="0" w:color="auto"/>
              <w:right w:val="single" w:sz="4" w:space="0" w:color="auto"/>
            </w:tcBorders>
          </w:tcPr>
          <w:p w14:paraId="0A89A6C6" w14:textId="7CA31AD5" w:rsidR="00937AD3" w:rsidRPr="004A3C91"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£30000</w:t>
            </w:r>
          </w:p>
        </w:tc>
      </w:tr>
      <w:tr w:rsidR="001D6C12" w:rsidRPr="004A3C91" w14:paraId="258D9B9E" w14:textId="77777777" w:rsidTr="00A13FA8">
        <w:tc>
          <w:tcPr>
            <w:tcW w:w="3005" w:type="dxa"/>
            <w:tcBorders>
              <w:top w:val="single" w:sz="4" w:space="0" w:color="auto"/>
              <w:left w:val="single" w:sz="4" w:space="0" w:color="auto"/>
              <w:bottom w:val="single" w:sz="4" w:space="0" w:color="auto"/>
              <w:right w:val="single" w:sz="4" w:space="0" w:color="auto"/>
            </w:tcBorders>
          </w:tcPr>
          <w:p w14:paraId="4A140F1B" w14:textId="08CFD3DB"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Contingency</w:t>
            </w:r>
          </w:p>
        </w:tc>
        <w:tc>
          <w:tcPr>
            <w:tcW w:w="3005" w:type="dxa"/>
            <w:tcBorders>
              <w:top w:val="single" w:sz="4" w:space="0" w:color="auto"/>
              <w:left w:val="single" w:sz="4" w:space="0" w:color="auto"/>
              <w:bottom w:val="single" w:sz="4" w:space="0" w:color="auto"/>
              <w:right w:val="single" w:sz="4" w:space="0" w:color="auto"/>
            </w:tcBorders>
          </w:tcPr>
          <w:p w14:paraId="7E9456FF" w14:textId="5A4ED086" w:rsidR="001D6C12" w:rsidRDefault="00D43C35"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Reserve funds for fixing risks.</w:t>
            </w:r>
          </w:p>
        </w:tc>
        <w:tc>
          <w:tcPr>
            <w:tcW w:w="3006" w:type="dxa"/>
            <w:tcBorders>
              <w:top w:val="single" w:sz="4" w:space="0" w:color="auto"/>
              <w:left w:val="single" w:sz="4" w:space="0" w:color="auto"/>
              <w:bottom w:val="single" w:sz="4" w:space="0" w:color="auto"/>
              <w:right w:val="single" w:sz="4" w:space="0" w:color="auto"/>
            </w:tcBorders>
          </w:tcPr>
          <w:p w14:paraId="1BDA6CD3" w14:textId="05C02C51" w:rsidR="001D6C12" w:rsidRDefault="001D6C12" w:rsidP="00A13FA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w:t>
            </w:r>
            <w:r w:rsidR="00D43C35">
              <w:rPr>
                <w:rFonts w:asciiTheme="minorHAnsi" w:eastAsiaTheme="minorHAnsi" w:hAnsiTheme="minorHAnsi" w:cstheme="minorBidi"/>
                <w:i/>
                <w:iCs/>
                <w:color w:val="FF0000"/>
                <w:sz w:val="22"/>
                <w:szCs w:val="22"/>
                <w:lang w:val="en-GB"/>
              </w:rPr>
              <w:t>4500</w:t>
            </w:r>
          </w:p>
        </w:tc>
      </w:tr>
    </w:tbl>
    <w:p w14:paraId="130A85CA" w14:textId="640DDABF" w:rsidR="00FC78B5" w:rsidRPr="00A1485C" w:rsidRDefault="001D6C12" w:rsidP="395CB392">
      <w:pPr>
        <w:pStyle w:val="Heading2"/>
        <w:rPr>
          <w:b/>
          <w:bCs/>
        </w:rPr>
      </w:pPr>
      <w:bookmarkStart w:id="15" w:name="_Toc52252233"/>
      <w:r>
        <w:rPr>
          <w:b/>
          <w:bCs/>
        </w:rPr>
        <w:lastRenderedPageBreak/>
        <w:t>N</w:t>
      </w:r>
      <w:r w:rsidR="00FC78B5" w:rsidRPr="395CB392">
        <w:rPr>
          <w:b/>
          <w:bCs/>
        </w:rPr>
        <w:t>CRA Project communications / stakeholder engagement approach</w:t>
      </w:r>
      <w:bookmarkEnd w:id="15"/>
    </w:p>
    <w:p w14:paraId="7F6E390A" w14:textId="5A422FEB" w:rsidR="002409DF" w:rsidRDefault="00C42035" w:rsidP="00C42035">
      <w:pPr>
        <w:rPr>
          <w:i/>
          <w:iCs/>
          <w:color w:val="4472C4" w:themeColor="accent1"/>
        </w:rPr>
      </w:pPr>
      <w:r w:rsidRPr="00C42035">
        <w:rPr>
          <w:i/>
          <w:iCs/>
          <w:color w:val="4472C4" w:themeColor="accent1"/>
        </w:rPr>
        <w:t>[You will need to know how you are planning to engage with all your stakeholders; when this is going to happen; what you intend to say; and who is going to say it to whom.</w:t>
      </w:r>
      <w:r>
        <w:rPr>
          <w:i/>
          <w:iCs/>
          <w:color w:val="4472C4" w:themeColor="accent1"/>
        </w:rPr>
        <w:t xml:space="preserve"> </w:t>
      </w:r>
      <w:r w:rsidR="002A1EAF">
        <w:rPr>
          <w:i/>
          <w:iCs/>
          <w:color w:val="4472C4" w:themeColor="accent1"/>
        </w:rPr>
        <w:t>Here are some aspects to consider:</w:t>
      </w:r>
    </w:p>
    <w:p w14:paraId="575BB8E5" w14:textId="77777777" w:rsidR="002A1EAF" w:rsidRPr="002A1EAF" w:rsidRDefault="00C42035" w:rsidP="00860846">
      <w:pPr>
        <w:pStyle w:val="ListParagraph"/>
        <w:numPr>
          <w:ilvl w:val="0"/>
          <w:numId w:val="9"/>
        </w:numPr>
        <w:rPr>
          <w:i/>
          <w:iCs/>
          <w:color w:val="4472C4" w:themeColor="accent1"/>
        </w:rPr>
      </w:pPr>
      <w:r w:rsidRPr="002A1EAF">
        <w:rPr>
          <w:i/>
          <w:iCs/>
          <w:color w:val="4472C4" w:themeColor="accent1"/>
        </w:rPr>
        <w:t xml:space="preserve">You should expect that some CNI organisation representatives will </w:t>
      </w:r>
      <w:r w:rsidR="002409DF" w:rsidRPr="002A1EAF">
        <w:rPr>
          <w:i/>
          <w:iCs/>
          <w:color w:val="4472C4" w:themeColor="accent1"/>
        </w:rPr>
        <w:t>be reluctant to be involved</w:t>
      </w:r>
      <w:r w:rsidRPr="002A1EAF">
        <w:rPr>
          <w:i/>
          <w:iCs/>
          <w:color w:val="4472C4" w:themeColor="accent1"/>
        </w:rPr>
        <w:t xml:space="preserve">, so how will you convince them? </w:t>
      </w:r>
    </w:p>
    <w:p w14:paraId="12DB2B28" w14:textId="55681EEE" w:rsidR="002A1EAF" w:rsidRPr="002A1EAF" w:rsidRDefault="002A1EAF" w:rsidP="00860846">
      <w:pPr>
        <w:pStyle w:val="ListParagraph"/>
        <w:numPr>
          <w:ilvl w:val="0"/>
          <w:numId w:val="9"/>
        </w:numPr>
        <w:rPr>
          <w:i/>
          <w:iCs/>
          <w:color w:val="4472C4" w:themeColor="accent1"/>
        </w:rPr>
      </w:pPr>
      <w:r w:rsidRPr="002A1EAF">
        <w:rPr>
          <w:i/>
          <w:iCs/>
          <w:color w:val="4472C4" w:themeColor="accent1"/>
        </w:rPr>
        <w:t>Y</w:t>
      </w:r>
      <w:r w:rsidR="00C42035" w:rsidRPr="002A1EAF">
        <w:rPr>
          <w:i/>
          <w:iCs/>
          <w:color w:val="4472C4" w:themeColor="accent1"/>
        </w:rPr>
        <w:t xml:space="preserve">ou should expect some </w:t>
      </w:r>
      <w:r w:rsidR="002409DF" w:rsidRPr="002A1EAF">
        <w:rPr>
          <w:i/>
          <w:iCs/>
          <w:color w:val="4472C4" w:themeColor="accent1"/>
        </w:rPr>
        <w:t xml:space="preserve">organisation’s representatives </w:t>
      </w:r>
      <w:r>
        <w:rPr>
          <w:i/>
          <w:iCs/>
          <w:color w:val="4472C4" w:themeColor="accent1"/>
        </w:rPr>
        <w:t xml:space="preserve">will </w:t>
      </w:r>
      <w:r w:rsidR="00C42035" w:rsidRPr="002A1EAF">
        <w:rPr>
          <w:i/>
          <w:iCs/>
          <w:color w:val="4472C4" w:themeColor="accent1"/>
        </w:rPr>
        <w:t xml:space="preserve">not understand the process or </w:t>
      </w:r>
      <w:r w:rsidR="002409DF" w:rsidRPr="002A1EAF">
        <w:rPr>
          <w:i/>
          <w:iCs/>
          <w:color w:val="4472C4" w:themeColor="accent1"/>
        </w:rPr>
        <w:t xml:space="preserve">aspects of </w:t>
      </w:r>
      <w:r w:rsidR="00C42035" w:rsidRPr="002A1EAF">
        <w:rPr>
          <w:i/>
          <w:iCs/>
          <w:color w:val="4472C4" w:themeColor="accent1"/>
        </w:rPr>
        <w:t xml:space="preserve">the questionnaire, so how will you help them learn? </w:t>
      </w:r>
    </w:p>
    <w:p w14:paraId="6B173460" w14:textId="77777777" w:rsidR="002A1EAF" w:rsidRPr="002A1EAF" w:rsidRDefault="00C42035" w:rsidP="00860846">
      <w:pPr>
        <w:pStyle w:val="ListParagraph"/>
        <w:numPr>
          <w:ilvl w:val="0"/>
          <w:numId w:val="9"/>
        </w:numPr>
        <w:rPr>
          <w:i/>
          <w:iCs/>
          <w:color w:val="4472C4" w:themeColor="accent1"/>
        </w:rPr>
      </w:pPr>
      <w:r w:rsidRPr="002A1EAF">
        <w:rPr>
          <w:i/>
          <w:iCs/>
          <w:color w:val="4472C4" w:themeColor="accent1"/>
        </w:rPr>
        <w:t xml:space="preserve">You should expect some </w:t>
      </w:r>
      <w:r w:rsidR="002409DF" w:rsidRPr="002A1EAF">
        <w:rPr>
          <w:i/>
          <w:iCs/>
          <w:color w:val="4472C4" w:themeColor="accent1"/>
        </w:rPr>
        <w:t xml:space="preserve">representatives </w:t>
      </w:r>
      <w:r w:rsidRPr="002A1EAF">
        <w:rPr>
          <w:i/>
          <w:iCs/>
          <w:color w:val="4472C4" w:themeColor="accent1"/>
        </w:rPr>
        <w:t xml:space="preserve">to get their data returns wrong, so how will you </w:t>
      </w:r>
      <w:r w:rsidR="002409DF" w:rsidRPr="002A1EAF">
        <w:rPr>
          <w:i/>
          <w:iCs/>
          <w:color w:val="4472C4" w:themeColor="accent1"/>
        </w:rPr>
        <w:t>help</w:t>
      </w:r>
      <w:r w:rsidRPr="002A1EAF">
        <w:rPr>
          <w:i/>
          <w:iCs/>
          <w:color w:val="4472C4" w:themeColor="accent1"/>
        </w:rPr>
        <w:t xml:space="preserve"> them </w:t>
      </w:r>
      <w:r w:rsidR="002409DF" w:rsidRPr="002A1EAF">
        <w:rPr>
          <w:i/>
          <w:iCs/>
          <w:color w:val="4472C4" w:themeColor="accent1"/>
        </w:rPr>
        <w:t>to</w:t>
      </w:r>
      <w:r w:rsidRPr="002A1EAF">
        <w:rPr>
          <w:i/>
          <w:iCs/>
          <w:color w:val="4472C4" w:themeColor="accent1"/>
        </w:rPr>
        <w:t xml:space="preserve"> </w:t>
      </w:r>
      <w:r w:rsidR="002409DF" w:rsidRPr="002A1EAF">
        <w:rPr>
          <w:i/>
          <w:iCs/>
          <w:color w:val="4472C4" w:themeColor="accent1"/>
        </w:rPr>
        <w:t>give</w:t>
      </w:r>
      <w:r w:rsidRPr="002A1EAF">
        <w:rPr>
          <w:i/>
          <w:iCs/>
          <w:color w:val="4472C4" w:themeColor="accent1"/>
        </w:rPr>
        <w:t xml:space="preserve"> better answers? </w:t>
      </w:r>
    </w:p>
    <w:p w14:paraId="6F4C6E32" w14:textId="59C9CEFF" w:rsidR="005239E4" w:rsidRPr="005239E4" w:rsidRDefault="00C42035" w:rsidP="00860846">
      <w:pPr>
        <w:pStyle w:val="ListParagraph"/>
        <w:numPr>
          <w:ilvl w:val="0"/>
          <w:numId w:val="9"/>
        </w:numPr>
        <w:rPr>
          <w:i/>
          <w:iCs/>
          <w:color w:val="4472C4" w:themeColor="accent1"/>
        </w:rPr>
      </w:pPr>
      <w:r w:rsidRPr="002A1EAF">
        <w:rPr>
          <w:i/>
          <w:iCs/>
          <w:color w:val="4472C4" w:themeColor="accent1"/>
        </w:rPr>
        <w:t>You can expect some pointed questions about data security, so how will you reassure them?</w:t>
      </w:r>
      <w:r w:rsidR="00546098" w:rsidRPr="002A1EAF">
        <w:rPr>
          <w:i/>
          <w:iCs/>
          <w:color w:val="4472C4" w:themeColor="accent1"/>
        </w:rPr>
        <w:t xml:space="preserve"> </w:t>
      </w:r>
    </w:p>
    <w:p w14:paraId="3B8E33F0" w14:textId="3D7D8DE9" w:rsidR="005239E4" w:rsidRDefault="005239E4" w:rsidP="005239E4">
      <w:pPr>
        <w:rPr>
          <w:i/>
          <w:iCs/>
          <w:color w:val="0070C0"/>
        </w:rPr>
      </w:pPr>
      <w:r>
        <w:rPr>
          <w:i/>
          <w:iCs/>
          <w:color w:val="0070C0"/>
        </w:rPr>
        <w:t xml:space="preserve">Ensure someone is in charge of communications, and that stakeholders are being engaged, are satisfied with the interactions, and can see the results of their feedback! </w:t>
      </w:r>
    </w:p>
    <w:p w14:paraId="79AA37D3" w14:textId="5CF6489C" w:rsidR="00C42035" w:rsidRPr="00C42035" w:rsidRDefault="00546098" w:rsidP="00C42035">
      <w:pPr>
        <w:rPr>
          <w:i/>
          <w:iCs/>
          <w:color w:val="4472C4" w:themeColor="accent1"/>
        </w:rPr>
      </w:pPr>
      <w:r>
        <w:rPr>
          <w:i/>
          <w:iCs/>
          <w:color w:val="4472C4" w:themeColor="accent1"/>
        </w:rPr>
        <w:t>The examples below go some way towards engagement planning but you will need to consider the NCRA and your stakeholders in your context.</w:t>
      </w:r>
      <w:r w:rsidR="00C42035" w:rsidRPr="00C42035">
        <w:rPr>
          <w:i/>
          <w:iCs/>
          <w:color w:val="4472C4" w:themeColor="accent1"/>
        </w:rPr>
        <w:t>]</w:t>
      </w:r>
    </w:p>
    <w:p w14:paraId="1EB703C3" w14:textId="775AE7D1" w:rsidR="00C42035" w:rsidRDefault="00C42035" w:rsidP="00BE5884">
      <w:r>
        <w:t>We have a lot of stakeholders in our NCRA project, and we need to get the right level of engagement with all of them</w:t>
      </w:r>
      <w:r w:rsidR="00A20050">
        <w:t>;</w:t>
      </w:r>
      <w:r>
        <w:t xml:space="preserve"> with increased engagement at specific times. Here we outline the major parts of our intended communications approach, noting a fuller version is included in the appendix. </w:t>
      </w:r>
    </w:p>
    <w:p w14:paraId="278CF3FA" w14:textId="64938633" w:rsidR="00A1485C" w:rsidRPr="00546098" w:rsidRDefault="00F92AD2" w:rsidP="00860846">
      <w:pPr>
        <w:pStyle w:val="ListParagraph"/>
        <w:numPr>
          <w:ilvl w:val="0"/>
          <w:numId w:val="6"/>
        </w:numPr>
        <w:rPr>
          <w:i/>
          <w:iCs/>
          <w:color w:val="FF0000"/>
        </w:rPr>
      </w:pPr>
      <w:r>
        <w:rPr>
          <w:i/>
          <w:iCs/>
          <w:color w:val="FF0000"/>
        </w:rPr>
        <w:t>To r</w:t>
      </w:r>
      <w:r w:rsidR="00546098" w:rsidRPr="00546098">
        <w:rPr>
          <w:i/>
          <w:iCs/>
          <w:color w:val="FF0000"/>
        </w:rPr>
        <w:t>eassur</w:t>
      </w:r>
      <w:r w:rsidR="00546098">
        <w:rPr>
          <w:i/>
          <w:iCs/>
          <w:color w:val="FF0000"/>
        </w:rPr>
        <w:t>e</w:t>
      </w:r>
      <w:r w:rsidR="00546098" w:rsidRPr="00546098">
        <w:rPr>
          <w:i/>
          <w:iCs/>
          <w:color w:val="FF0000"/>
        </w:rPr>
        <w:t xml:space="preserve"> the minister that we have control of the NCRA</w:t>
      </w:r>
      <w:r w:rsidR="00546098">
        <w:rPr>
          <w:i/>
          <w:iCs/>
          <w:color w:val="FF0000"/>
        </w:rPr>
        <w:t>: we will provide weekly 1-page highlight reports. These will explain what we have achieved, what is coming up, and any risks or issues that we need to escalate.</w:t>
      </w:r>
    </w:p>
    <w:p w14:paraId="3F460789" w14:textId="5EE5A6F5" w:rsidR="00546098" w:rsidRPr="00546098" w:rsidRDefault="00F92AD2" w:rsidP="00860846">
      <w:pPr>
        <w:pStyle w:val="ListParagraph"/>
        <w:numPr>
          <w:ilvl w:val="0"/>
          <w:numId w:val="6"/>
        </w:numPr>
        <w:rPr>
          <w:i/>
          <w:iCs/>
          <w:color w:val="FF0000"/>
        </w:rPr>
      </w:pPr>
      <w:r>
        <w:rPr>
          <w:i/>
          <w:iCs/>
          <w:color w:val="FF0000"/>
        </w:rPr>
        <w:t>To k</w:t>
      </w:r>
      <w:r w:rsidR="00546098">
        <w:rPr>
          <w:i/>
          <w:iCs/>
          <w:color w:val="FF0000"/>
        </w:rPr>
        <w:t xml:space="preserve">eep </w:t>
      </w:r>
      <w:r w:rsidR="00546098" w:rsidRPr="00546098">
        <w:rPr>
          <w:i/>
          <w:iCs/>
          <w:color w:val="FF0000"/>
        </w:rPr>
        <w:t>the CNI organisations engage</w:t>
      </w:r>
      <w:r w:rsidR="00546098">
        <w:rPr>
          <w:i/>
          <w:iCs/>
          <w:color w:val="FF0000"/>
        </w:rPr>
        <w:t xml:space="preserve">d: we will hold an initial workshop aimed at all of them. We will use our sector liaisons to get feedback often, so we can act on it. We will provide them with access to the CNI owners section of the NCRA portal. </w:t>
      </w:r>
    </w:p>
    <w:p w14:paraId="05592E38" w14:textId="4215B49B" w:rsidR="00546098" w:rsidRPr="00546098" w:rsidRDefault="00F92AD2" w:rsidP="00860846">
      <w:pPr>
        <w:pStyle w:val="ListParagraph"/>
        <w:numPr>
          <w:ilvl w:val="0"/>
          <w:numId w:val="6"/>
        </w:numPr>
        <w:rPr>
          <w:i/>
          <w:iCs/>
          <w:color w:val="FF0000"/>
        </w:rPr>
      </w:pPr>
      <w:r>
        <w:rPr>
          <w:i/>
          <w:iCs/>
          <w:color w:val="FF0000"/>
        </w:rPr>
        <w:t>To g</w:t>
      </w:r>
      <w:r w:rsidR="00546098" w:rsidRPr="00546098">
        <w:rPr>
          <w:i/>
          <w:iCs/>
          <w:color w:val="FF0000"/>
        </w:rPr>
        <w:t>et the CNI organisations to return high quality data</w:t>
      </w:r>
      <w:r w:rsidR="00546098">
        <w:rPr>
          <w:i/>
          <w:iCs/>
          <w:color w:val="FF0000"/>
        </w:rPr>
        <w:t xml:space="preserve">: We will thank those that have returned their data to a high standard on time. We will reach out and ask for meetings to discuss gaps and inconsistencies in the data. We will aim to meet on their premises to discuss. </w:t>
      </w:r>
    </w:p>
    <w:p w14:paraId="72658114" w14:textId="19F488AB" w:rsidR="00546098" w:rsidRPr="00546098" w:rsidRDefault="00F92AD2" w:rsidP="00860846">
      <w:pPr>
        <w:pStyle w:val="ListParagraph"/>
        <w:numPr>
          <w:ilvl w:val="0"/>
          <w:numId w:val="6"/>
        </w:numPr>
        <w:rPr>
          <w:i/>
          <w:iCs/>
          <w:color w:val="FF0000"/>
        </w:rPr>
      </w:pPr>
      <w:r>
        <w:rPr>
          <w:i/>
          <w:iCs/>
          <w:color w:val="FF0000"/>
        </w:rPr>
        <w:t>To k</w:t>
      </w:r>
      <w:r w:rsidR="00546098" w:rsidRPr="00546098">
        <w:rPr>
          <w:i/>
          <w:iCs/>
          <w:color w:val="FF0000"/>
        </w:rPr>
        <w:t>eep the CNI organisations aware of our progress</w:t>
      </w:r>
      <w:r w:rsidR="00546098">
        <w:rPr>
          <w:i/>
          <w:iCs/>
          <w:color w:val="FF0000"/>
        </w:rPr>
        <w:t xml:space="preserve">. We will hold 3 </w:t>
      </w:r>
      <w:r>
        <w:rPr>
          <w:i/>
          <w:iCs/>
          <w:color w:val="FF0000"/>
        </w:rPr>
        <w:t xml:space="preserve">main </w:t>
      </w:r>
      <w:r w:rsidR="00546098">
        <w:rPr>
          <w:i/>
          <w:iCs/>
          <w:color w:val="FF0000"/>
        </w:rPr>
        <w:t>workshops</w:t>
      </w:r>
      <w:r>
        <w:rPr>
          <w:i/>
          <w:iCs/>
          <w:color w:val="FF0000"/>
        </w:rPr>
        <w:t>. We will provide fortnightly comms explaining where we have reached and what is happening next, including ‘save the date’ style information</w:t>
      </w:r>
      <w:r w:rsidR="00A20050">
        <w:rPr>
          <w:i/>
          <w:iCs/>
          <w:color w:val="FF0000"/>
        </w:rPr>
        <w:t>.</w:t>
      </w:r>
      <w:r>
        <w:rPr>
          <w:i/>
          <w:iCs/>
          <w:color w:val="FF0000"/>
        </w:rPr>
        <w:t xml:space="preserve"> We will be transparent about how we are really doing. </w:t>
      </w:r>
    </w:p>
    <w:p w14:paraId="7571CD67" w14:textId="1A12C15A" w:rsidR="00546098" w:rsidRPr="00540D33" w:rsidRDefault="00F92AD2" w:rsidP="00860846">
      <w:pPr>
        <w:pStyle w:val="ListParagraph"/>
        <w:numPr>
          <w:ilvl w:val="0"/>
          <w:numId w:val="6"/>
        </w:numPr>
        <w:rPr>
          <w:i/>
          <w:iCs/>
          <w:color w:val="FF0000"/>
        </w:rPr>
      </w:pPr>
      <w:r w:rsidRPr="00540D33">
        <w:rPr>
          <w:i/>
          <w:iCs/>
          <w:color w:val="FF0000"/>
        </w:rPr>
        <w:t>To r</w:t>
      </w:r>
      <w:r w:rsidR="00546098" w:rsidRPr="00540D33">
        <w:rPr>
          <w:i/>
          <w:iCs/>
          <w:color w:val="FF0000"/>
        </w:rPr>
        <w:t>eveal the results of the NCRA analysis to the CNI Organisations</w:t>
      </w:r>
      <w:r w:rsidRPr="00540D33">
        <w:rPr>
          <w:i/>
          <w:iCs/>
          <w:color w:val="FF0000"/>
        </w:rPr>
        <w:t xml:space="preserve">: We will hold a special feedback session. </w:t>
      </w:r>
      <w:r w:rsidR="00A20050">
        <w:rPr>
          <w:i/>
          <w:iCs/>
          <w:color w:val="FF0000"/>
        </w:rPr>
        <w:t>W</w:t>
      </w:r>
      <w:r w:rsidRPr="00540D33">
        <w:rPr>
          <w:i/>
          <w:iCs/>
          <w:color w:val="FF0000"/>
        </w:rPr>
        <w:t xml:space="preserve">e will augment the session with a fun cyber exercise to get them in the mindset of thinking about cybersecurity for the CNI. We will ensure that suitable refreshments are provided as we want them alert and willing to ask questions. </w:t>
      </w:r>
    </w:p>
    <w:p w14:paraId="7C1629E8" w14:textId="5C905BC8" w:rsidR="00540D33" w:rsidRPr="00540D33" w:rsidRDefault="00F92AD2" w:rsidP="00860846">
      <w:pPr>
        <w:pStyle w:val="ListParagraph"/>
        <w:numPr>
          <w:ilvl w:val="0"/>
          <w:numId w:val="6"/>
        </w:numPr>
        <w:rPr>
          <w:color w:val="FF0000"/>
        </w:rPr>
      </w:pPr>
      <w:r w:rsidRPr="00540D33">
        <w:rPr>
          <w:i/>
          <w:iCs/>
          <w:color w:val="FF0000"/>
        </w:rPr>
        <w:t>To g</w:t>
      </w:r>
      <w:r w:rsidR="00546098" w:rsidRPr="00540D33">
        <w:rPr>
          <w:i/>
          <w:iCs/>
          <w:color w:val="FF0000"/>
        </w:rPr>
        <w:t>et the CNI organisations to discuss the findings in their sector</w:t>
      </w:r>
      <w:r w:rsidRPr="00540D33">
        <w:rPr>
          <w:i/>
          <w:iCs/>
          <w:color w:val="FF0000"/>
        </w:rPr>
        <w:t xml:space="preserve">. We will break each sector into a separate area. We will use our liaisons to facilitate discussions. We will write 2-page sector reports that convey findings specific to each sector. We will seed the discussions with questions for the liaisons to ask – some generic and some based on the findings. </w:t>
      </w:r>
    </w:p>
    <w:p w14:paraId="1AEA6798" w14:textId="65789350" w:rsidR="00FC78B5" w:rsidRPr="00A1485C" w:rsidRDefault="00FC78B5" w:rsidP="395CB392">
      <w:pPr>
        <w:pStyle w:val="Heading2"/>
        <w:rPr>
          <w:b/>
          <w:bCs/>
        </w:rPr>
      </w:pPr>
      <w:bookmarkStart w:id="16" w:name="_Toc52252234"/>
      <w:r w:rsidRPr="395CB392">
        <w:rPr>
          <w:b/>
          <w:bCs/>
        </w:rPr>
        <w:t>Data quality approach</w:t>
      </w:r>
      <w:bookmarkEnd w:id="16"/>
      <w:r w:rsidRPr="395CB392">
        <w:rPr>
          <w:b/>
          <w:bCs/>
        </w:rPr>
        <w:t xml:space="preserve"> </w:t>
      </w:r>
    </w:p>
    <w:p w14:paraId="3CC5A198" w14:textId="4C90347B" w:rsidR="00540D33" w:rsidRDefault="00F92AD2" w:rsidP="00BE5884">
      <w:pPr>
        <w:rPr>
          <w:i/>
          <w:iCs/>
          <w:color w:val="0070C0"/>
        </w:rPr>
      </w:pPr>
      <w:r w:rsidRPr="00540D33">
        <w:rPr>
          <w:i/>
          <w:iCs/>
          <w:color w:val="0070C0"/>
        </w:rPr>
        <w:t xml:space="preserve">[You must ensure that you can get the best quality data from the CNI organisations. This </w:t>
      </w:r>
      <w:r w:rsidR="002409DF">
        <w:rPr>
          <w:i/>
          <w:iCs/>
          <w:color w:val="0070C0"/>
        </w:rPr>
        <w:t>can be a difficult</w:t>
      </w:r>
      <w:r w:rsidRPr="00540D33">
        <w:rPr>
          <w:i/>
          <w:iCs/>
          <w:color w:val="0070C0"/>
        </w:rPr>
        <w:t xml:space="preserve"> task. Some organisations </w:t>
      </w:r>
      <w:r w:rsidR="00540D33">
        <w:rPr>
          <w:i/>
          <w:iCs/>
          <w:color w:val="0070C0"/>
        </w:rPr>
        <w:t xml:space="preserve">will </w:t>
      </w:r>
      <w:r w:rsidRPr="00540D33">
        <w:rPr>
          <w:i/>
          <w:iCs/>
          <w:color w:val="0070C0"/>
        </w:rPr>
        <w:t xml:space="preserve">fail to deliver anything, some will not enter into the spirit fully, some will just make mistakes. </w:t>
      </w:r>
      <w:r w:rsidR="00540D33" w:rsidRPr="00A20050">
        <w:rPr>
          <w:b/>
          <w:bCs/>
          <w:i/>
          <w:iCs/>
          <w:color w:val="0070C0"/>
        </w:rPr>
        <w:t>Data quality</w:t>
      </w:r>
      <w:r w:rsidRPr="00A20050">
        <w:rPr>
          <w:b/>
          <w:bCs/>
          <w:i/>
          <w:iCs/>
          <w:color w:val="0070C0"/>
        </w:rPr>
        <w:t xml:space="preserve"> is probably the area in the NCRA where you will </w:t>
      </w:r>
      <w:r w:rsidRPr="00A20050">
        <w:rPr>
          <w:b/>
          <w:bCs/>
          <w:i/>
          <w:iCs/>
          <w:color w:val="0070C0"/>
        </w:rPr>
        <w:lastRenderedPageBreak/>
        <w:t>collectively need to put the most effort</w:t>
      </w:r>
      <w:r w:rsidR="00540D33" w:rsidRPr="00A20050">
        <w:rPr>
          <w:b/>
          <w:bCs/>
          <w:i/>
          <w:iCs/>
          <w:color w:val="0070C0"/>
        </w:rPr>
        <w:t>, and keep check of responses</w:t>
      </w:r>
      <w:r w:rsidRPr="00A20050">
        <w:rPr>
          <w:b/>
          <w:bCs/>
          <w:i/>
          <w:iCs/>
          <w:color w:val="0070C0"/>
        </w:rPr>
        <w:t>!</w:t>
      </w:r>
      <w:r w:rsidRPr="00540D33">
        <w:rPr>
          <w:i/>
          <w:iCs/>
          <w:color w:val="0070C0"/>
        </w:rPr>
        <w:t xml:space="preserve"> </w:t>
      </w:r>
      <w:r w:rsidR="00540D33" w:rsidRPr="00540D33">
        <w:rPr>
          <w:i/>
          <w:iCs/>
          <w:color w:val="0070C0"/>
        </w:rPr>
        <w:t xml:space="preserve">Therefore, </w:t>
      </w:r>
      <w:r w:rsidRPr="00540D33">
        <w:rPr>
          <w:i/>
          <w:iCs/>
          <w:color w:val="0070C0"/>
        </w:rPr>
        <w:t>you will need to have people who are trusted</w:t>
      </w:r>
      <w:r w:rsidR="002409DF">
        <w:rPr>
          <w:i/>
          <w:iCs/>
          <w:color w:val="0070C0"/>
        </w:rPr>
        <w:t xml:space="preserve">, </w:t>
      </w:r>
      <w:r w:rsidRPr="00540D33">
        <w:rPr>
          <w:i/>
          <w:iCs/>
          <w:color w:val="0070C0"/>
        </w:rPr>
        <w:t xml:space="preserve">liked </w:t>
      </w:r>
      <w:r w:rsidR="002409DF">
        <w:rPr>
          <w:i/>
          <w:iCs/>
          <w:color w:val="0070C0"/>
        </w:rPr>
        <w:t xml:space="preserve">and knowledgeable </w:t>
      </w:r>
      <w:r w:rsidRPr="00540D33">
        <w:rPr>
          <w:i/>
          <w:iCs/>
          <w:color w:val="0070C0"/>
        </w:rPr>
        <w:t xml:space="preserve">to talk to the </w:t>
      </w:r>
      <w:r w:rsidR="00540D33" w:rsidRPr="00540D33">
        <w:rPr>
          <w:i/>
          <w:iCs/>
          <w:color w:val="0070C0"/>
        </w:rPr>
        <w:t>CNI organisation representatives – possibly at many levels of seniority.</w:t>
      </w:r>
      <w:r w:rsidR="00A20050">
        <w:rPr>
          <w:i/>
          <w:iCs/>
          <w:color w:val="0070C0"/>
        </w:rPr>
        <w:t xml:space="preserve"> </w:t>
      </w:r>
      <w:r w:rsidR="00A20050" w:rsidRPr="00E25FEC">
        <w:rPr>
          <w:i/>
          <w:iCs/>
          <w:color w:val="0070C0"/>
        </w:rPr>
        <w:t>There is a video on the portal that explains many of the steps you should take</w:t>
      </w:r>
      <w:r w:rsidR="00A20050">
        <w:rPr>
          <w:i/>
          <w:iCs/>
          <w:color w:val="0070C0"/>
        </w:rPr>
        <w:t>.</w:t>
      </w:r>
    </w:p>
    <w:p w14:paraId="7C60049A" w14:textId="4E0BE67F" w:rsidR="005239E4" w:rsidRDefault="005239E4" w:rsidP="005239E4">
      <w:pPr>
        <w:rPr>
          <w:i/>
          <w:iCs/>
          <w:color w:val="0070C0"/>
        </w:rPr>
      </w:pPr>
      <w:r>
        <w:rPr>
          <w:i/>
          <w:iCs/>
          <w:color w:val="0070C0"/>
        </w:rPr>
        <w:t xml:space="preserve">Ensure someone is in charge of data quality, and that you really are getting great quality data! </w:t>
      </w:r>
    </w:p>
    <w:p w14:paraId="7AE35FAD" w14:textId="63551716" w:rsidR="00F92AD2" w:rsidRPr="00540D33" w:rsidRDefault="00540D33" w:rsidP="00BE5884">
      <w:pPr>
        <w:rPr>
          <w:i/>
          <w:iCs/>
          <w:color w:val="0070C0"/>
        </w:rPr>
      </w:pPr>
      <w:r w:rsidRPr="00540D33">
        <w:rPr>
          <w:i/>
          <w:iCs/>
          <w:color w:val="0070C0"/>
        </w:rPr>
        <w:t xml:space="preserve">In this section of the plan, you should identify what you are specifically going to do to get </w:t>
      </w:r>
      <w:r>
        <w:rPr>
          <w:i/>
          <w:iCs/>
          <w:color w:val="0070C0"/>
        </w:rPr>
        <w:t>great</w:t>
      </w:r>
      <w:r w:rsidRPr="00540D33">
        <w:rPr>
          <w:i/>
          <w:iCs/>
          <w:color w:val="0070C0"/>
        </w:rPr>
        <w:t xml:space="preserve"> data quality. Some suggestions are provided but much more could be done.</w:t>
      </w:r>
      <w:r w:rsidR="00250ECA">
        <w:rPr>
          <w:i/>
          <w:iCs/>
          <w:color w:val="0070C0"/>
        </w:rPr>
        <w:t xml:space="preserve"> A fuller data quality plan could be better articulated in an appendix.</w:t>
      </w:r>
      <w:r w:rsidRPr="00540D33">
        <w:rPr>
          <w:i/>
          <w:iCs/>
          <w:color w:val="0070C0"/>
        </w:rPr>
        <w:t>]</w:t>
      </w:r>
    </w:p>
    <w:p w14:paraId="5DB84791" w14:textId="2C45C790" w:rsidR="00A1485C" w:rsidRDefault="00F92AD2" w:rsidP="00BE5884">
      <w:r>
        <w:t xml:space="preserve">Great data quality is essential if </w:t>
      </w:r>
      <w:r w:rsidR="00A20050">
        <w:t>our</w:t>
      </w:r>
      <w:r>
        <w:t xml:space="preserve"> final results are to be accurate, believed and considered for inclusion in cyber strategies, policies and risk reduction initiatives. To ensure the data meets the </w:t>
      </w:r>
      <w:r w:rsidR="00540D33">
        <w:t xml:space="preserve">necessary </w:t>
      </w:r>
      <w:r>
        <w:t xml:space="preserve">standard we will: </w:t>
      </w:r>
    </w:p>
    <w:p w14:paraId="24A4A039" w14:textId="54BA7D3B" w:rsidR="00F92AD2" w:rsidRPr="00540D33" w:rsidRDefault="00540D33" w:rsidP="00860846">
      <w:pPr>
        <w:pStyle w:val="ListParagraph"/>
        <w:numPr>
          <w:ilvl w:val="0"/>
          <w:numId w:val="7"/>
        </w:numPr>
        <w:rPr>
          <w:i/>
          <w:iCs/>
          <w:color w:val="FF0000"/>
        </w:rPr>
      </w:pPr>
      <w:r w:rsidRPr="00540D33">
        <w:rPr>
          <w:i/>
          <w:iCs/>
          <w:color w:val="FF0000"/>
        </w:rPr>
        <w:t xml:space="preserve">Provide guidance to the CNI organisations, including examples of what </w:t>
      </w:r>
      <w:r w:rsidR="00A20050">
        <w:rPr>
          <w:i/>
          <w:iCs/>
          <w:color w:val="FF0000"/>
        </w:rPr>
        <w:t>great</w:t>
      </w:r>
      <w:r w:rsidRPr="00540D33">
        <w:rPr>
          <w:i/>
          <w:iCs/>
          <w:color w:val="FF0000"/>
        </w:rPr>
        <w:t xml:space="preserve"> quality responses look like. </w:t>
      </w:r>
    </w:p>
    <w:p w14:paraId="190CB86A" w14:textId="2DEE41EE" w:rsidR="00540D33" w:rsidRDefault="00540D33" w:rsidP="00860846">
      <w:pPr>
        <w:pStyle w:val="ListParagraph"/>
        <w:numPr>
          <w:ilvl w:val="0"/>
          <w:numId w:val="7"/>
        </w:numPr>
        <w:rPr>
          <w:i/>
          <w:iCs/>
          <w:color w:val="FF0000"/>
        </w:rPr>
      </w:pPr>
      <w:r w:rsidRPr="00540D33">
        <w:rPr>
          <w:i/>
          <w:iCs/>
          <w:color w:val="FF0000"/>
        </w:rPr>
        <w:t>Sit with them and help them complete their questionnaires; asking questions to understand how they are reaching their conclusions.</w:t>
      </w:r>
    </w:p>
    <w:p w14:paraId="102A831C" w14:textId="54E32CA8" w:rsidR="00250ECA" w:rsidRPr="00250ECA" w:rsidRDefault="00540D33" w:rsidP="00860846">
      <w:pPr>
        <w:pStyle w:val="ListParagraph"/>
        <w:numPr>
          <w:ilvl w:val="0"/>
          <w:numId w:val="7"/>
        </w:numPr>
        <w:rPr>
          <w:color w:val="FF0000"/>
        </w:rPr>
      </w:pPr>
      <w:r w:rsidRPr="00250ECA">
        <w:rPr>
          <w:i/>
          <w:iCs/>
          <w:color w:val="FF0000"/>
        </w:rPr>
        <w:t xml:space="preserve">Use the </w:t>
      </w:r>
      <w:r w:rsidR="00A20050">
        <w:rPr>
          <w:i/>
          <w:iCs/>
          <w:color w:val="FF0000"/>
        </w:rPr>
        <w:t>MS E</w:t>
      </w:r>
      <w:r w:rsidRPr="00250ECA">
        <w:rPr>
          <w:i/>
          <w:iCs/>
          <w:color w:val="FF0000"/>
        </w:rPr>
        <w:t xml:space="preserve">xcel version of the questionnaire, and the analytic spreadsheet with their </w:t>
      </w:r>
      <w:r w:rsidR="00250ECA" w:rsidRPr="00250ECA">
        <w:rPr>
          <w:i/>
          <w:iCs/>
          <w:color w:val="FF0000"/>
        </w:rPr>
        <w:t>respective</w:t>
      </w:r>
      <w:r w:rsidRPr="00250ECA">
        <w:rPr>
          <w:i/>
          <w:iCs/>
          <w:color w:val="FF0000"/>
        </w:rPr>
        <w:t xml:space="preserve"> built</w:t>
      </w:r>
      <w:r w:rsidR="00250ECA" w:rsidRPr="00250ECA">
        <w:rPr>
          <w:i/>
          <w:iCs/>
          <w:color w:val="FF0000"/>
        </w:rPr>
        <w:t>-</w:t>
      </w:r>
      <w:r w:rsidRPr="00250ECA">
        <w:rPr>
          <w:i/>
          <w:iCs/>
          <w:color w:val="FF0000"/>
        </w:rPr>
        <w:t xml:space="preserve">in ‘mechanistic’ data checkers to assess gaps and likely </w:t>
      </w:r>
      <w:r w:rsidR="00250ECA" w:rsidRPr="00250ECA">
        <w:rPr>
          <w:i/>
          <w:iCs/>
          <w:color w:val="FF0000"/>
        </w:rPr>
        <w:t>inconsistencies</w:t>
      </w:r>
      <w:r w:rsidR="00250ECA">
        <w:rPr>
          <w:i/>
          <w:iCs/>
          <w:color w:val="FF0000"/>
        </w:rPr>
        <w:t>.</w:t>
      </w:r>
    </w:p>
    <w:p w14:paraId="00761B99" w14:textId="108FCDCE" w:rsidR="00250ECA" w:rsidRPr="00250ECA" w:rsidRDefault="00250ECA" w:rsidP="00860846">
      <w:pPr>
        <w:pStyle w:val="ListParagraph"/>
        <w:numPr>
          <w:ilvl w:val="0"/>
          <w:numId w:val="7"/>
        </w:numPr>
        <w:rPr>
          <w:color w:val="FF0000"/>
        </w:rPr>
      </w:pPr>
      <w:r>
        <w:rPr>
          <w:i/>
          <w:iCs/>
          <w:color w:val="FF0000"/>
        </w:rPr>
        <w:t>Use our cyber systems experts to review the questionnaire responses, and highlight anything they find suspicious and worth a follow-up.</w:t>
      </w:r>
    </w:p>
    <w:p w14:paraId="17519744" w14:textId="1A421F91" w:rsidR="00250ECA" w:rsidRPr="00250ECA" w:rsidRDefault="00250ECA" w:rsidP="00860846">
      <w:pPr>
        <w:pStyle w:val="ListParagraph"/>
        <w:numPr>
          <w:ilvl w:val="0"/>
          <w:numId w:val="7"/>
        </w:numPr>
        <w:rPr>
          <w:color w:val="FF0000"/>
        </w:rPr>
      </w:pPr>
      <w:r>
        <w:rPr>
          <w:i/>
          <w:iCs/>
          <w:color w:val="FF0000"/>
        </w:rPr>
        <w:t xml:space="preserve">Do multi-level engagements </w:t>
      </w:r>
      <w:r w:rsidR="00A20050">
        <w:rPr>
          <w:i/>
          <w:iCs/>
          <w:color w:val="FF0000"/>
        </w:rPr>
        <w:t xml:space="preserve">to help resolve any data clarity issues </w:t>
      </w:r>
      <w:r>
        <w:rPr>
          <w:i/>
          <w:iCs/>
          <w:color w:val="FF0000"/>
        </w:rPr>
        <w:t>e.g. Sponsor or Minister to CEO, and Team-lead to director of system owner’s area</w:t>
      </w:r>
      <w:r w:rsidR="00A20050">
        <w:rPr>
          <w:i/>
          <w:iCs/>
          <w:color w:val="FF0000"/>
        </w:rPr>
        <w:t>.</w:t>
      </w:r>
      <w:r>
        <w:rPr>
          <w:i/>
          <w:iCs/>
          <w:color w:val="FF0000"/>
        </w:rPr>
        <w:t xml:space="preserve"> </w:t>
      </w:r>
    </w:p>
    <w:p w14:paraId="3F03629E" w14:textId="1DFC5346" w:rsidR="00FC78B5" w:rsidRPr="00A1485C" w:rsidRDefault="00FC78B5" w:rsidP="395CB392">
      <w:pPr>
        <w:pStyle w:val="Heading2"/>
        <w:rPr>
          <w:b/>
          <w:bCs/>
        </w:rPr>
      </w:pPr>
      <w:bookmarkStart w:id="17" w:name="_Toc52252235"/>
      <w:r w:rsidRPr="395CB392">
        <w:rPr>
          <w:b/>
          <w:bCs/>
        </w:rPr>
        <w:t>Data security approach</w:t>
      </w:r>
      <w:bookmarkEnd w:id="17"/>
      <w:r w:rsidRPr="395CB392">
        <w:rPr>
          <w:b/>
          <w:bCs/>
        </w:rPr>
        <w:t xml:space="preserve"> </w:t>
      </w:r>
    </w:p>
    <w:p w14:paraId="306D921E" w14:textId="77777777" w:rsidR="002409DF" w:rsidRDefault="00250ECA" w:rsidP="00BE5884">
      <w:pPr>
        <w:rPr>
          <w:i/>
          <w:iCs/>
          <w:color w:val="0070C0"/>
        </w:rPr>
      </w:pPr>
      <w:r w:rsidRPr="00E25FEC">
        <w:rPr>
          <w:i/>
          <w:iCs/>
          <w:color w:val="0070C0"/>
        </w:rPr>
        <w:t xml:space="preserve">[CNI organisations will likely consider the data they are giving to you as sensitive. </w:t>
      </w:r>
      <w:r w:rsidR="002409DF">
        <w:rPr>
          <w:i/>
          <w:iCs/>
          <w:color w:val="0070C0"/>
        </w:rPr>
        <w:t>T</w:t>
      </w:r>
      <w:r w:rsidRPr="00E25FEC">
        <w:rPr>
          <w:i/>
          <w:iCs/>
          <w:color w:val="0070C0"/>
        </w:rPr>
        <w:t>herefore</w:t>
      </w:r>
      <w:r w:rsidR="002409DF">
        <w:rPr>
          <w:i/>
          <w:iCs/>
          <w:color w:val="0070C0"/>
        </w:rPr>
        <w:t>,</w:t>
      </w:r>
      <w:r w:rsidRPr="00E25FEC">
        <w:rPr>
          <w:i/>
          <w:iCs/>
          <w:color w:val="0070C0"/>
        </w:rPr>
        <w:t xml:space="preserve"> one of your tasks</w:t>
      </w:r>
      <w:r w:rsidR="002409DF">
        <w:rPr>
          <w:i/>
          <w:iCs/>
          <w:color w:val="0070C0"/>
        </w:rPr>
        <w:t xml:space="preserve"> is</w:t>
      </w:r>
      <w:r w:rsidRPr="00E25FEC">
        <w:rPr>
          <w:i/>
          <w:iCs/>
          <w:color w:val="0070C0"/>
        </w:rPr>
        <w:t xml:space="preserve"> to protect it. There is a video on the portal that explains many of the steps you should take</w:t>
      </w:r>
      <w:r w:rsidR="00E25FEC" w:rsidRPr="00E25FEC">
        <w:rPr>
          <w:i/>
          <w:iCs/>
          <w:color w:val="0070C0"/>
        </w:rPr>
        <w:t>. A</w:t>
      </w:r>
      <w:r w:rsidRPr="00E25FEC">
        <w:rPr>
          <w:i/>
          <w:iCs/>
          <w:color w:val="0070C0"/>
        </w:rPr>
        <w:t xml:space="preserve">nd </w:t>
      </w:r>
      <w:r w:rsidR="00E25FEC" w:rsidRPr="00E25FEC">
        <w:rPr>
          <w:i/>
          <w:iCs/>
          <w:color w:val="0070C0"/>
        </w:rPr>
        <w:t xml:space="preserve">you </w:t>
      </w:r>
      <w:r w:rsidR="002409DF">
        <w:rPr>
          <w:i/>
          <w:iCs/>
          <w:color w:val="0070C0"/>
        </w:rPr>
        <w:t xml:space="preserve">can </w:t>
      </w:r>
      <w:r w:rsidRPr="00E25FEC">
        <w:rPr>
          <w:i/>
          <w:iCs/>
          <w:color w:val="0070C0"/>
        </w:rPr>
        <w:t xml:space="preserve">tell your CNI organisation reps that you have taken them. </w:t>
      </w:r>
    </w:p>
    <w:p w14:paraId="5BC2450E" w14:textId="2D14699D" w:rsidR="002409DF" w:rsidRDefault="00E25FEC" w:rsidP="00BE5884">
      <w:pPr>
        <w:rPr>
          <w:i/>
          <w:iCs/>
          <w:color w:val="0070C0"/>
        </w:rPr>
      </w:pPr>
      <w:r w:rsidRPr="00E25FEC">
        <w:rPr>
          <w:i/>
          <w:iCs/>
          <w:color w:val="0070C0"/>
        </w:rPr>
        <w:t xml:space="preserve">Note that this goes beyond physical and cyber </w:t>
      </w:r>
      <w:r w:rsidR="00A20050">
        <w:rPr>
          <w:i/>
          <w:iCs/>
          <w:color w:val="0070C0"/>
        </w:rPr>
        <w:t>security:</w:t>
      </w:r>
      <w:r w:rsidRPr="00E25FEC">
        <w:rPr>
          <w:i/>
          <w:iCs/>
          <w:color w:val="0070C0"/>
        </w:rPr>
        <w:t xml:space="preserve"> this is all about who is actually trusted to see the data</w:t>
      </w:r>
      <w:r w:rsidR="00A20050">
        <w:rPr>
          <w:i/>
          <w:iCs/>
          <w:color w:val="0070C0"/>
        </w:rPr>
        <w:t>!</w:t>
      </w:r>
    </w:p>
    <w:p w14:paraId="74135B63" w14:textId="0FF57D42" w:rsidR="00A1485C" w:rsidRDefault="00E25FEC" w:rsidP="00BE5884">
      <w:pPr>
        <w:rPr>
          <w:i/>
          <w:iCs/>
          <w:color w:val="0070C0"/>
        </w:rPr>
      </w:pPr>
      <w:r w:rsidRPr="00E25FEC">
        <w:rPr>
          <w:i/>
          <w:iCs/>
          <w:color w:val="0070C0"/>
        </w:rPr>
        <w:t>Always consider, if the data got in the wrong hands, could it cause embarrassment</w:t>
      </w:r>
      <w:r w:rsidR="00C554C9">
        <w:rPr>
          <w:i/>
          <w:iCs/>
          <w:color w:val="0070C0"/>
        </w:rPr>
        <w:t>?</w:t>
      </w:r>
      <w:r w:rsidRPr="00E25FEC">
        <w:rPr>
          <w:i/>
          <w:iCs/>
          <w:color w:val="0070C0"/>
        </w:rPr>
        <w:t xml:space="preserve"> </w:t>
      </w:r>
      <w:r w:rsidR="00C554C9">
        <w:rPr>
          <w:i/>
          <w:iCs/>
          <w:color w:val="0070C0"/>
        </w:rPr>
        <w:t>O</w:t>
      </w:r>
      <w:r w:rsidRPr="00E25FEC">
        <w:rPr>
          <w:i/>
          <w:iCs/>
          <w:color w:val="0070C0"/>
        </w:rPr>
        <w:t>r help cyber-attackers focus their efforts</w:t>
      </w:r>
      <w:r w:rsidR="00C554C9">
        <w:rPr>
          <w:i/>
          <w:iCs/>
          <w:color w:val="0070C0"/>
        </w:rPr>
        <w:t>?</w:t>
      </w:r>
    </w:p>
    <w:p w14:paraId="5879E023" w14:textId="4DAADB14" w:rsidR="005239E4" w:rsidRDefault="005239E4" w:rsidP="005239E4">
      <w:pPr>
        <w:rPr>
          <w:i/>
          <w:iCs/>
          <w:color w:val="0070C0"/>
        </w:rPr>
      </w:pPr>
      <w:r>
        <w:rPr>
          <w:i/>
          <w:iCs/>
          <w:color w:val="0070C0"/>
        </w:rPr>
        <w:t xml:space="preserve">Ensure someone is in charge of data security, and spot checks are done to ensure it is functional and effective! </w:t>
      </w:r>
    </w:p>
    <w:p w14:paraId="66CD160E" w14:textId="7E07C4FB" w:rsidR="00A1485C" w:rsidRDefault="00E25FEC" w:rsidP="00BE5884">
      <w:pPr>
        <w:rPr>
          <w:i/>
          <w:iCs/>
          <w:color w:val="0070C0"/>
        </w:rPr>
      </w:pPr>
      <w:r w:rsidRPr="00540D33">
        <w:rPr>
          <w:i/>
          <w:iCs/>
          <w:color w:val="0070C0"/>
        </w:rPr>
        <w:t xml:space="preserve">In this section of the plan, you should identify what you are specifically going to do to </w:t>
      </w:r>
      <w:r>
        <w:rPr>
          <w:i/>
          <w:iCs/>
          <w:color w:val="0070C0"/>
        </w:rPr>
        <w:t>secure the</w:t>
      </w:r>
      <w:r w:rsidRPr="00540D33">
        <w:rPr>
          <w:i/>
          <w:iCs/>
          <w:color w:val="0070C0"/>
        </w:rPr>
        <w:t xml:space="preserve"> data. Some suggestions are provided but much more could be done.</w:t>
      </w:r>
      <w:r>
        <w:rPr>
          <w:i/>
          <w:iCs/>
          <w:color w:val="0070C0"/>
        </w:rPr>
        <w:t xml:space="preserve"> A fuller data security plan could be articulated in </w:t>
      </w:r>
      <w:r w:rsidR="00A20050">
        <w:rPr>
          <w:i/>
          <w:iCs/>
          <w:color w:val="0070C0"/>
        </w:rPr>
        <w:t>the</w:t>
      </w:r>
      <w:r>
        <w:rPr>
          <w:i/>
          <w:iCs/>
          <w:color w:val="0070C0"/>
        </w:rPr>
        <w:t xml:space="preserve"> appendix.]</w:t>
      </w:r>
    </w:p>
    <w:p w14:paraId="0B4CF64C" w14:textId="7BBE054A" w:rsidR="00E25FEC" w:rsidRDefault="00E25FEC" w:rsidP="00E25FEC">
      <w:r>
        <w:t xml:space="preserve">Our CNI organisations </w:t>
      </w:r>
      <w:r w:rsidR="00A20050">
        <w:t>are</w:t>
      </w:r>
      <w:r>
        <w:t xml:space="preserve"> </w:t>
      </w:r>
      <w:r w:rsidR="00A20050">
        <w:t>trusting</w:t>
      </w:r>
      <w:r>
        <w:t xml:space="preserve"> us with data about </w:t>
      </w:r>
      <w:r w:rsidR="00C554C9">
        <w:t xml:space="preserve">their </w:t>
      </w:r>
      <w:r>
        <w:t>systems</w:t>
      </w:r>
      <w:r w:rsidR="00A20050">
        <w:t xml:space="preserve"> on which our</w:t>
      </w:r>
      <w:r>
        <w:t xml:space="preserve"> country depends! Although this data is high-level, its loss or misuse could cause embarrassment and aid cyber-attackers. We are therefore taking steps to strongly safeguard the data. This covers the period from data being </w:t>
      </w:r>
      <w:r w:rsidR="00C554C9">
        <w:t>sent to us</w:t>
      </w:r>
      <w:r>
        <w:t xml:space="preserve">, through analysis and presentations, to disposal. These actions are best seen in the data security appendix. However, the top five are listed here:  </w:t>
      </w:r>
    </w:p>
    <w:p w14:paraId="5E4BA1FA" w14:textId="0FDADB6B" w:rsidR="00E25FEC" w:rsidRDefault="00E25FEC" w:rsidP="00860846">
      <w:pPr>
        <w:pStyle w:val="ListParagraph"/>
        <w:numPr>
          <w:ilvl w:val="0"/>
          <w:numId w:val="7"/>
        </w:numPr>
        <w:rPr>
          <w:i/>
          <w:iCs/>
          <w:color w:val="FF0000"/>
        </w:rPr>
      </w:pPr>
      <w:bookmarkStart w:id="18" w:name="_Hlk52267544"/>
      <w:r>
        <w:rPr>
          <w:i/>
          <w:iCs/>
          <w:color w:val="FF0000"/>
        </w:rPr>
        <w:t>Completed questionnaires will be sent enc</w:t>
      </w:r>
      <w:r w:rsidR="000C1283">
        <w:rPr>
          <w:i/>
          <w:iCs/>
          <w:color w:val="FF0000"/>
        </w:rPr>
        <w:t>r</w:t>
      </w:r>
      <w:r>
        <w:rPr>
          <w:i/>
          <w:iCs/>
          <w:color w:val="FF0000"/>
        </w:rPr>
        <w:t xml:space="preserve">ypted over secure messaging services, with passkeys sent via other secure channels. </w:t>
      </w:r>
    </w:p>
    <w:p w14:paraId="4DCF10A4" w14:textId="68011A70" w:rsidR="00E25FEC" w:rsidRDefault="00E25FEC" w:rsidP="00860846">
      <w:pPr>
        <w:pStyle w:val="ListParagraph"/>
        <w:numPr>
          <w:ilvl w:val="0"/>
          <w:numId w:val="7"/>
        </w:numPr>
        <w:rPr>
          <w:i/>
          <w:iCs/>
          <w:color w:val="FF0000"/>
        </w:rPr>
      </w:pPr>
      <w:r>
        <w:rPr>
          <w:i/>
          <w:iCs/>
          <w:color w:val="FF0000"/>
        </w:rPr>
        <w:lastRenderedPageBreak/>
        <w:t>The questionnaire responses will be held on an encrypted computer</w:t>
      </w:r>
      <w:r w:rsidR="00A20050">
        <w:rPr>
          <w:i/>
          <w:iCs/>
          <w:color w:val="FF0000"/>
        </w:rPr>
        <w:t>,</w:t>
      </w:r>
      <w:r>
        <w:rPr>
          <w:i/>
          <w:iCs/>
          <w:color w:val="FF0000"/>
        </w:rPr>
        <w:t xml:space="preserve"> </w:t>
      </w:r>
      <w:r w:rsidR="00A20050">
        <w:rPr>
          <w:i/>
          <w:iCs/>
          <w:color w:val="FF0000"/>
        </w:rPr>
        <w:t xml:space="preserve">in a locked room, </w:t>
      </w:r>
      <w:r>
        <w:rPr>
          <w:i/>
          <w:iCs/>
          <w:color w:val="FF0000"/>
        </w:rPr>
        <w:t>in a military-guarded building</w:t>
      </w:r>
      <w:r w:rsidR="00A20050">
        <w:rPr>
          <w:i/>
          <w:iCs/>
          <w:color w:val="FF0000"/>
        </w:rPr>
        <w:t>.</w:t>
      </w:r>
    </w:p>
    <w:p w14:paraId="3941EC58" w14:textId="6875B3E6" w:rsidR="00E25FEC" w:rsidRPr="000C1283" w:rsidRDefault="00E25FEC" w:rsidP="00860846">
      <w:pPr>
        <w:pStyle w:val="ListParagraph"/>
        <w:numPr>
          <w:ilvl w:val="0"/>
          <w:numId w:val="7"/>
        </w:numPr>
        <w:rPr>
          <w:i/>
          <w:iCs/>
          <w:color w:val="FF0000"/>
        </w:rPr>
      </w:pPr>
      <w:r>
        <w:rPr>
          <w:i/>
          <w:iCs/>
          <w:color w:val="FF0000"/>
        </w:rPr>
        <w:t xml:space="preserve">Only two </w:t>
      </w:r>
      <w:r w:rsidR="000C1283">
        <w:rPr>
          <w:i/>
          <w:iCs/>
          <w:color w:val="FF0000"/>
        </w:rPr>
        <w:t xml:space="preserve">security-vetted </w:t>
      </w:r>
      <w:r>
        <w:rPr>
          <w:i/>
          <w:iCs/>
          <w:color w:val="FF0000"/>
        </w:rPr>
        <w:t xml:space="preserve">people will have access to the data analysis </w:t>
      </w:r>
      <w:r w:rsidR="000C1283">
        <w:rPr>
          <w:i/>
          <w:iCs/>
          <w:color w:val="FF0000"/>
        </w:rPr>
        <w:t xml:space="preserve">computer: the team lead </w:t>
      </w:r>
      <w:r w:rsidR="000C1283" w:rsidRPr="000C1283">
        <w:rPr>
          <w:i/>
          <w:iCs/>
          <w:color w:val="FF0000"/>
        </w:rPr>
        <w:t xml:space="preserve">and the data analyst. They will each have different non-admin usernames and passwords. </w:t>
      </w:r>
    </w:p>
    <w:p w14:paraId="30E82B31" w14:textId="24690DCF" w:rsidR="000C1283" w:rsidRPr="000C1283" w:rsidRDefault="000C1283" w:rsidP="00860846">
      <w:pPr>
        <w:pStyle w:val="ListParagraph"/>
        <w:numPr>
          <w:ilvl w:val="0"/>
          <w:numId w:val="7"/>
        </w:numPr>
        <w:rPr>
          <w:color w:val="FF0000"/>
        </w:rPr>
      </w:pPr>
      <w:r w:rsidRPr="000C1283">
        <w:rPr>
          <w:i/>
          <w:iCs/>
          <w:color w:val="FF0000"/>
        </w:rPr>
        <w:t>The computer will be standalone</w:t>
      </w:r>
      <w:r w:rsidR="00E84D92">
        <w:rPr>
          <w:i/>
          <w:iCs/>
          <w:color w:val="FF0000"/>
        </w:rPr>
        <w:t>;</w:t>
      </w:r>
      <w:r w:rsidRPr="000C1283">
        <w:rPr>
          <w:i/>
          <w:iCs/>
          <w:color w:val="FF0000"/>
        </w:rPr>
        <w:t xml:space="preserve"> with all connectivity </w:t>
      </w:r>
      <w:r w:rsidR="007E2599" w:rsidRPr="000C1283">
        <w:rPr>
          <w:i/>
          <w:iCs/>
          <w:color w:val="FF0000"/>
        </w:rPr>
        <w:t>disabled</w:t>
      </w:r>
      <w:r w:rsidR="00E84D92">
        <w:rPr>
          <w:i/>
          <w:iCs/>
          <w:color w:val="FF0000"/>
        </w:rPr>
        <w:t>,</w:t>
      </w:r>
      <w:r w:rsidR="007E2599">
        <w:rPr>
          <w:i/>
          <w:iCs/>
          <w:color w:val="FF0000"/>
        </w:rPr>
        <w:t xml:space="preserve"> </w:t>
      </w:r>
      <w:r w:rsidR="00E84D92">
        <w:rPr>
          <w:i/>
          <w:iCs/>
          <w:color w:val="FF0000"/>
        </w:rPr>
        <w:t>&lt;via</w:t>
      </w:r>
      <w:r w:rsidR="007E2599">
        <w:rPr>
          <w:i/>
          <w:iCs/>
          <w:color w:val="FF0000"/>
        </w:rPr>
        <w:t xml:space="preserve"> the bios</w:t>
      </w:r>
      <w:r w:rsidR="00E84D92">
        <w:rPr>
          <w:i/>
          <w:iCs/>
          <w:color w:val="FF0000"/>
        </w:rPr>
        <w:t>/ wire removal&gt;</w:t>
      </w:r>
      <w:r w:rsidR="007E2599">
        <w:rPr>
          <w:i/>
          <w:iCs/>
          <w:color w:val="FF0000"/>
        </w:rPr>
        <w:t>,</w:t>
      </w:r>
      <w:r w:rsidR="007E2599" w:rsidRPr="000C1283">
        <w:rPr>
          <w:i/>
          <w:iCs/>
          <w:color w:val="FF0000"/>
        </w:rPr>
        <w:t xml:space="preserve"> </w:t>
      </w:r>
      <w:r w:rsidR="007E2599">
        <w:rPr>
          <w:i/>
          <w:iCs/>
          <w:color w:val="FF0000"/>
        </w:rPr>
        <w:t>except</w:t>
      </w:r>
      <w:r w:rsidRPr="000C1283">
        <w:rPr>
          <w:i/>
          <w:iCs/>
          <w:color w:val="FF0000"/>
        </w:rPr>
        <w:t xml:space="preserve"> one USB socket. </w:t>
      </w:r>
    </w:p>
    <w:p w14:paraId="26A57B9A" w14:textId="64D4145D" w:rsidR="00FC78B5" w:rsidRPr="00A1485C" w:rsidRDefault="00FC78B5" w:rsidP="395CB392">
      <w:pPr>
        <w:pStyle w:val="Heading2"/>
        <w:rPr>
          <w:b/>
          <w:bCs/>
        </w:rPr>
      </w:pPr>
      <w:bookmarkStart w:id="19" w:name="_Toc52252236"/>
      <w:bookmarkEnd w:id="18"/>
      <w:r w:rsidRPr="395CB392">
        <w:rPr>
          <w:b/>
          <w:bCs/>
        </w:rPr>
        <w:t>UK NCRA team support approach</w:t>
      </w:r>
      <w:bookmarkEnd w:id="19"/>
      <w:r w:rsidRPr="395CB392">
        <w:rPr>
          <w:b/>
          <w:bCs/>
        </w:rPr>
        <w:t xml:space="preserve"> </w:t>
      </w:r>
    </w:p>
    <w:p w14:paraId="332D5FB3" w14:textId="4504CF0A" w:rsidR="007E2599" w:rsidRPr="007E2599" w:rsidRDefault="007E2599" w:rsidP="00BE5884">
      <w:pPr>
        <w:rPr>
          <w:i/>
          <w:iCs/>
          <w:color w:val="0070C0"/>
        </w:rPr>
      </w:pPr>
      <w:r w:rsidRPr="007E2599">
        <w:rPr>
          <w:i/>
          <w:iCs/>
          <w:color w:val="0070C0"/>
        </w:rPr>
        <w:t xml:space="preserve">[The UK </w:t>
      </w:r>
      <w:r w:rsidR="00C554C9">
        <w:rPr>
          <w:i/>
          <w:iCs/>
          <w:color w:val="0070C0"/>
        </w:rPr>
        <w:t xml:space="preserve">Home Office’s cyber </w:t>
      </w:r>
      <w:r w:rsidRPr="007E2599">
        <w:rPr>
          <w:i/>
          <w:iCs/>
          <w:color w:val="0070C0"/>
        </w:rPr>
        <w:t xml:space="preserve">team is unable to devote full-time cyber specialists to this NCRA. However, we have identified a number of points in the process where you could ask for review-based help. Of course, you don’t have to take us up on the offer. It’s your data, your CNI organisations and your results. However, if you do </w:t>
      </w:r>
      <w:r w:rsidR="00E6210E">
        <w:rPr>
          <w:i/>
          <w:iCs/>
          <w:color w:val="0070C0"/>
        </w:rPr>
        <w:t xml:space="preserve">want some help then </w:t>
      </w:r>
      <w:r w:rsidRPr="007E2599">
        <w:rPr>
          <w:i/>
          <w:iCs/>
          <w:color w:val="0070C0"/>
        </w:rPr>
        <w:t>you will need to share dates when you think you will be ready for us to help you. If you choose not to, you can delete this section.]</w:t>
      </w:r>
    </w:p>
    <w:p w14:paraId="371E2899" w14:textId="1ADF38CF" w:rsidR="00A1485C" w:rsidRDefault="007E2599" w:rsidP="00BE5884">
      <w:r>
        <w:t xml:space="preserve">For our first NCRA we have chosen to ask the UK </w:t>
      </w:r>
      <w:r w:rsidR="00C554C9">
        <w:t>Home Office’s cyber</w:t>
      </w:r>
      <w:r>
        <w:t xml:space="preserve"> team for help. This will be to review the progress of our NCRA and offer suitable guidance. Specifically: </w:t>
      </w:r>
    </w:p>
    <w:p w14:paraId="111C6058" w14:textId="7835C0C6" w:rsidR="007E2599" w:rsidRDefault="007E2599" w:rsidP="00860846">
      <w:pPr>
        <w:pStyle w:val="ListParagraph"/>
        <w:numPr>
          <w:ilvl w:val="0"/>
          <w:numId w:val="8"/>
        </w:numPr>
        <w:rPr>
          <w:i/>
          <w:iCs/>
          <w:color w:val="FF0000"/>
        </w:rPr>
      </w:pPr>
      <w:r w:rsidRPr="00E6210E">
        <w:rPr>
          <w:i/>
          <w:iCs/>
          <w:color w:val="FF0000"/>
        </w:rPr>
        <w:t xml:space="preserve">A review of this plan </w:t>
      </w:r>
      <w:r w:rsidR="00E6210E" w:rsidRPr="00E6210E">
        <w:rPr>
          <w:i/>
          <w:iCs/>
          <w:color w:val="FF0000"/>
        </w:rPr>
        <w:t>before it goes for approvals. We expect this to be between &lt;dd/mm/</w:t>
      </w:r>
      <w:proofErr w:type="spellStart"/>
      <w:r w:rsidR="00E6210E" w:rsidRPr="00E6210E">
        <w:rPr>
          <w:i/>
          <w:iCs/>
          <w:color w:val="FF0000"/>
        </w:rPr>
        <w:t>yyyy</w:t>
      </w:r>
      <w:proofErr w:type="spellEnd"/>
      <w:r w:rsidR="00E6210E" w:rsidRPr="00E6210E">
        <w:rPr>
          <w:i/>
          <w:iCs/>
          <w:color w:val="FF0000"/>
        </w:rPr>
        <w:t>&gt; and &lt;dd/mm/</w:t>
      </w:r>
      <w:proofErr w:type="spellStart"/>
      <w:r w:rsidR="00E6210E" w:rsidRPr="00E6210E">
        <w:rPr>
          <w:i/>
          <w:iCs/>
          <w:color w:val="FF0000"/>
        </w:rPr>
        <w:t>yyyy</w:t>
      </w:r>
      <w:proofErr w:type="spellEnd"/>
      <w:r w:rsidR="00E6210E" w:rsidRPr="00E6210E">
        <w:rPr>
          <w:i/>
          <w:iCs/>
          <w:color w:val="FF0000"/>
        </w:rPr>
        <w:t xml:space="preserve">&gt;. </w:t>
      </w:r>
    </w:p>
    <w:p w14:paraId="06A32119" w14:textId="76866ED7" w:rsidR="00E6210E" w:rsidRDefault="00E6210E" w:rsidP="00860846">
      <w:pPr>
        <w:pStyle w:val="ListParagraph"/>
        <w:numPr>
          <w:ilvl w:val="0"/>
          <w:numId w:val="8"/>
        </w:numPr>
        <w:rPr>
          <w:i/>
          <w:iCs/>
          <w:color w:val="FF0000"/>
        </w:rPr>
      </w:pPr>
      <w:r>
        <w:rPr>
          <w:i/>
          <w:iCs/>
          <w:color w:val="FF0000"/>
        </w:rPr>
        <w:t xml:space="preserve">A review of the </w:t>
      </w:r>
      <w:r w:rsidR="00C554C9">
        <w:rPr>
          <w:i/>
          <w:iCs/>
          <w:color w:val="FF0000"/>
        </w:rPr>
        <w:t xml:space="preserve">draft </w:t>
      </w:r>
      <w:r>
        <w:rPr>
          <w:i/>
          <w:iCs/>
          <w:color w:val="FF0000"/>
        </w:rPr>
        <w:t xml:space="preserve">Probability Impact Grid, to help with </w:t>
      </w:r>
      <w:r w:rsidR="00C554C9">
        <w:rPr>
          <w:i/>
          <w:iCs/>
          <w:color w:val="FF0000"/>
        </w:rPr>
        <w:t>our</w:t>
      </w:r>
      <w:r>
        <w:rPr>
          <w:i/>
          <w:iCs/>
          <w:color w:val="FF0000"/>
        </w:rPr>
        <w:t xml:space="preserve"> </w:t>
      </w:r>
      <w:r w:rsidR="00C554C9">
        <w:rPr>
          <w:i/>
          <w:iCs/>
          <w:color w:val="FF0000"/>
        </w:rPr>
        <w:t>‘</w:t>
      </w:r>
      <w:r>
        <w:rPr>
          <w:i/>
          <w:iCs/>
          <w:color w:val="FF0000"/>
        </w:rPr>
        <w:t>tuning</w:t>
      </w:r>
      <w:r w:rsidR="00C554C9">
        <w:rPr>
          <w:i/>
          <w:iCs/>
          <w:color w:val="FF0000"/>
        </w:rPr>
        <w:t>’</w:t>
      </w:r>
      <w:r>
        <w:rPr>
          <w:i/>
          <w:iCs/>
          <w:color w:val="FF0000"/>
        </w:rPr>
        <w:t xml:space="preserve"> of the scoring mechanism in the analysis spreadsheet. </w:t>
      </w:r>
      <w:r w:rsidRPr="00E6210E">
        <w:rPr>
          <w:i/>
          <w:iCs/>
          <w:color w:val="FF0000"/>
        </w:rPr>
        <w:t>We expect this to be between &lt;dd/mm/</w:t>
      </w:r>
      <w:proofErr w:type="spellStart"/>
      <w:r w:rsidRPr="00E6210E">
        <w:rPr>
          <w:i/>
          <w:iCs/>
          <w:color w:val="FF0000"/>
        </w:rPr>
        <w:t>yyyy</w:t>
      </w:r>
      <w:proofErr w:type="spellEnd"/>
      <w:r w:rsidRPr="00E6210E">
        <w:rPr>
          <w:i/>
          <w:iCs/>
          <w:color w:val="FF0000"/>
        </w:rPr>
        <w:t>&gt; and &lt;dd/mm/</w:t>
      </w:r>
      <w:proofErr w:type="spellStart"/>
      <w:r w:rsidRPr="00E6210E">
        <w:rPr>
          <w:i/>
          <w:iCs/>
          <w:color w:val="FF0000"/>
        </w:rPr>
        <w:t>yyyy</w:t>
      </w:r>
      <w:proofErr w:type="spellEnd"/>
      <w:r w:rsidRPr="00E6210E">
        <w:rPr>
          <w:i/>
          <w:iCs/>
          <w:color w:val="FF0000"/>
        </w:rPr>
        <w:t xml:space="preserve">&gt;. </w:t>
      </w:r>
    </w:p>
    <w:p w14:paraId="29E14824" w14:textId="1A675271" w:rsidR="00A1485C" w:rsidRPr="00E6210E" w:rsidRDefault="00E6210E" w:rsidP="00860846">
      <w:pPr>
        <w:pStyle w:val="ListParagraph"/>
        <w:numPr>
          <w:ilvl w:val="0"/>
          <w:numId w:val="8"/>
        </w:numPr>
        <w:rPr>
          <w:i/>
          <w:iCs/>
          <w:color w:val="FF0000"/>
        </w:rPr>
      </w:pPr>
      <w:r w:rsidRPr="395CB392">
        <w:rPr>
          <w:i/>
          <w:iCs/>
          <w:color w:val="FF0000"/>
        </w:rPr>
        <w:t xml:space="preserve">A review of the </w:t>
      </w:r>
      <w:r w:rsidR="00C554C9">
        <w:rPr>
          <w:i/>
          <w:iCs/>
          <w:color w:val="FF0000"/>
        </w:rPr>
        <w:t xml:space="preserve">analytic </w:t>
      </w:r>
      <w:r w:rsidRPr="395CB392">
        <w:rPr>
          <w:i/>
          <w:iCs/>
          <w:color w:val="FF0000"/>
        </w:rPr>
        <w:t>pictorial outputs, to help us draw conclusions about the insights that we can feed into our NCRA presentation(s) and report(s). We expect this to be between &lt;dd/mm/</w:t>
      </w:r>
      <w:proofErr w:type="spellStart"/>
      <w:r w:rsidRPr="395CB392">
        <w:rPr>
          <w:i/>
          <w:iCs/>
          <w:color w:val="FF0000"/>
        </w:rPr>
        <w:t>yyyy</w:t>
      </w:r>
      <w:proofErr w:type="spellEnd"/>
      <w:r w:rsidRPr="395CB392">
        <w:rPr>
          <w:i/>
          <w:iCs/>
          <w:color w:val="FF0000"/>
        </w:rPr>
        <w:t>&gt; and &lt;dd/mm/</w:t>
      </w:r>
      <w:proofErr w:type="spellStart"/>
      <w:r w:rsidRPr="395CB392">
        <w:rPr>
          <w:i/>
          <w:iCs/>
          <w:color w:val="FF0000"/>
        </w:rPr>
        <w:t>yyyy</w:t>
      </w:r>
      <w:proofErr w:type="spellEnd"/>
      <w:r w:rsidRPr="395CB392">
        <w:rPr>
          <w:i/>
          <w:iCs/>
          <w:color w:val="FF0000"/>
        </w:rPr>
        <w:t xml:space="preserve">&gt;. </w:t>
      </w:r>
    </w:p>
    <w:p w14:paraId="66293475" w14:textId="77777777" w:rsidR="00A1485C" w:rsidRPr="00A1485C" w:rsidRDefault="00A1485C" w:rsidP="395CB392">
      <w:pPr>
        <w:pStyle w:val="Heading2"/>
        <w:rPr>
          <w:b/>
          <w:bCs/>
        </w:rPr>
      </w:pPr>
      <w:bookmarkStart w:id="20" w:name="_Toc52252237"/>
      <w:r w:rsidRPr="395CB392">
        <w:rPr>
          <w:b/>
          <w:bCs/>
        </w:rPr>
        <w:t>Initial NCRA risk and issues log</w:t>
      </w:r>
      <w:bookmarkEnd w:id="20"/>
    </w:p>
    <w:p w14:paraId="6BA44FF9" w14:textId="3A3AAEA1" w:rsidR="00AE2A57" w:rsidRDefault="00331E12" w:rsidP="00BE5884">
      <w:pPr>
        <w:rPr>
          <w:i/>
          <w:iCs/>
          <w:color w:val="0070C0"/>
        </w:rPr>
      </w:pPr>
      <w:r w:rsidRPr="00331E12">
        <w:rPr>
          <w:i/>
          <w:iCs/>
          <w:color w:val="0070C0"/>
        </w:rPr>
        <w:t xml:space="preserve">[All projects have risks, and when they occur, they are classified as issues. Both risks and issues need actions to resolve them. Risks and issues should be reviewed at least weekly, with suitable effort assigned </w:t>
      </w:r>
      <w:r w:rsidR="002409DF">
        <w:rPr>
          <w:i/>
          <w:iCs/>
          <w:color w:val="0070C0"/>
        </w:rPr>
        <w:t>for</w:t>
      </w:r>
      <w:r w:rsidRPr="00331E12">
        <w:rPr>
          <w:i/>
          <w:iCs/>
          <w:color w:val="0070C0"/>
        </w:rPr>
        <w:t xml:space="preserve"> review and mitigation.  </w:t>
      </w:r>
    </w:p>
    <w:p w14:paraId="784A2E00" w14:textId="5CA00AD9" w:rsidR="005239E4" w:rsidRDefault="005239E4" w:rsidP="00BE5884">
      <w:pPr>
        <w:rPr>
          <w:i/>
          <w:iCs/>
          <w:color w:val="0070C0"/>
        </w:rPr>
      </w:pPr>
      <w:r>
        <w:rPr>
          <w:i/>
          <w:iCs/>
          <w:color w:val="0070C0"/>
        </w:rPr>
        <w:t xml:space="preserve">Ensure someone is in charge of risk management, and there is total clarity about who is going to deal with resolving each one! </w:t>
      </w:r>
    </w:p>
    <w:p w14:paraId="57A4F299" w14:textId="6DFBB038" w:rsidR="00AE2A57" w:rsidRDefault="00331E12" w:rsidP="00BE5884">
      <w:pPr>
        <w:rPr>
          <w:i/>
          <w:iCs/>
          <w:color w:val="0070C0"/>
        </w:rPr>
      </w:pPr>
      <w:r w:rsidRPr="00331E12">
        <w:rPr>
          <w:i/>
          <w:iCs/>
          <w:color w:val="0070C0"/>
        </w:rPr>
        <w:t>Not all the risks will be in your control to fix</w:t>
      </w:r>
      <w:r w:rsidR="002409DF">
        <w:rPr>
          <w:i/>
          <w:iCs/>
          <w:color w:val="0070C0"/>
        </w:rPr>
        <w:t>. Some will</w:t>
      </w:r>
      <w:r w:rsidRPr="00331E12">
        <w:rPr>
          <w:i/>
          <w:iCs/>
          <w:color w:val="0070C0"/>
        </w:rPr>
        <w:t xml:space="preserve"> requir</w:t>
      </w:r>
      <w:r w:rsidR="002409DF">
        <w:rPr>
          <w:i/>
          <w:iCs/>
          <w:color w:val="0070C0"/>
        </w:rPr>
        <w:t>e</w:t>
      </w:r>
      <w:r w:rsidRPr="00331E12">
        <w:rPr>
          <w:i/>
          <w:iCs/>
          <w:color w:val="0070C0"/>
        </w:rPr>
        <w:t xml:space="preserve"> that you work with your stakeholders to do so. </w:t>
      </w:r>
    </w:p>
    <w:p w14:paraId="569717B1" w14:textId="7359D09C" w:rsidR="00FC78B5" w:rsidRPr="00331E12" w:rsidRDefault="00331E12" w:rsidP="00BE5884">
      <w:pPr>
        <w:rPr>
          <w:i/>
          <w:iCs/>
          <w:color w:val="0070C0"/>
        </w:rPr>
      </w:pPr>
      <w:r w:rsidRPr="00331E12">
        <w:rPr>
          <w:i/>
          <w:iCs/>
          <w:color w:val="0070C0"/>
        </w:rPr>
        <w:t>A set of common risks and mitigating actions have been set out as examples.]</w:t>
      </w:r>
    </w:p>
    <w:p w14:paraId="37683DD8" w14:textId="21E07023" w:rsidR="00331E12" w:rsidRDefault="00331E12" w:rsidP="00BE5884">
      <w:r>
        <w:t xml:space="preserve">An analysis of the NCRA plan has shown that we have a range of risks that </w:t>
      </w:r>
      <w:r w:rsidR="00C554C9">
        <w:t xml:space="preserve">we </w:t>
      </w:r>
      <w:r>
        <w:t xml:space="preserve">need to mitigate. We have chosen to list the top five here, with a full list in the appendix. The team lead has a standing weekly task to review the risks. Should risks occur we are dedicated to getting them mitigated as best as possible, </w:t>
      </w:r>
      <w:r w:rsidR="005239E4">
        <w:t xml:space="preserve">and </w:t>
      </w:r>
      <w:r>
        <w:t xml:space="preserve">as quickly as possible. </w:t>
      </w:r>
    </w:p>
    <w:tbl>
      <w:tblPr>
        <w:tblStyle w:val="TableGrid"/>
        <w:tblW w:w="9209" w:type="dxa"/>
        <w:tblLook w:val="04A0" w:firstRow="1" w:lastRow="0" w:firstColumn="1" w:lastColumn="0" w:noHBand="0" w:noVBand="1"/>
      </w:tblPr>
      <w:tblGrid>
        <w:gridCol w:w="1976"/>
        <w:gridCol w:w="850"/>
        <w:gridCol w:w="1161"/>
        <w:gridCol w:w="1111"/>
        <w:gridCol w:w="4111"/>
      </w:tblGrid>
      <w:tr w:rsidR="000A35CF" w14:paraId="477841E8" w14:textId="77777777" w:rsidTr="00C554C9">
        <w:trPr>
          <w:tblHeader/>
        </w:trPr>
        <w:tc>
          <w:tcPr>
            <w:tcW w:w="1976" w:type="dxa"/>
          </w:tcPr>
          <w:p w14:paraId="24FE216D" w14:textId="6F5BD7EC" w:rsidR="000A35CF" w:rsidRPr="000A35CF" w:rsidRDefault="000A35CF" w:rsidP="00BE5884">
            <w:pPr>
              <w:rPr>
                <w:b/>
                <w:bCs/>
              </w:rPr>
            </w:pPr>
            <w:r w:rsidRPr="000A35CF">
              <w:rPr>
                <w:b/>
                <w:bCs/>
              </w:rPr>
              <w:t>Risk</w:t>
            </w:r>
          </w:p>
        </w:tc>
        <w:tc>
          <w:tcPr>
            <w:tcW w:w="850" w:type="dxa"/>
          </w:tcPr>
          <w:p w14:paraId="44551EA6" w14:textId="793F8EC4" w:rsidR="000A35CF" w:rsidRPr="000A35CF" w:rsidRDefault="000A35CF" w:rsidP="00BE5884">
            <w:pPr>
              <w:rPr>
                <w:b/>
                <w:bCs/>
              </w:rPr>
            </w:pPr>
            <w:r w:rsidRPr="000A35CF">
              <w:rPr>
                <w:b/>
                <w:bCs/>
              </w:rPr>
              <w:t>Impact</w:t>
            </w:r>
          </w:p>
        </w:tc>
        <w:tc>
          <w:tcPr>
            <w:tcW w:w="1161" w:type="dxa"/>
          </w:tcPr>
          <w:p w14:paraId="1085AE29" w14:textId="197D3F95" w:rsidR="000A35CF" w:rsidRPr="000A35CF" w:rsidRDefault="000A35CF" w:rsidP="00BE5884">
            <w:pPr>
              <w:rPr>
                <w:b/>
                <w:bCs/>
              </w:rPr>
            </w:pPr>
            <w:r w:rsidRPr="000A35CF">
              <w:rPr>
                <w:b/>
                <w:bCs/>
              </w:rPr>
              <w:t>Likelihood</w:t>
            </w:r>
          </w:p>
        </w:tc>
        <w:tc>
          <w:tcPr>
            <w:tcW w:w="1111" w:type="dxa"/>
          </w:tcPr>
          <w:p w14:paraId="737704ED" w14:textId="16861C38" w:rsidR="000A35CF" w:rsidRPr="000A35CF" w:rsidRDefault="000A35CF" w:rsidP="00BE5884">
            <w:pPr>
              <w:rPr>
                <w:b/>
                <w:bCs/>
              </w:rPr>
            </w:pPr>
            <w:r w:rsidRPr="000A35CF">
              <w:rPr>
                <w:b/>
                <w:bCs/>
              </w:rPr>
              <w:t>Owner</w:t>
            </w:r>
          </w:p>
        </w:tc>
        <w:tc>
          <w:tcPr>
            <w:tcW w:w="4111" w:type="dxa"/>
          </w:tcPr>
          <w:p w14:paraId="3804F47B" w14:textId="7B3F0813" w:rsidR="000A35CF" w:rsidRPr="000A35CF" w:rsidRDefault="00C554C9" w:rsidP="00BE5884">
            <w:pPr>
              <w:rPr>
                <w:b/>
                <w:bCs/>
              </w:rPr>
            </w:pPr>
            <w:r>
              <w:rPr>
                <w:b/>
                <w:bCs/>
              </w:rPr>
              <w:t>Mitigating a</w:t>
            </w:r>
            <w:r w:rsidR="6D13132E" w:rsidRPr="25AEBC14">
              <w:rPr>
                <w:b/>
                <w:bCs/>
              </w:rPr>
              <w:t>ction</w:t>
            </w:r>
            <w:r>
              <w:rPr>
                <w:b/>
                <w:bCs/>
              </w:rPr>
              <w:t>(s)</w:t>
            </w:r>
          </w:p>
        </w:tc>
      </w:tr>
      <w:tr w:rsidR="000A35CF" w14:paraId="648ADE3B" w14:textId="77777777" w:rsidTr="00C554C9">
        <w:tc>
          <w:tcPr>
            <w:tcW w:w="1976" w:type="dxa"/>
          </w:tcPr>
          <w:p w14:paraId="6B8542C3" w14:textId="733C5246" w:rsidR="000A35CF" w:rsidRPr="000A35CF" w:rsidRDefault="000A35CF" w:rsidP="00BE5884">
            <w:pPr>
              <w:rPr>
                <w:i/>
                <w:iCs/>
                <w:color w:val="FF0000"/>
              </w:rPr>
            </w:pPr>
            <w:r>
              <w:rPr>
                <w:i/>
                <w:iCs/>
                <w:color w:val="FF0000"/>
              </w:rPr>
              <w:t>Data quality is below standard</w:t>
            </w:r>
          </w:p>
        </w:tc>
        <w:tc>
          <w:tcPr>
            <w:tcW w:w="850" w:type="dxa"/>
          </w:tcPr>
          <w:p w14:paraId="725F18BD" w14:textId="6C2D47EE" w:rsidR="000A35CF" w:rsidRPr="000A35CF" w:rsidRDefault="000A35CF" w:rsidP="00BE5884">
            <w:pPr>
              <w:rPr>
                <w:i/>
                <w:iCs/>
                <w:color w:val="FF0000"/>
              </w:rPr>
            </w:pPr>
            <w:r>
              <w:rPr>
                <w:i/>
                <w:iCs/>
                <w:color w:val="FF0000"/>
              </w:rPr>
              <w:t>H</w:t>
            </w:r>
          </w:p>
        </w:tc>
        <w:tc>
          <w:tcPr>
            <w:tcW w:w="1161" w:type="dxa"/>
          </w:tcPr>
          <w:p w14:paraId="45450C10" w14:textId="36905848" w:rsidR="000A35CF" w:rsidRPr="000A35CF" w:rsidRDefault="000A35CF" w:rsidP="00BE5884">
            <w:pPr>
              <w:rPr>
                <w:i/>
                <w:iCs/>
                <w:color w:val="FF0000"/>
              </w:rPr>
            </w:pPr>
            <w:r>
              <w:rPr>
                <w:i/>
                <w:iCs/>
                <w:color w:val="FF0000"/>
              </w:rPr>
              <w:t>M</w:t>
            </w:r>
          </w:p>
        </w:tc>
        <w:tc>
          <w:tcPr>
            <w:tcW w:w="1111" w:type="dxa"/>
          </w:tcPr>
          <w:p w14:paraId="04EC8FF7" w14:textId="3640122B" w:rsidR="000A35CF" w:rsidRPr="000A35CF" w:rsidRDefault="000A35CF" w:rsidP="00BE5884">
            <w:pPr>
              <w:rPr>
                <w:i/>
                <w:iCs/>
                <w:color w:val="FF0000"/>
              </w:rPr>
            </w:pPr>
            <w:r>
              <w:rPr>
                <w:i/>
                <w:iCs/>
                <w:color w:val="FF0000"/>
              </w:rPr>
              <w:t>Team lead</w:t>
            </w:r>
          </w:p>
        </w:tc>
        <w:tc>
          <w:tcPr>
            <w:tcW w:w="4111" w:type="dxa"/>
          </w:tcPr>
          <w:p w14:paraId="025BBB85" w14:textId="6ECCB0EE" w:rsidR="000A35CF" w:rsidRPr="000A35CF" w:rsidRDefault="00C554C9" w:rsidP="00BE5884">
            <w:pPr>
              <w:rPr>
                <w:i/>
                <w:iCs/>
                <w:color w:val="FF0000"/>
              </w:rPr>
            </w:pPr>
            <w:r>
              <w:rPr>
                <w:i/>
                <w:iCs/>
                <w:color w:val="FF0000"/>
              </w:rPr>
              <w:t>Do the mitigation tasks identified in the d</w:t>
            </w:r>
            <w:r w:rsidR="000A35CF">
              <w:rPr>
                <w:i/>
                <w:iCs/>
                <w:color w:val="FF0000"/>
              </w:rPr>
              <w:t>ata quality plan</w:t>
            </w:r>
            <w:r>
              <w:rPr>
                <w:i/>
                <w:iCs/>
                <w:color w:val="FF0000"/>
              </w:rPr>
              <w:t xml:space="preserve"> e.g. identify where data needs improvement; ask organisations to re-do; do together in a join team-org </w:t>
            </w:r>
            <w:r>
              <w:rPr>
                <w:i/>
                <w:iCs/>
                <w:color w:val="FF0000"/>
              </w:rPr>
              <w:lastRenderedPageBreak/>
              <w:t xml:space="preserve">meeting; send in some additional help; remove from analysis. </w:t>
            </w:r>
          </w:p>
        </w:tc>
      </w:tr>
      <w:tr w:rsidR="000A35CF" w14:paraId="7C2ED9CA" w14:textId="77777777" w:rsidTr="00C554C9">
        <w:tc>
          <w:tcPr>
            <w:tcW w:w="1976" w:type="dxa"/>
          </w:tcPr>
          <w:p w14:paraId="3E7C6C7A" w14:textId="1BA06DEA" w:rsidR="000A35CF" w:rsidRPr="000A35CF" w:rsidRDefault="000A35CF" w:rsidP="00BE5884">
            <w:pPr>
              <w:rPr>
                <w:i/>
                <w:iCs/>
                <w:color w:val="FF0000"/>
              </w:rPr>
            </w:pPr>
            <w:r>
              <w:rPr>
                <w:i/>
                <w:iCs/>
                <w:color w:val="FF0000"/>
              </w:rPr>
              <w:lastRenderedPageBreak/>
              <w:t>CNI organisations don’t engage</w:t>
            </w:r>
          </w:p>
        </w:tc>
        <w:tc>
          <w:tcPr>
            <w:tcW w:w="850" w:type="dxa"/>
          </w:tcPr>
          <w:p w14:paraId="465A6581" w14:textId="74A57981" w:rsidR="000A35CF" w:rsidRPr="000A35CF" w:rsidRDefault="000A35CF" w:rsidP="00BE5884">
            <w:pPr>
              <w:rPr>
                <w:i/>
                <w:iCs/>
                <w:color w:val="FF0000"/>
              </w:rPr>
            </w:pPr>
            <w:r>
              <w:rPr>
                <w:i/>
                <w:iCs/>
                <w:color w:val="FF0000"/>
              </w:rPr>
              <w:t>M</w:t>
            </w:r>
          </w:p>
        </w:tc>
        <w:tc>
          <w:tcPr>
            <w:tcW w:w="1161" w:type="dxa"/>
          </w:tcPr>
          <w:p w14:paraId="14F4CFE5" w14:textId="0B333F5B" w:rsidR="000A35CF" w:rsidRPr="000A35CF" w:rsidRDefault="000A35CF" w:rsidP="00BE5884">
            <w:pPr>
              <w:rPr>
                <w:i/>
                <w:iCs/>
                <w:color w:val="FF0000"/>
              </w:rPr>
            </w:pPr>
            <w:r>
              <w:rPr>
                <w:i/>
                <w:iCs/>
                <w:color w:val="FF0000"/>
              </w:rPr>
              <w:t>H</w:t>
            </w:r>
          </w:p>
        </w:tc>
        <w:tc>
          <w:tcPr>
            <w:tcW w:w="1111" w:type="dxa"/>
          </w:tcPr>
          <w:p w14:paraId="0ED8495B" w14:textId="5D88AAAA" w:rsidR="000A35CF" w:rsidRPr="000A35CF" w:rsidRDefault="000A35CF" w:rsidP="00BE5884">
            <w:pPr>
              <w:rPr>
                <w:i/>
                <w:iCs/>
                <w:color w:val="FF0000"/>
              </w:rPr>
            </w:pPr>
            <w:r>
              <w:rPr>
                <w:i/>
                <w:iCs/>
                <w:color w:val="FF0000"/>
              </w:rPr>
              <w:t>Team Lead</w:t>
            </w:r>
          </w:p>
        </w:tc>
        <w:tc>
          <w:tcPr>
            <w:tcW w:w="4111" w:type="dxa"/>
          </w:tcPr>
          <w:p w14:paraId="1A82CE46" w14:textId="4C77A985" w:rsidR="000A35CF" w:rsidRPr="000A35CF" w:rsidRDefault="00C554C9" w:rsidP="00BE5884">
            <w:pPr>
              <w:rPr>
                <w:i/>
                <w:iCs/>
                <w:color w:val="FF0000"/>
              </w:rPr>
            </w:pPr>
            <w:r>
              <w:rPr>
                <w:i/>
                <w:iCs/>
                <w:color w:val="FF0000"/>
              </w:rPr>
              <w:t xml:space="preserve">Do the mitigation tasks identified in the </w:t>
            </w:r>
            <w:r w:rsidR="000A35CF">
              <w:rPr>
                <w:i/>
                <w:iCs/>
                <w:color w:val="FF0000"/>
              </w:rPr>
              <w:t>Engagement plan</w:t>
            </w:r>
            <w:r>
              <w:rPr>
                <w:i/>
                <w:iCs/>
                <w:color w:val="FF0000"/>
              </w:rPr>
              <w:t xml:space="preserve"> e.g. call &amp; write; hold additional explanation meetings; get sponsor to en</w:t>
            </w:r>
            <w:r w:rsidR="00367308">
              <w:rPr>
                <w:i/>
                <w:iCs/>
                <w:color w:val="FF0000"/>
              </w:rPr>
              <w:t>g</w:t>
            </w:r>
            <w:r>
              <w:rPr>
                <w:i/>
                <w:iCs/>
                <w:color w:val="FF0000"/>
              </w:rPr>
              <w:t xml:space="preserve">age with </w:t>
            </w:r>
            <w:r w:rsidR="00367308">
              <w:rPr>
                <w:i/>
                <w:iCs/>
                <w:color w:val="FF0000"/>
              </w:rPr>
              <w:t>organisation’s</w:t>
            </w:r>
            <w:r>
              <w:rPr>
                <w:i/>
                <w:iCs/>
                <w:color w:val="FF0000"/>
              </w:rPr>
              <w:t xml:space="preserve"> board members</w:t>
            </w:r>
            <w:r w:rsidR="00367308">
              <w:rPr>
                <w:i/>
                <w:iCs/>
                <w:color w:val="FF0000"/>
              </w:rPr>
              <w:t>; change cyber laws to make response compulsory (long term ambition!)</w:t>
            </w:r>
            <w:r>
              <w:rPr>
                <w:i/>
                <w:iCs/>
                <w:color w:val="FF0000"/>
              </w:rPr>
              <w:t xml:space="preserve">  </w:t>
            </w:r>
          </w:p>
        </w:tc>
      </w:tr>
      <w:tr w:rsidR="000A35CF" w14:paraId="54B42B38" w14:textId="77777777" w:rsidTr="00C554C9">
        <w:tc>
          <w:tcPr>
            <w:tcW w:w="1976" w:type="dxa"/>
          </w:tcPr>
          <w:p w14:paraId="2C661963" w14:textId="1A4C7C55" w:rsidR="000A35CF" w:rsidRPr="000A35CF" w:rsidRDefault="000A35CF" w:rsidP="00BE5884">
            <w:pPr>
              <w:rPr>
                <w:i/>
                <w:iCs/>
                <w:color w:val="FF0000"/>
              </w:rPr>
            </w:pPr>
            <w:r>
              <w:rPr>
                <w:i/>
                <w:iCs/>
                <w:color w:val="FF0000"/>
              </w:rPr>
              <w:t>Data is lost / stolen</w:t>
            </w:r>
          </w:p>
        </w:tc>
        <w:tc>
          <w:tcPr>
            <w:tcW w:w="850" w:type="dxa"/>
          </w:tcPr>
          <w:p w14:paraId="63E8C04E" w14:textId="034A8B0B" w:rsidR="000A35CF" w:rsidRPr="000A35CF" w:rsidRDefault="000A35CF" w:rsidP="00BE5884">
            <w:pPr>
              <w:rPr>
                <w:i/>
                <w:iCs/>
                <w:color w:val="FF0000"/>
              </w:rPr>
            </w:pPr>
            <w:r>
              <w:rPr>
                <w:i/>
                <w:iCs/>
                <w:color w:val="FF0000"/>
              </w:rPr>
              <w:t>H</w:t>
            </w:r>
          </w:p>
        </w:tc>
        <w:tc>
          <w:tcPr>
            <w:tcW w:w="1161" w:type="dxa"/>
          </w:tcPr>
          <w:p w14:paraId="73266C44" w14:textId="5DC4E762" w:rsidR="000A35CF" w:rsidRPr="000A35CF" w:rsidRDefault="000A35CF" w:rsidP="00BE5884">
            <w:pPr>
              <w:rPr>
                <w:i/>
                <w:iCs/>
                <w:color w:val="FF0000"/>
              </w:rPr>
            </w:pPr>
            <w:r>
              <w:rPr>
                <w:i/>
                <w:iCs/>
                <w:color w:val="FF0000"/>
              </w:rPr>
              <w:t>L</w:t>
            </w:r>
          </w:p>
        </w:tc>
        <w:tc>
          <w:tcPr>
            <w:tcW w:w="1111" w:type="dxa"/>
          </w:tcPr>
          <w:p w14:paraId="2414572E" w14:textId="545F31C2" w:rsidR="000A35CF" w:rsidRPr="000A35CF" w:rsidRDefault="000A35CF" w:rsidP="00BE5884">
            <w:pPr>
              <w:rPr>
                <w:i/>
                <w:iCs/>
                <w:color w:val="FF0000"/>
              </w:rPr>
            </w:pPr>
            <w:r>
              <w:rPr>
                <w:i/>
                <w:iCs/>
                <w:color w:val="FF0000"/>
              </w:rPr>
              <w:t>Team lead</w:t>
            </w:r>
          </w:p>
        </w:tc>
        <w:tc>
          <w:tcPr>
            <w:tcW w:w="4111" w:type="dxa"/>
          </w:tcPr>
          <w:p w14:paraId="3B613788" w14:textId="21FB1EA6" w:rsidR="000A35CF" w:rsidRPr="000A35CF" w:rsidRDefault="00C554C9" w:rsidP="00BE5884">
            <w:pPr>
              <w:rPr>
                <w:i/>
                <w:iCs/>
                <w:color w:val="FF0000"/>
              </w:rPr>
            </w:pPr>
            <w:r>
              <w:rPr>
                <w:i/>
                <w:iCs/>
                <w:color w:val="FF0000"/>
              </w:rPr>
              <w:t xml:space="preserve">Do the mitigation tasks identified in the </w:t>
            </w:r>
            <w:r w:rsidR="000A35CF">
              <w:rPr>
                <w:i/>
                <w:iCs/>
                <w:color w:val="FF0000"/>
              </w:rPr>
              <w:t>Security plan</w:t>
            </w:r>
            <w:r>
              <w:rPr>
                <w:i/>
                <w:iCs/>
                <w:color w:val="FF0000"/>
              </w:rPr>
              <w:t xml:space="preserve"> e.g. lockdown existing data, work out whose data is missing, alert them, </w:t>
            </w:r>
            <w:r w:rsidR="00367308">
              <w:rPr>
                <w:i/>
                <w:iCs/>
                <w:color w:val="FF0000"/>
              </w:rPr>
              <w:t>carry out investigation.</w:t>
            </w:r>
          </w:p>
        </w:tc>
      </w:tr>
      <w:tr w:rsidR="000A35CF" w14:paraId="49D526B0" w14:textId="77777777" w:rsidTr="00C554C9">
        <w:tc>
          <w:tcPr>
            <w:tcW w:w="1976" w:type="dxa"/>
          </w:tcPr>
          <w:p w14:paraId="1EEAE74D" w14:textId="17546309" w:rsidR="000A35CF" w:rsidRPr="000A35CF" w:rsidRDefault="000A35CF" w:rsidP="00BE5884">
            <w:pPr>
              <w:rPr>
                <w:i/>
                <w:iCs/>
                <w:color w:val="FF0000"/>
              </w:rPr>
            </w:pPr>
            <w:r>
              <w:rPr>
                <w:i/>
                <w:iCs/>
                <w:color w:val="FF0000"/>
              </w:rPr>
              <w:t>Resources unavailable</w:t>
            </w:r>
          </w:p>
        </w:tc>
        <w:tc>
          <w:tcPr>
            <w:tcW w:w="850" w:type="dxa"/>
          </w:tcPr>
          <w:p w14:paraId="34B8344A" w14:textId="1B681581" w:rsidR="000A35CF" w:rsidRPr="000A35CF" w:rsidRDefault="000A35CF" w:rsidP="00BE5884">
            <w:pPr>
              <w:rPr>
                <w:i/>
                <w:iCs/>
                <w:color w:val="FF0000"/>
              </w:rPr>
            </w:pPr>
            <w:r>
              <w:rPr>
                <w:i/>
                <w:iCs/>
                <w:color w:val="FF0000"/>
              </w:rPr>
              <w:t>M</w:t>
            </w:r>
          </w:p>
        </w:tc>
        <w:tc>
          <w:tcPr>
            <w:tcW w:w="1161" w:type="dxa"/>
          </w:tcPr>
          <w:p w14:paraId="19BAC105" w14:textId="030DC96A" w:rsidR="000A35CF" w:rsidRPr="000A35CF" w:rsidRDefault="000A35CF" w:rsidP="00BE5884">
            <w:pPr>
              <w:rPr>
                <w:i/>
                <w:iCs/>
                <w:color w:val="FF0000"/>
              </w:rPr>
            </w:pPr>
            <w:r>
              <w:rPr>
                <w:i/>
                <w:iCs/>
                <w:color w:val="FF0000"/>
              </w:rPr>
              <w:t>L</w:t>
            </w:r>
          </w:p>
        </w:tc>
        <w:tc>
          <w:tcPr>
            <w:tcW w:w="1111" w:type="dxa"/>
          </w:tcPr>
          <w:p w14:paraId="2C8B90E5" w14:textId="5CE84BE9" w:rsidR="000A35CF" w:rsidRPr="000A35CF" w:rsidRDefault="000A35CF" w:rsidP="00BE5884">
            <w:pPr>
              <w:rPr>
                <w:i/>
                <w:iCs/>
                <w:color w:val="FF0000"/>
              </w:rPr>
            </w:pPr>
            <w:r>
              <w:rPr>
                <w:i/>
                <w:iCs/>
                <w:color w:val="FF0000"/>
              </w:rPr>
              <w:t>Sponsor</w:t>
            </w:r>
          </w:p>
        </w:tc>
        <w:tc>
          <w:tcPr>
            <w:tcW w:w="4111" w:type="dxa"/>
          </w:tcPr>
          <w:p w14:paraId="01425DE3" w14:textId="26EFD25E" w:rsidR="000A35CF" w:rsidRPr="000A35CF" w:rsidRDefault="00C554C9" w:rsidP="00BE5884">
            <w:pPr>
              <w:rPr>
                <w:i/>
                <w:iCs/>
                <w:color w:val="FF0000"/>
              </w:rPr>
            </w:pPr>
            <w:r>
              <w:rPr>
                <w:i/>
                <w:iCs/>
                <w:color w:val="FF0000"/>
              </w:rPr>
              <w:t>E.g. Identify new people</w:t>
            </w:r>
            <w:r w:rsidR="00367308">
              <w:rPr>
                <w:i/>
                <w:iCs/>
                <w:color w:val="FF0000"/>
              </w:rPr>
              <w:t xml:space="preserve">; </w:t>
            </w:r>
            <w:r>
              <w:rPr>
                <w:i/>
                <w:iCs/>
                <w:color w:val="FF0000"/>
              </w:rPr>
              <w:t>refocus efforts of existing people.</w:t>
            </w:r>
          </w:p>
        </w:tc>
      </w:tr>
      <w:tr w:rsidR="000A35CF" w14:paraId="34FAEAB0" w14:textId="77777777" w:rsidTr="00C554C9">
        <w:tc>
          <w:tcPr>
            <w:tcW w:w="1976" w:type="dxa"/>
          </w:tcPr>
          <w:p w14:paraId="113A0F59" w14:textId="695D6A78" w:rsidR="000A35CF" w:rsidRPr="000A35CF" w:rsidRDefault="000A35CF" w:rsidP="00BE5884">
            <w:pPr>
              <w:rPr>
                <w:i/>
                <w:iCs/>
                <w:color w:val="FF0000"/>
              </w:rPr>
            </w:pPr>
            <w:r>
              <w:rPr>
                <w:i/>
                <w:iCs/>
                <w:color w:val="FF0000"/>
              </w:rPr>
              <w:t>Country disruption</w:t>
            </w:r>
          </w:p>
        </w:tc>
        <w:tc>
          <w:tcPr>
            <w:tcW w:w="850" w:type="dxa"/>
          </w:tcPr>
          <w:p w14:paraId="7B6B81E6" w14:textId="3FCA6A3D" w:rsidR="000A35CF" w:rsidRPr="000A35CF" w:rsidRDefault="000A35CF" w:rsidP="00BE5884">
            <w:pPr>
              <w:rPr>
                <w:i/>
                <w:iCs/>
                <w:color w:val="FF0000"/>
              </w:rPr>
            </w:pPr>
            <w:r>
              <w:rPr>
                <w:i/>
                <w:iCs/>
                <w:color w:val="FF0000"/>
              </w:rPr>
              <w:t>M</w:t>
            </w:r>
          </w:p>
        </w:tc>
        <w:tc>
          <w:tcPr>
            <w:tcW w:w="1161" w:type="dxa"/>
          </w:tcPr>
          <w:p w14:paraId="66635A13" w14:textId="535A8E89" w:rsidR="000A35CF" w:rsidRPr="000A35CF" w:rsidRDefault="000A35CF" w:rsidP="00BE5884">
            <w:pPr>
              <w:rPr>
                <w:i/>
                <w:iCs/>
                <w:color w:val="FF0000"/>
              </w:rPr>
            </w:pPr>
            <w:r>
              <w:rPr>
                <w:i/>
                <w:iCs/>
                <w:color w:val="FF0000"/>
              </w:rPr>
              <w:t>?</w:t>
            </w:r>
          </w:p>
        </w:tc>
        <w:tc>
          <w:tcPr>
            <w:tcW w:w="1111" w:type="dxa"/>
          </w:tcPr>
          <w:p w14:paraId="0C837F1F" w14:textId="7FBDB87C" w:rsidR="000A35CF" w:rsidRPr="000A35CF" w:rsidRDefault="000A35CF" w:rsidP="00BE5884">
            <w:pPr>
              <w:rPr>
                <w:i/>
                <w:iCs/>
                <w:color w:val="FF0000"/>
              </w:rPr>
            </w:pPr>
            <w:r>
              <w:rPr>
                <w:i/>
                <w:iCs/>
                <w:color w:val="FF0000"/>
              </w:rPr>
              <w:t>Sponsor</w:t>
            </w:r>
          </w:p>
        </w:tc>
        <w:tc>
          <w:tcPr>
            <w:tcW w:w="4111" w:type="dxa"/>
          </w:tcPr>
          <w:p w14:paraId="2BB0712D" w14:textId="746E230D" w:rsidR="000A35CF" w:rsidRPr="000A35CF" w:rsidRDefault="00367308" w:rsidP="00BE5884">
            <w:pPr>
              <w:rPr>
                <w:i/>
                <w:iCs/>
                <w:color w:val="FF0000"/>
              </w:rPr>
            </w:pPr>
            <w:r>
              <w:rPr>
                <w:i/>
                <w:iCs/>
                <w:color w:val="FF0000"/>
              </w:rPr>
              <w:t xml:space="preserve">Determine level of impact, identify workarounds; reschedule meetings and gatherings. </w:t>
            </w:r>
          </w:p>
        </w:tc>
      </w:tr>
    </w:tbl>
    <w:p w14:paraId="04142DD1" w14:textId="77777777" w:rsidR="000A35CF" w:rsidRDefault="000A35CF" w:rsidP="00BE5884"/>
    <w:p w14:paraId="33BF6C8A" w14:textId="77777777" w:rsidR="00C554C9" w:rsidRDefault="00C554C9">
      <w:pPr>
        <w:rPr>
          <w:rFonts w:asciiTheme="majorHAnsi" w:eastAsiaTheme="majorEastAsia" w:hAnsiTheme="majorHAnsi" w:cstheme="majorBidi"/>
          <w:b/>
          <w:bCs/>
          <w:color w:val="2F5496" w:themeColor="accent1" w:themeShade="BF"/>
          <w:sz w:val="32"/>
          <w:szCs w:val="32"/>
        </w:rPr>
      </w:pPr>
      <w:r>
        <w:rPr>
          <w:b/>
          <w:bCs/>
        </w:rPr>
        <w:br w:type="page"/>
      </w:r>
    </w:p>
    <w:p w14:paraId="44D00121" w14:textId="5A77748F" w:rsidR="00FC78B5" w:rsidRPr="00791216" w:rsidRDefault="00FC78B5" w:rsidP="395CB392">
      <w:pPr>
        <w:pStyle w:val="Heading1"/>
        <w:rPr>
          <w:b/>
          <w:bCs/>
          <w:sz w:val="28"/>
          <w:szCs w:val="28"/>
        </w:rPr>
      </w:pPr>
      <w:bookmarkStart w:id="21" w:name="_Toc52252238"/>
      <w:r w:rsidRPr="395CB392">
        <w:rPr>
          <w:b/>
          <w:bCs/>
        </w:rPr>
        <w:lastRenderedPageBreak/>
        <w:t>Appendices</w:t>
      </w:r>
      <w:r w:rsidR="0DC13A87" w:rsidRPr="395CB392">
        <w:rPr>
          <w:b/>
          <w:bCs/>
        </w:rPr>
        <w:t xml:space="preserve"> for the plan</w:t>
      </w:r>
      <w:bookmarkEnd w:id="21"/>
    </w:p>
    <w:p w14:paraId="3527C790" w14:textId="77777777" w:rsidR="00F06717" w:rsidRDefault="00F06717" w:rsidP="00F06717">
      <w:pPr>
        <w:rPr>
          <w:b/>
          <w:bCs/>
        </w:rPr>
      </w:pPr>
    </w:p>
    <w:p w14:paraId="7041BFEF" w14:textId="5F720B49" w:rsidR="007224BD" w:rsidRPr="00F06717" w:rsidRDefault="007224BD" w:rsidP="00F06717">
      <w:pPr>
        <w:pStyle w:val="Heading2"/>
        <w:rPr>
          <w:b/>
          <w:bCs/>
        </w:rPr>
      </w:pPr>
      <w:bookmarkStart w:id="22" w:name="_Toc52252239"/>
      <w:r w:rsidRPr="00F06717">
        <w:rPr>
          <w:b/>
          <w:bCs/>
        </w:rPr>
        <w:t>App A: Full List of deliverables</w:t>
      </w:r>
      <w:bookmarkEnd w:id="22"/>
    </w:p>
    <w:p w14:paraId="63744A32" w14:textId="77777777" w:rsidR="007D70CE" w:rsidRDefault="007D70CE" w:rsidP="007D70CE"/>
    <w:p w14:paraId="7F4F519A" w14:textId="77777777" w:rsidR="007D70CE" w:rsidRPr="00325689" w:rsidRDefault="007D70CE" w:rsidP="007D70CE">
      <w:r w:rsidRPr="00325689">
        <w:t xml:space="preserve">This section identifies </w:t>
      </w:r>
      <w:r>
        <w:t>all the major project deliverables</w:t>
      </w:r>
      <w:r w:rsidRPr="00325689">
        <w:rPr>
          <w:i/>
          <w:iCs/>
          <w:color w:val="0070C0"/>
        </w:rPr>
        <w:t xml:space="preserve">. </w:t>
      </w:r>
      <w:r>
        <w:rPr>
          <w:i/>
          <w:iCs/>
          <w:color w:val="0070C0"/>
        </w:rPr>
        <w:t>[This section includes all the deliverables we would expect to be created / issued in an NCRA. You may wish to identify more</w:t>
      </w:r>
      <w:r w:rsidRPr="00325689">
        <w:rPr>
          <w:i/>
          <w:iCs/>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7D70CE" w14:paraId="5F287BA3" w14:textId="77777777" w:rsidTr="00375976">
        <w:tc>
          <w:tcPr>
            <w:tcW w:w="3005" w:type="dxa"/>
            <w:tcBorders>
              <w:top w:val="single" w:sz="4" w:space="0" w:color="auto"/>
              <w:left w:val="single" w:sz="4" w:space="0" w:color="auto"/>
              <w:bottom w:val="single" w:sz="4" w:space="0" w:color="auto"/>
              <w:right w:val="single" w:sz="4" w:space="0" w:color="auto"/>
            </w:tcBorders>
            <w:hideMark/>
          </w:tcPr>
          <w:p w14:paraId="20FA814D" w14:textId="77777777" w:rsidR="007D70CE" w:rsidRPr="00325689" w:rsidRDefault="007D70CE" w:rsidP="00375976">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Deliverable</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453F204B" w14:textId="77777777" w:rsidR="007D70CE" w:rsidRPr="00325689" w:rsidRDefault="007D70CE" w:rsidP="00375976">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Related to Scope item:</w:t>
            </w:r>
          </w:p>
        </w:tc>
        <w:tc>
          <w:tcPr>
            <w:tcW w:w="3006" w:type="dxa"/>
            <w:tcBorders>
              <w:top w:val="single" w:sz="4" w:space="0" w:color="auto"/>
              <w:left w:val="single" w:sz="4" w:space="0" w:color="auto"/>
              <w:bottom w:val="single" w:sz="4" w:space="0" w:color="auto"/>
              <w:right w:val="single" w:sz="4" w:space="0" w:color="auto"/>
            </w:tcBorders>
            <w:hideMark/>
          </w:tcPr>
          <w:p w14:paraId="21C6B55D" w14:textId="77777777" w:rsidR="007D70CE" w:rsidRPr="00325689" w:rsidRDefault="007D70CE" w:rsidP="00375976">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Description:</w:t>
            </w:r>
          </w:p>
        </w:tc>
      </w:tr>
      <w:tr w:rsidR="007D70CE" w14:paraId="168B9987" w14:textId="77777777" w:rsidTr="00375976">
        <w:tc>
          <w:tcPr>
            <w:tcW w:w="3005" w:type="dxa"/>
            <w:tcBorders>
              <w:top w:val="single" w:sz="4" w:space="0" w:color="auto"/>
              <w:left w:val="single" w:sz="4" w:space="0" w:color="auto"/>
              <w:bottom w:val="single" w:sz="4" w:space="0" w:color="auto"/>
              <w:right w:val="single" w:sz="4" w:space="0" w:color="auto"/>
            </w:tcBorders>
          </w:tcPr>
          <w:p w14:paraId="2F1C07AA"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615ECA5D"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0C86482D"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r>
      <w:tr w:rsidR="007D70CE" w14:paraId="048D6B7D" w14:textId="77777777" w:rsidTr="00375976">
        <w:tc>
          <w:tcPr>
            <w:tcW w:w="3005" w:type="dxa"/>
            <w:tcBorders>
              <w:top w:val="single" w:sz="4" w:space="0" w:color="auto"/>
              <w:left w:val="single" w:sz="4" w:space="0" w:color="auto"/>
              <w:bottom w:val="single" w:sz="4" w:space="0" w:color="auto"/>
              <w:right w:val="single" w:sz="4" w:space="0" w:color="auto"/>
            </w:tcBorders>
          </w:tcPr>
          <w:p w14:paraId="048D85D8"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445472FB"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6CBD3E8"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r>
      <w:tr w:rsidR="007D70CE" w14:paraId="0ED44337" w14:textId="77777777" w:rsidTr="00375976">
        <w:tc>
          <w:tcPr>
            <w:tcW w:w="3005" w:type="dxa"/>
            <w:tcBorders>
              <w:top w:val="single" w:sz="4" w:space="0" w:color="auto"/>
              <w:left w:val="single" w:sz="4" w:space="0" w:color="auto"/>
              <w:bottom w:val="single" w:sz="4" w:space="0" w:color="auto"/>
              <w:right w:val="single" w:sz="4" w:space="0" w:color="auto"/>
            </w:tcBorders>
          </w:tcPr>
          <w:p w14:paraId="406145CB"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6EBF5D1A"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3E639EEA"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r>
      <w:tr w:rsidR="007D70CE" w14:paraId="51789016" w14:textId="77777777" w:rsidTr="00375976">
        <w:tc>
          <w:tcPr>
            <w:tcW w:w="3005" w:type="dxa"/>
            <w:tcBorders>
              <w:top w:val="single" w:sz="4" w:space="0" w:color="auto"/>
              <w:left w:val="single" w:sz="4" w:space="0" w:color="auto"/>
              <w:bottom w:val="single" w:sz="4" w:space="0" w:color="auto"/>
              <w:right w:val="single" w:sz="4" w:space="0" w:color="auto"/>
            </w:tcBorders>
          </w:tcPr>
          <w:p w14:paraId="00233E0C"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630FF426"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61652EF" w14:textId="77777777" w:rsidR="007D70CE" w:rsidRPr="00E13B3D" w:rsidRDefault="007D70CE" w:rsidP="00375976">
            <w:pPr>
              <w:pStyle w:val="BodyText"/>
              <w:spacing w:before="0" w:after="0" w:line="240" w:lineRule="auto"/>
              <w:rPr>
                <w:rFonts w:asciiTheme="minorHAnsi" w:eastAsiaTheme="minorHAnsi" w:hAnsiTheme="minorHAnsi" w:cstheme="minorBidi"/>
                <w:i/>
                <w:iCs/>
                <w:color w:val="FF0000"/>
                <w:sz w:val="22"/>
                <w:szCs w:val="22"/>
                <w:lang w:val="en-GB"/>
              </w:rPr>
            </w:pPr>
          </w:p>
        </w:tc>
      </w:tr>
    </w:tbl>
    <w:p w14:paraId="193C802D" w14:textId="77777777" w:rsidR="007D70CE" w:rsidRDefault="007D70CE" w:rsidP="007D70CE"/>
    <w:p w14:paraId="69498419" w14:textId="30AD07E7" w:rsidR="007224BD" w:rsidRDefault="007224BD" w:rsidP="395CB392">
      <w:pPr>
        <w:pStyle w:val="Heading2"/>
      </w:pPr>
    </w:p>
    <w:p w14:paraId="60F7B5BB"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2D9B2873" w14:textId="7205BB84" w:rsidR="007224BD" w:rsidRDefault="007224BD" w:rsidP="395CB392">
      <w:pPr>
        <w:pStyle w:val="Heading2"/>
        <w:rPr>
          <w:b/>
          <w:bCs/>
        </w:rPr>
      </w:pPr>
      <w:bookmarkStart w:id="23" w:name="_Toc52252240"/>
      <w:r>
        <w:rPr>
          <w:b/>
          <w:bCs/>
        </w:rPr>
        <w:lastRenderedPageBreak/>
        <w:t>App B: List of all CNI Organisations to be invited</w:t>
      </w:r>
      <w:bookmarkEnd w:id="23"/>
    </w:p>
    <w:p w14:paraId="1D150465" w14:textId="77777777" w:rsidR="007224BD" w:rsidRDefault="007224BD" w:rsidP="395CB392">
      <w:pPr>
        <w:pStyle w:val="Heading2"/>
        <w:rPr>
          <w:b/>
          <w:bCs/>
        </w:rPr>
      </w:pPr>
    </w:p>
    <w:p w14:paraId="484439EA" w14:textId="77777777" w:rsidR="00E13B3D" w:rsidRDefault="00E13B3D" w:rsidP="00E13B3D">
      <w:pPr>
        <w:rPr>
          <w:i/>
          <w:iCs/>
          <w:color w:val="0070C0"/>
        </w:rPr>
      </w:pPr>
      <w:r w:rsidRPr="00325689">
        <w:t xml:space="preserve">This section </w:t>
      </w:r>
      <w:bookmarkStart w:id="24" w:name="_Hlk52264256"/>
      <w:r w:rsidRPr="00325689">
        <w:t xml:space="preserve">identifies </w:t>
      </w:r>
      <w:r>
        <w:t>all the sectors, organisations and lead points of contact</w:t>
      </w:r>
      <w:bookmarkEnd w:id="24"/>
      <w:r w:rsidRPr="00325689">
        <w:rPr>
          <w:i/>
          <w:iCs/>
          <w:color w:val="0070C0"/>
        </w:rPr>
        <w:t xml:space="preserve">. </w:t>
      </w:r>
    </w:p>
    <w:p w14:paraId="54596B67" w14:textId="3EA12CE6" w:rsidR="00E13B3D" w:rsidRPr="00325689" w:rsidRDefault="00E13B3D" w:rsidP="00E13B3D">
      <w:r>
        <w:rPr>
          <w:i/>
          <w:iCs/>
          <w:color w:val="0070C0"/>
        </w:rPr>
        <w:t xml:space="preserve">[This section </w:t>
      </w:r>
      <w:r w:rsidRPr="00E13B3D">
        <w:rPr>
          <w:i/>
          <w:iCs/>
          <w:color w:val="0070C0"/>
        </w:rPr>
        <w:t>identifies all the sectors, organisations and lead points of contact</w:t>
      </w:r>
      <w:r>
        <w:rPr>
          <w:i/>
          <w:iCs/>
          <w:color w:val="0070C0"/>
        </w:rPr>
        <w:t>. You may wish to identify more information e.g. phone numbers, position in company, main services, etc.</w:t>
      </w:r>
      <w:r w:rsidRPr="00325689">
        <w:rPr>
          <w:i/>
          <w:iCs/>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E13B3D" w14:paraId="57A1D81D" w14:textId="77777777" w:rsidTr="00F84E58">
        <w:tc>
          <w:tcPr>
            <w:tcW w:w="3005" w:type="dxa"/>
            <w:tcBorders>
              <w:top w:val="single" w:sz="4" w:space="0" w:color="auto"/>
              <w:left w:val="single" w:sz="4" w:space="0" w:color="auto"/>
              <w:bottom w:val="single" w:sz="4" w:space="0" w:color="auto"/>
              <w:right w:val="single" w:sz="4" w:space="0" w:color="auto"/>
            </w:tcBorders>
            <w:hideMark/>
          </w:tcPr>
          <w:p w14:paraId="057A238A" w14:textId="523F98D4" w:rsidR="00E13B3D" w:rsidRPr="00325689" w:rsidRDefault="00E13B3D" w:rsidP="00F84E58">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Sector</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39B225CC" w14:textId="1749BB88" w:rsidR="00E13B3D" w:rsidRPr="00325689" w:rsidRDefault="00E13B3D"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Organisation</w:t>
            </w:r>
          </w:p>
        </w:tc>
        <w:tc>
          <w:tcPr>
            <w:tcW w:w="3006" w:type="dxa"/>
            <w:tcBorders>
              <w:top w:val="single" w:sz="4" w:space="0" w:color="auto"/>
              <w:left w:val="single" w:sz="4" w:space="0" w:color="auto"/>
              <w:bottom w:val="single" w:sz="4" w:space="0" w:color="auto"/>
              <w:right w:val="single" w:sz="4" w:space="0" w:color="auto"/>
            </w:tcBorders>
            <w:hideMark/>
          </w:tcPr>
          <w:p w14:paraId="0260D396" w14:textId="5B980D6F" w:rsidR="00E13B3D" w:rsidRPr="00325689" w:rsidRDefault="00E13B3D"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Main point(s) of contact:</w:t>
            </w:r>
          </w:p>
        </w:tc>
      </w:tr>
      <w:tr w:rsidR="00E13B3D" w14:paraId="77FD06E9" w14:textId="77777777" w:rsidTr="00F84E58">
        <w:tc>
          <w:tcPr>
            <w:tcW w:w="3005" w:type="dxa"/>
            <w:tcBorders>
              <w:top w:val="single" w:sz="4" w:space="0" w:color="auto"/>
              <w:left w:val="single" w:sz="4" w:space="0" w:color="auto"/>
              <w:bottom w:val="single" w:sz="4" w:space="0" w:color="auto"/>
              <w:right w:val="single" w:sz="4" w:space="0" w:color="auto"/>
            </w:tcBorders>
          </w:tcPr>
          <w:p w14:paraId="76ECBA55" w14:textId="45AC3C47"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Telecoms&gt;</w:t>
            </w:r>
          </w:p>
        </w:tc>
        <w:tc>
          <w:tcPr>
            <w:tcW w:w="3005" w:type="dxa"/>
            <w:tcBorders>
              <w:top w:val="single" w:sz="4" w:space="0" w:color="auto"/>
              <w:left w:val="single" w:sz="4" w:space="0" w:color="auto"/>
              <w:bottom w:val="single" w:sz="4" w:space="0" w:color="auto"/>
              <w:right w:val="single" w:sz="4" w:space="0" w:color="auto"/>
            </w:tcBorders>
          </w:tcPr>
          <w:p w14:paraId="72B55200" w14:textId="53CA8021"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Telco Max&gt;</w:t>
            </w:r>
          </w:p>
        </w:tc>
        <w:tc>
          <w:tcPr>
            <w:tcW w:w="3006" w:type="dxa"/>
            <w:tcBorders>
              <w:top w:val="single" w:sz="4" w:space="0" w:color="auto"/>
              <w:left w:val="single" w:sz="4" w:space="0" w:color="auto"/>
              <w:bottom w:val="single" w:sz="4" w:space="0" w:color="auto"/>
              <w:right w:val="single" w:sz="4" w:space="0" w:color="auto"/>
            </w:tcBorders>
          </w:tcPr>
          <w:p w14:paraId="3117C568" w14:textId="6132B0A6"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&lt;name 1&gt;</w:t>
            </w:r>
          </w:p>
        </w:tc>
      </w:tr>
      <w:tr w:rsidR="00E13B3D" w14:paraId="35D54849" w14:textId="77777777" w:rsidTr="00F84E58">
        <w:tc>
          <w:tcPr>
            <w:tcW w:w="3005" w:type="dxa"/>
            <w:tcBorders>
              <w:top w:val="single" w:sz="4" w:space="0" w:color="auto"/>
              <w:left w:val="single" w:sz="4" w:space="0" w:color="auto"/>
              <w:bottom w:val="single" w:sz="4" w:space="0" w:color="auto"/>
              <w:right w:val="single" w:sz="4" w:space="0" w:color="auto"/>
            </w:tcBorders>
          </w:tcPr>
          <w:p w14:paraId="40FF1A92" w14:textId="6F57C20C"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Financial Services&gt;</w:t>
            </w:r>
          </w:p>
        </w:tc>
        <w:tc>
          <w:tcPr>
            <w:tcW w:w="3005" w:type="dxa"/>
            <w:tcBorders>
              <w:top w:val="single" w:sz="4" w:space="0" w:color="auto"/>
              <w:left w:val="single" w:sz="4" w:space="0" w:color="auto"/>
              <w:bottom w:val="single" w:sz="4" w:space="0" w:color="auto"/>
              <w:right w:val="single" w:sz="4" w:space="0" w:color="auto"/>
            </w:tcBorders>
          </w:tcPr>
          <w:p w14:paraId="15AB2BAF" w14:textId="626E7137"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Uber Bank&gt;</w:t>
            </w:r>
          </w:p>
        </w:tc>
        <w:tc>
          <w:tcPr>
            <w:tcW w:w="3006" w:type="dxa"/>
            <w:tcBorders>
              <w:top w:val="single" w:sz="4" w:space="0" w:color="auto"/>
              <w:left w:val="single" w:sz="4" w:space="0" w:color="auto"/>
              <w:bottom w:val="single" w:sz="4" w:space="0" w:color="auto"/>
              <w:right w:val="single" w:sz="4" w:space="0" w:color="auto"/>
            </w:tcBorders>
          </w:tcPr>
          <w:p w14:paraId="62B7877A" w14:textId="7F86961F"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&lt;name 2&gt;</w:t>
            </w:r>
          </w:p>
        </w:tc>
      </w:tr>
      <w:tr w:rsidR="00E13B3D" w14:paraId="499A37BF" w14:textId="77777777" w:rsidTr="00F84E58">
        <w:tc>
          <w:tcPr>
            <w:tcW w:w="3005" w:type="dxa"/>
            <w:tcBorders>
              <w:top w:val="single" w:sz="4" w:space="0" w:color="auto"/>
              <w:left w:val="single" w:sz="4" w:space="0" w:color="auto"/>
              <w:bottom w:val="single" w:sz="4" w:space="0" w:color="auto"/>
              <w:right w:val="single" w:sz="4" w:space="0" w:color="auto"/>
            </w:tcBorders>
          </w:tcPr>
          <w:p w14:paraId="5242E0C0" w14:textId="6A1E971D"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Energy&gt;</w:t>
            </w:r>
          </w:p>
        </w:tc>
        <w:tc>
          <w:tcPr>
            <w:tcW w:w="3005" w:type="dxa"/>
            <w:tcBorders>
              <w:top w:val="single" w:sz="4" w:space="0" w:color="auto"/>
              <w:left w:val="single" w:sz="4" w:space="0" w:color="auto"/>
              <w:bottom w:val="single" w:sz="4" w:space="0" w:color="auto"/>
              <w:right w:val="single" w:sz="4" w:space="0" w:color="auto"/>
            </w:tcBorders>
          </w:tcPr>
          <w:p w14:paraId="6AB5037C" w14:textId="3862AFEC"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 xml:space="preserve">&lt;e.g. </w:t>
            </w:r>
            <w:proofErr w:type="spellStart"/>
            <w:r w:rsidRPr="00E13B3D">
              <w:rPr>
                <w:rFonts w:asciiTheme="minorHAnsi" w:eastAsiaTheme="minorHAnsi" w:hAnsiTheme="minorHAnsi" w:cstheme="minorBidi"/>
                <w:i/>
                <w:iCs/>
                <w:color w:val="FF0000"/>
                <w:sz w:val="22"/>
                <w:szCs w:val="22"/>
                <w:lang w:val="en-GB"/>
              </w:rPr>
              <w:t>HydroPower</w:t>
            </w:r>
            <w:proofErr w:type="spellEnd"/>
            <w:r w:rsidRPr="00E13B3D">
              <w:rPr>
                <w:rFonts w:asciiTheme="minorHAnsi" w:eastAsiaTheme="minorHAnsi" w:hAnsiTheme="minorHAnsi" w:cstheme="minorBidi"/>
                <w:i/>
                <w:iCs/>
                <w:color w:val="FF0000"/>
                <w:sz w:val="22"/>
                <w:szCs w:val="22"/>
                <w:lang w:val="en-GB"/>
              </w:rPr>
              <w:t>&gt;</w:t>
            </w:r>
          </w:p>
        </w:tc>
        <w:tc>
          <w:tcPr>
            <w:tcW w:w="3006" w:type="dxa"/>
            <w:tcBorders>
              <w:top w:val="single" w:sz="4" w:space="0" w:color="auto"/>
              <w:left w:val="single" w:sz="4" w:space="0" w:color="auto"/>
              <w:bottom w:val="single" w:sz="4" w:space="0" w:color="auto"/>
              <w:right w:val="single" w:sz="4" w:space="0" w:color="auto"/>
            </w:tcBorders>
          </w:tcPr>
          <w:p w14:paraId="3D538ECE" w14:textId="08249438"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&lt;name 3&gt;</w:t>
            </w:r>
          </w:p>
        </w:tc>
      </w:tr>
      <w:tr w:rsidR="00E13B3D" w14:paraId="44D4B606" w14:textId="77777777" w:rsidTr="00F84E58">
        <w:tc>
          <w:tcPr>
            <w:tcW w:w="3005" w:type="dxa"/>
            <w:tcBorders>
              <w:top w:val="single" w:sz="4" w:space="0" w:color="auto"/>
              <w:left w:val="single" w:sz="4" w:space="0" w:color="auto"/>
              <w:bottom w:val="single" w:sz="4" w:space="0" w:color="auto"/>
              <w:right w:val="single" w:sz="4" w:space="0" w:color="auto"/>
            </w:tcBorders>
          </w:tcPr>
          <w:p w14:paraId="3C597C18" w14:textId="0AA1F4A9"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Government&gt;</w:t>
            </w:r>
          </w:p>
        </w:tc>
        <w:tc>
          <w:tcPr>
            <w:tcW w:w="3005" w:type="dxa"/>
            <w:tcBorders>
              <w:top w:val="single" w:sz="4" w:space="0" w:color="auto"/>
              <w:left w:val="single" w:sz="4" w:space="0" w:color="auto"/>
              <w:bottom w:val="single" w:sz="4" w:space="0" w:color="auto"/>
              <w:right w:val="single" w:sz="4" w:space="0" w:color="auto"/>
            </w:tcBorders>
          </w:tcPr>
          <w:p w14:paraId="4FFA792A" w14:textId="54098BE3"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&lt;e.g. Homeland Security&gt;</w:t>
            </w:r>
          </w:p>
        </w:tc>
        <w:tc>
          <w:tcPr>
            <w:tcW w:w="3006" w:type="dxa"/>
            <w:tcBorders>
              <w:top w:val="single" w:sz="4" w:space="0" w:color="auto"/>
              <w:left w:val="single" w:sz="4" w:space="0" w:color="auto"/>
              <w:bottom w:val="single" w:sz="4" w:space="0" w:color="auto"/>
              <w:right w:val="single" w:sz="4" w:space="0" w:color="auto"/>
            </w:tcBorders>
          </w:tcPr>
          <w:p w14:paraId="57070EEE" w14:textId="4151C377" w:rsidR="00E13B3D" w:rsidRPr="00E13B3D" w:rsidRDefault="00E13B3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E13B3D">
              <w:rPr>
                <w:rFonts w:asciiTheme="minorHAnsi" w:eastAsiaTheme="minorHAnsi" w:hAnsiTheme="minorHAnsi" w:cstheme="minorBidi"/>
                <w:i/>
                <w:iCs/>
                <w:color w:val="FF0000"/>
                <w:sz w:val="22"/>
                <w:szCs w:val="22"/>
                <w:lang w:val="en-GB"/>
              </w:rPr>
              <w:t>&lt;name 4&gt;</w:t>
            </w:r>
          </w:p>
        </w:tc>
      </w:tr>
      <w:tr w:rsidR="00A27B01" w14:paraId="2F653770" w14:textId="77777777" w:rsidTr="00F84E58">
        <w:tc>
          <w:tcPr>
            <w:tcW w:w="3005" w:type="dxa"/>
            <w:tcBorders>
              <w:top w:val="single" w:sz="4" w:space="0" w:color="auto"/>
              <w:left w:val="single" w:sz="4" w:space="0" w:color="auto"/>
              <w:bottom w:val="single" w:sz="4" w:space="0" w:color="auto"/>
              <w:right w:val="single" w:sz="4" w:space="0" w:color="auto"/>
            </w:tcBorders>
          </w:tcPr>
          <w:p w14:paraId="4336E00A"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2B3DB02F"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89CB8AA"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A27B01" w14:paraId="11F271F7" w14:textId="77777777" w:rsidTr="00F84E58">
        <w:tc>
          <w:tcPr>
            <w:tcW w:w="3005" w:type="dxa"/>
            <w:tcBorders>
              <w:top w:val="single" w:sz="4" w:space="0" w:color="auto"/>
              <w:left w:val="single" w:sz="4" w:space="0" w:color="auto"/>
              <w:bottom w:val="single" w:sz="4" w:space="0" w:color="auto"/>
              <w:right w:val="single" w:sz="4" w:space="0" w:color="auto"/>
            </w:tcBorders>
          </w:tcPr>
          <w:p w14:paraId="38A8B21D"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3AC5D03D"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51D2757F"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A27B01" w14:paraId="42FE3DD3" w14:textId="77777777" w:rsidTr="00F84E58">
        <w:tc>
          <w:tcPr>
            <w:tcW w:w="3005" w:type="dxa"/>
            <w:tcBorders>
              <w:top w:val="single" w:sz="4" w:space="0" w:color="auto"/>
              <w:left w:val="single" w:sz="4" w:space="0" w:color="auto"/>
              <w:bottom w:val="single" w:sz="4" w:space="0" w:color="auto"/>
              <w:right w:val="single" w:sz="4" w:space="0" w:color="auto"/>
            </w:tcBorders>
          </w:tcPr>
          <w:p w14:paraId="2BF3CA82"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42ACAB01"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5290DAB" w14:textId="77777777" w:rsidR="00A27B01" w:rsidRPr="00E13B3D"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r>
    </w:tbl>
    <w:p w14:paraId="2F57DDCC" w14:textId="77777777" w:rsidR="00E13B3D" w:rsidRDefault="00E13B3D" w:rsidP="00E13B3D"/>
    <w:p w14:paraId="6E5C2347" w14:textId="77777777" w:rsidR="007224BD" w:rsidRDefault="007224BD" w:rsidP="395CB392">
      <w:pPr>
        <w:pStyle w:val="Heading2"/>
        <w:rPr>
          <w:b/>
          <w:bCs/>
        </w:rPr>
      </w:pPr>
    </w:p>
    <w:p w14:paraId="1A2A075C"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5FC62F7E" w14:textId="1A03ADAA" w:rsidR="00FC78B5" w:rsidRDefault="007224BD" w:rsidP="395CB392">
      <w:pPr>
        <w:pStyle w:val="Heading2"/>
        <w:rPr>
          <w:b/>
          <w:bCs/>
        </w:rPr>
      </w:pPr>
      <w:bookmarkStart w:id="25" w:name="_Toc52252241"/>
      <w:r>
        <w:rPr>
          <w:b/>
          <w:bCs/>
        </w:rPr>
        <w:lastRenderedPageBreak/>
        <w:t xml:space="preserve">App C: Completed </w:t>
      </w:r>
      <w:r w:rsidR="00FC78B5" w:rsidRPr="395CB392">
        <w:rPr>
          <w:b/>
          <w:bCs/>
        </w:rPr>
        <w:t>RACI chart</w:t>
      </w:r>
      <w:bookmarkEnd w:id="25"/>
    </w:p>
    <w:p w14:paraId="6D12CF26" w14:textId="77777777" w:rsidR="00E13B3D" w:rsidRDefault="00E13B3D"/>
    <w:p w14:paraId="2F76887E" w14:textId="71EF9B05" w:rsidR="00E13B3D" w:rsidRDefault="00E13B3D" w:rsidP="00E13B3D">
      <w:pPr>
        <w:rPr>
          <w:i/>
          <w:iCs/>
          <w:color w:val="0070C0"/>
        </w:rPr>
      </w:pPr>
      <w:r w:rsidRPr="00325689">
        <w:t>This section identifies</w:t>
      </w:r>
      <w:r>
        <w:t xml:space="preserve"> the </w:t>
      </w:r>
      <w:r w:rsidR="00B126F9">
        <w:t>main people associated with the national local NCRA team, their roles, and their various responsibilities.</w:t>
      </w:r>
      <w:r w:rsidRPr="00325689">
        <w:rPr>
          <w:i/>
          <w:iCs/>
          <w:color w:val="0070C0"/>
        </w:rPr>
        <w:t xml:space="preserve"> </w:t>
      </w:r>
    </w:p>
    <w:p w14:paraId="529D374F" w14:textId="77777777" w:rsidR="00B126F9" w:rsidRDefault="00E13B3D" w:rsidP="00E13B3D">
      <w:pPr>
        <w:rPr>
          <w:i/>
          <w:iCs/>
          <w:color w:val="0070C0"/>
        </w:rPr>
      </w:pPr>
      <w:r>
        <w:rPr>
          <w:i/>
          <w:iCs/>
          <w:color w:val="0070C0"/>
        </w:rPr>
        <w:t xml:space="preserve">[This section </w:t>
      </w:r>
      <w:r w:rsidRPr="00E13B3D">
        <w:rPr>
          <w:i/>
          <w:iCs/>
          <w:color w:val="0070C0"/>
        </w:rPr>
        <w:t xml:space="preserve">identifies all the </w:t>
      </w:r>
      <w:r w:rsidR="00B126F9">
        <w:rPr>
          <w:i/>
          <w:iCs/>
          <w:color w:val="0070C0"/>
        </w:rPr>
        <w:t xml:space="preserve">names of people associated with the NCRA local team and delivery of the NCRA. The RACI chart in Excel form (not this picture) is downloadable from the NCRA portal. You should identify who is doing what role, and what their R, A, C or I action is in relation to each task. </w:t>
      </w:r>
    </w:p>
    <w:p w14:paraId="351D10C9" w14:textId="77777777" w:rsidR="00B126F9" w:rsidRDefault="00B126F9" w:rsidP="00E13B3D">
      <w:pPr>
        <w:rPr>
          <w:i/>
          <w:iCs/>
          <w:color w:val="0070C0"/>
        </w:rPr>
      </w:pPr>
      <w:r>
        <w:rPr>
          <w:i/>
          <w:iCs/>
          <w:color w:val="0070C0"/>
        </w:rPr>
        <w:t>Note that the responsibilities should align to the plan</w:t>
      </w:r>
      <w:r w:rsidR="00E13B3D">
        <w:rPr>
          <w:i/>
          <w:iCs/>
          <w:color w:val="0070C0"/>
        </w:rPr>
        <w:t>.</w:t>
      </w:r>
    </w:p>
    <w:p w14:paraId="715F0B68" w14:textId="359B5FB4" w:rsidR="00E13B3D" w:rsidRPr="00325689" w:rsidRDefault="00B126F9" w:rsidP="00E13B3D">
      <w:r>
        <w:rPr>
          <w:i/>
          <w:iCs/>
          <w:color w:val="0070C0"/>
        </w:rPr>
        <w:t>Further information is available about RACI charts in video and through internet searches. It is a great tool for providing clarity on who is doing what!</w:t>
      </w:r>
      <w:r w:rsidR="00E13B3D" w:rsidRPr="00325689">
        <w:rPr>
          <w:i/>
          <w:iCs/>
          <w:color w:val="0070C0"/>
        </w:rPr>
        <w:t>]</w:t>
      </w:r>
    </w:p>
    <w:p w14:paraId="65EDC3FD" w14:textId="506416C9" w:rsidR="007D70CE" w:rsidRDefault="00E13B3D">
      <w:r w:rsidRPr="00E13B3D">
        <w:rPr>
          <w:noProof/>
        </w:rPr>
        <w:drawing>
          <wp:inline distT="0" distB="0" distL="0" distR="0" wp14:anchorId="725F503A" wp14:editId="494F78F8">
            <wp:extent cx="5731510" cy="33096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3309620"/>
                    </a:xfrm>
                    <a:prstGeom prst="rect">
                      <a:avLst/>
                    </a:prstGeom>
                    <a:noFill/>
                    <a:ln>
                      <a:noFill/>
                    </a:ln>
                  </pic:spPr>
                </pic:pic>
              </a:graphicData>
            </a:graphic>
          </wp:inline>
        </w:drawing>
      </w:r>
      <w:r w:rsidR="007D70CE">
        <w:br w:type="page"/>
      </w:r>
    </w:p>
    <w:p w14:paraId="5BF2F288" w14:textId="2D080656" w:rsidR="007224BD" w:rsidRDefault="007224BD" w:rsidP="007D70CE">
      <w:pPr>
        <w:pStyle w:val="Heading2"/>
        <w:rPr>
          <w:b/>
          <w:bCs/>
        </w:rPr>
      </w:pPr>
      <w:bookmarkStart w:id="26" w:name="_Toc52252242"/>
      <w:r w:rsidRPr="007D70CE">
        <w:rPr>
          <w:b/>
          <w:bCs/>
        </w:rPr>
        <w:lastRenderedPageBreak/>
        <w:t>App D: Baseline resourced schedule</w:t>
      </w:r>
      <w:bookmarkEnd w:id="26"/>
    </w:p>
    <w:p w14:paraId="27E7E816" w14:textId="77777777" w:rsidR="00B126F9" w:rsidRPr="00B126F9" w:rsidRDefault="00B126F9" w:rsidP="00B126F9"/>
    <w:p w14:paraId="58EEA2E5" w14:textId="6B96A851" w:rsidR="005112A9" w:rsidRDefault="00EB6E59" w:rsidP="00EB6E59">
      <w:pPr>
        <w:rPr>
          <w:i/>
          <w:iCs/>
          <w:color w:val="0070C0"/>
        </w:rPr>
      </w:pPr>
      <w:r>
        <w:rPr>
          <w:i/>
          <w:iCs/>
          <w:color w:val="0070C0"/>
        </w:rPr>
        <w:t>[</w:t>
      </w:r>
      <w:r w:rsidRPr="00EB6E59">
        <w:rPr>
          <w:i/>
          <w:iCs/>
          <w:color w:val="0070C0"/>
        </w:rPr>
        <w:t xml:space="preserve">It is advisable to create a schedule in a proper scheduling tool like MS Project. However, this is expensive </w:t>
      </w:r>
      <w:r w:rsidR="00B126F9">
        <w:rPr>
          <w:i/>
          <w:iCs/>
          <w:color w:val="0070C0"/>
        </w:rPr>
        <w:t xml:space="preserve">software </w:t>
      </w:r>
      <w:r w:rsidRPr="00EB6E59">
        <w:rPr>
          <w:i/>
          <w:iCs/>
          <w:color w:val="0070C0"/>
        </w:rPr>
        <w:t>and cheaper options are available</w:t>
      </w:r>
      <w:r w:rsidR="005112A9">
        <w:rPr>
          <w:i/>
          <w:iCs/>
          <w:color w:val="0070C0"/>
        </w:rPr>
        <w:t xml:space="preserve">, </w:t>
      </w:r>
      <w:r w:rsidRPr="00EB6E59">
        <w:rPr>
          <w:i/>
          <w:iCs/>
          <w:color w:val="0070C0"/>
        </w:rPr>
        <w:t>includ</w:t>
      </w:r>
      <w:r w:rsidR="005112A9">
        <w:rPr>
          <w:i/>
          <w:iCs/>
          <w:color w:val="0070C0"/>
        </w:rPr>
        <w:t>ing</w:t>
      </w:r>
      <w:r w:rsidRPr="00EB6E59">
        <w:rPr>
          <w:i/>
          <w:iCs/>
          <w:color w:val="0070C0"/>
        </w:rPr>
        <w:t xml:space="preserve"> using </w:t>
      </w:r>
      <w:r w:rsidR="00B126F9">
        <w:rPr>
          <w:i/>
          <w:iCs/>
          <w:color w:val="0070C0"/>
        </w:rPr>
        <w:t xml:space="preserve">MS </w:t>
      </w:r>
      <w:r w:rsidRPr="00EB6E59">
        <w:rPr>
          <w:i/>
          <w:iCs/>
          <w:color w:val="0070C0"/>
        </w:rPr>
        <w:t xml:space="preserve">Excel to lay out tasks, resources and timelines. </w:t>
      </w:r>
    </w:p>
    <w:p w14:paraId="0159EB46" w14:textId="0DC42590" w:rsidR="00EB6E59" w:rsidRPr="00EB6E59" w:rsidRDefault="00EB6E59" w:rsidP="00EB6E59">
      <w:pPr>
        <w:rPr>
          <w:i/>
          <w:iCs/>
          <w:color w:val="0070C0"/>
        </w:rPr>
      </w:pPr>
      <w:r w:rsidRPr="00EB6E59">
        <w:rPr>
          <w:i/>
          <w:iCs/>
          <w:color w:val="0070C0"/>
        </w:rPr>
        <w:t>The list below gives you a good idea on the range of tasks that are required</w:t>
      </w:r>
      <w:r w:rsidR="005112A9">
        <w:rPr>
          <w:i/>
          <w:iCs/>
          <w:color w:val="0070C0"/>
        </w:rPr>
        <w:t xml:space="preserve"> at each stage</w:t>
      </w:r>
      <w:r w:rsidRPr="00EB6E59">
        <w:rPr>
          <w:i/>
          <w:iCs/>
          <w:color w:val="0070C0"/>
        </w:rPr>
        <w:t>. However, there will be others that need to be factored in based on your country’s context, the plan, and what you want to achieve. You may also wish to include activities that you expect other projects / organisations to do – this could come from your dependencies list</w:t>
      </w:r>
      <w:r w:rsidR="005112A9">
        <w:rPr>
          <w:i/>
          <w:iCs/>
          <w:color w:val="0070C0"/>
        </w:rPr>
        <w:t>. Remember to add milestones, as these provide a focal point for delivery and acceptance.</w:t>
      </w:r>
      <w:r w:rsidRPr="00EB6E59">
        <w:rPr>
          <w:i/>
          <w:iCs/>
          <w:color w:val="0070C0"/>
        </w:rPr>
        <w:t>]</w:t>
      </w:r>
    </w:p>
    <w:p w14:paraId="02EE9F3F" w14:textId="77777777" w:rsidR="00EB6E59" w:rsidRPr="00EB6E59" w:rsidRDefault="00EB6E59" w:rsidP="00EB6E59">
      <w:pPr>
        <w:spacing w:after="0" w:line="240" w:lineRule="auto"/>
        <w:textAlignment w:val="baseline"/>
        <w:rPr>
          <w:rFonts w:ascii="Segoe UI" w:eastAsia="Times New Roman" w:hAnsi="Segoe UI" w:cs="Segoe UI"/>
          <w:i/>
          <w:iCs/>
          <w:color w:val="0070C0"/>
          <w:sz w:val="18"/>
          <w:szCs w:val="18"/>
          <w:lang w:eastAsia="en-GB"/>
        </w:rPr>
      </w:pPr>
      <w:r w:rsidRPr="00EB6E59">
        <w:rPr>
          <w:rFonts w:ascii="Calibri" w:eastAsia="Times New Roman" w:hAnsi="Calibri" w:cs="Calibri"/>
          <w:i/>
          <w:iCs/>
          <w:color w:val="0070C0"/>
          <w:lang w:eastAsia="en-GB"/>
        </w:rPr>
        <w:t> </w:t>
      </w:r>
    </w:p>
    <w:tbl>
      <w:tblPr>
        <w:tblW w:w="901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2969"/>
        <w:gridCol w:w="6041"/>
      </w:tblGrid>
      <w:tr w:rsidR="00EB6E59" w:rsidRPr="00EB6E59" w14:paraId="67EA0F5B" w14:textId="77777777" w:rsidTr="00B126F9">
        <w:trPr>
          <w:gridBefore w:val="1"/>
          <w:wBefore w:w="8" w:type="dxa"/>
          <w:tblHeader/>
        </w:trPr>
        <w:tc>
          <w:tcPr>
            <w:tcW w:w="2969" w:type="dxa"/>
            <w:tcBorders>
              <w:top w:val="single" w:sz="6" w:space="0" w:color="auto"/>
              <w:left w:val="single" w:sz="6" w:space="0" w:color="auto"/>
              <w:bottom w:val="single" w:sz="6" w:space="0" w:color="auto"/>
              <w:right w:val="single" w:sz="6" w:space="0" w:color="auto"/>
            </w:tcBorders>
            <w:shd w:val="clear" w:color="auto" w:fill="E7E6E6"/>
            <w:hideMark/>
          </w:tcPr>
          <w:p w14:paraId="561EC23E" w14:textId="28E3C85D" w:rsidR="00EB6E59" w:rsidRPr="00B126F9" w:rsidRDefault="00EB6E59" w:rsidP="00EB6E59">
            <w:pPr>
              <w:spacing w:after="0" w:line="240" w:lineRule="auto"/>
              <w:textAlignment w:val="baseline"/>
              <w:rPr>
                <w:rFonts w:ascii="Times New Roman" w:eastAsia="Times New Roman" w:hAnsi="Times New Roman" w:cs="Times New Roman"/>
                <w:b/>
                <w:bCs/>
                <w:sz w:val="24"/>
                <w:szCs w:val="24"/>
                <w:lang w:eastAsia="en-GB"/>
              </w:rPr>
            </w:pPr>
            <w:r w:rsidRPr="00B126F9">
              <w:rPr>
                <w:rFonts w:ascii="Calibri" w:eastAsia="Times New Roman" w:hAnsi="Calibri" w:cs="Calibri"/>
                <w:b/>
                <w:bCs/>
                <w:lang w:eastAsia="en-GB"/>
              </w:rPr>
              <w:t>Stage &amp; Purpose </w:t>
            </w:r>
          </w:p>
        </w:tc>
        <w:tc>
          <w:tcPr>
            <w:tcW w:w="6041" w:type="dxa"/>
            <w:tcBorders>
              <w:top w:val="single" w:sz="6" w:space="0" w:color="auto"/>
              <w:left w:val="nil"/>
              <w:bottom w:val="single" w:sz="6" w:space="0" w:color="auto"/>
              <w:right w:val="single" w:sz="6" w:space="0" w:color="auto"/>
            </w:tcBorders>
            <w:shd w:val="clear" w:color="auto" w:fill="E7E6E6"/>
            <w:hideMark/>
          </w:tcPr>
          <w:p w14:paraId="4D73A0BB" w14:textId="041DE231" w:rsidR="00EB6E59" w:rsidRPr="00B126F9" w:rsidRDefault="00EB6E59" w:rsidP="00EB6E59">
            <w:pPr>
              <w:spacing w:after="0" w:line="240" w:lineRule="auto"/>
              <w:textAlignment w:val="baseline"/>
              <w:rPr>
                <w:rFonts w:ascii="Times New Roman" w:eastAsia="Times New Roman" w:hAnsi="Times New Roman" w:cs="Times New Roman"/>
                <w:b/>
                <w:bCs/>
                <w:sz w:val="24"/>
                <w:szCs w:val="24"/>
                <w:lang w:eastAsia="en-GB"/>
              </w:rPr>
            </w:pPr>
            <w:r w:rsidRPr="00B126F9">
              <w:rPr>
                <w:rFonts w:ascii="Calibri" w:eastAsia="Times New Roman" w:hAnsi="Calibri" w:cs="Calibri"/>
                <w:b/>
                <w:bCs/>
                <w:lang w:eastAsia="en-GB"/>
              </w:rPr>
              <w:t>Team activities </w:t>
            </w:r>
          </w:p>
        </w:tc>
      </w:tr>
      <w:tr w:rsidR="00EB6E59" w:rsidRPr="00EB6E59" w14:paraId="5FEE912D" w14:textId="77777777" w:rsidTr="00B126F9">
        <w:trPr>
          <w:gridBefore w:val="1"/>
          <w:wBefore w:w="8" w:type="dxa"/>
        </w:trPr>
        <w:tc>
          <w:tcPr>
            <w:tcW w:w="2969" w:type="dxa"/>
            <w:tcBorders>
              <w:top w:val="nil"/>
              <w:left w:val="single" w:sz="6" w:space="0" w:color="auto"/>
              <w:bottom w:val="single" w:sz="6" w:space="0" w:color="auto"/>
              <w:right w:val="single" w:sz="6" w:space="0" w:color="auto"/>
            </w:tcBorders>
            <w:shd w:val="clear" w:color="auto" w:fill="auto"/>
            <w:hideMark/>
          </w:tcPr>
          <w:p w14:paraId="5AE29F20" w14:textId="77777777" w:rsidR="00EB6E59" w:rsidRPr="00B126F9" w:rsidRDefault="00EB6E59" w:rsidP="00EB6E59">
            <w:pPr>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B126F9">
              <w:rPr>
                <w:rFonts w:ascii="Calibri" w:eastAsia="Times New Roman" w:hAnsi="Calibri" w:cs="Calibri"/>
                <w:b/>
                <w:bCs/>
                <w:color w:val="000000" w:themeColor="text1"/>
                <w:lang w:eastAsia="en-GB"/>
              </w:rPr>
              <w:t>Preparation </w:t>
            </w:r>
          </w:p>
          <w:p w14:paraId="7A539697" w14:textId="16C33C07" w:rsidR="00EB6E59" w:rsidRPr="00B126F9" w:rsidRDefault="00EB6E59" w:rsidP="00EB6E59">
            <w:pPr>
              <w:spacing w:after="0" w:line="240" w:lineRule="auto"/>
              <w:textAlignment w:val="baseline"/>
              <w:rPr>
                <w:rFonts w:ascii="Times New Roman" w:eastAsia="Times New Roman" w:hAnsi="Times New Roman" w:cs="Times New Roman"/>
                <w:color w:val="000000" w:themeColor="text1"/>
                <w:sz w:val="24"/>
                <w:szCs w:val="24"/>
                <w:lang w:eastAsia="en-GB"/>
              </w:rPr>
            </w:pPr>
            <w:r w:rsidRPr="00B126F9">
              <w:rPr>
                <w:rFonts w:ascii="Calibri" w:eastAsia="Times New Roman" w:hAnsi="Calibri" w:cs="Calibri"/>
                <w:color w:val="000000" w:themeColor="text1"/>
                <w:lang w:eastAsia="en-GB"/>
              </w:rPr>
              <w:t>To ensure that everything is in place to successfully complete an NCRA project. </w:t>
            </w:r>
          </w:p>
        </w:tc>
        <w:tc>
          <w:tcPr>
            <w:tcW w:w="6041" w:type="dxa"/>
            <w:tcBorders>
              <w:top w:val="nil"/>
              <w:left w:val="nil"/>
              <w:bottom w:val="single" w:sz="6" w:space="0" w:color="auto"/>
              <w:right w:val="single" w:sz="6" w:space="0" w:color="auto"/>
            </w:tcBorders>
            <w:shd w:val="clear" w:color="auto" w:fill="auto"/>
            <w:hideMark/>
          </w:tcPr>
          <w:p w14:paraId="4860DDD4"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Identify the senior sponsor for the project. </w:t>
            </w:r>
          </w:p>
          <w:p w14:paraId="472AF3FE"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Gain formal approval for the project. </w:t>
            </w:r>
          </w:p>
          <w:p w14:paraId="55DF3947"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Identify the CNI-owning organisations who will participate in the project. </w:t>
            </w:r>
          </w:p>
          <w:p w14:paraId="6FA5491C" w14:textId="40559F6A"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Identify people for the local team roles.</w:t>
            </w:r>
          </w:p>
          <w:p w14:paraId="6CA0B619" w14:textId="33386E94"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Scope and tailoring options. </w:t>
            </w:r>
          </w:p>
          <w:p w14:paraId="6C76C29C" w14:textId="113EA064"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Produce the plan for the project. </w:t>
            </w:r>
          </w:p>
          <w:p w14:paraId="2314B94F" w14:textId="4F676083"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Tailor and use the ‘standard letter’ to request formal approval for the project. </w:t>
            </w:r>
          </w:p>
          <w:p w14:paraId="6D15CF0F" w14:textId="2EFABDD5"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Tailor the survey questionnaire</w:t>
            </w:r>
            <w:r w:rsidR="0060540A" w:rsidRPr="00B126F9">
              <w:rPr>
                <w:rFonts w:ascii="Calibri" w:eastAsia="Times New Roman" w:hAnsi="Calibri" w:cs="Calibri"/>
                <w:i/>
                <w:iCs/>
                <w:color w:val="FF0000"/>
                <w:lang w:eastAsia="en-GB"/>
              </w:rPr>
              <w:t xml:space="preserve"> (word and / or excel versions)</w:t>
            </w:r>
            <w:r w:rsidRPr="00B126F9">
              <w:rPr>
                <w:rFonts w:ascii="Calibri" w:eastAsia="Times New Roman" w:hAnsi="Calibri" w:cs="Calibri"/>
                <w:i/>
                <w:iCs/>
                <w:color w:val="FF0000"/>
                <w:lang w:eastAsia="en-GB"/>
              </w:rPr>
              <w:t> </w:t>
            </w:r>
          </w:p>
          <w:p w14:paraId="20B13454" w14:textId="1B47283A"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Ask UK team to review the plan. </w:t>
            </w:r>
          </w:p>
          <w:p w14:paraId="27680E77" w14:textId="73FF89CD"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Approve the project proposal/plan, survey method and survey questionnaire. </w:t>
            </w:r>
          </w:p>
          <w:p w14:paraId="2D5685D8" w14:textId="77777777" w:rsidR="00B126F9" w:rsidRPr="00B126F9" w:rsidRDefault="00B126F9" w:rsidP="00EB6E59">
            <w:pPr>
              <w:spacing w:after="0" w:line="240" w:lineRule="auto"/>
              <w:textAlignment w:val="baseline"/>
              <w:rPr>
                <w:rFonts w:ascii="Calibri" w:eastAsia="Times New Roman" w:hAnsi="Calibri" w:cs="Calibri"/>
                <w:i/>
                <w:iCs/>
                <w:color w:val="FF0000"/>
                <w:lang w:eastAsia="en-GB"/>
              </w:rPr>
            </w:pPr>
          </w:p>
          <w:p w14:paraId="78B55799" w14:textId="165A75DB" w:rsidR="005112A9" w:rsidRPr="00B126F9" w:rsidRDefault="005112A9" w:rsidP="00EB6E59">
            <w:pPr>
              <w:spacing w:after="0" w:line="240" w:lineRule="auto"/>
              <w:textAlignment w:val="baseline"/>
              <w:rPr>
                <w:rFonts w:ascii="Calibri" w:eastAsia="Times New Roman" w:hAnsi="Calibri" w:cs="Calibri"/>
                <w:i/>
                <w:iCs/>
                <w:color w:val="FF0000"/>
                <w:lang w:eastAsia="en-GB"/>
              </w:rPr>
            </w:pPr>
          </w:p>
        </w:tc>
      </w:tr>
      <w:tr w:rsidR="00EB6E59" w:rsidRPr="00EB6E59" w14:paraId="3E9C08BB" w14:textId="77777777" w:rsidTr="00B126F9">
        <w:trPr>
          <w:gridBefore w:val="1"/>
          <w:wBefore w:w="8" w:type="dxa"/>
        </w:trPr>
        <w:tc>
          <w:tcPr>
            <w:tcW w:w="2969" w:type="dxa"/>
            <w:tcBorders>
              <w:top w:val="nil"/>
              <w:left w:val="single" w:sz="6" w:space="0" w:color="auto"/>
              <w:bottom w:val="single" w:sz="6" w:space="0" w:color="auto"/>
              <w:right w:val="single" w:sz="6" w:space="0" w:color="auto"/>
            </w:tcBorders>
            <w:shd w:val="clear" w:color="auto" w:fill="auto"/>
            <w:hideMark/>
          </w:tcPr>
          <w:p w14:paraId="71FB2C1E" w14:textId="77777777" w:rsidR="00EB6E59" w:rsidRPr="00B126F9" w:rsidRDefault="00EB6E59" w:rsidP="00EB6E59">
            <w:pPr>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B126F9">
              <w:rPr>
                <w:rFonts w:ascii="Calibri" w:eastAsia="Times New Roman" w:hAnsi="Calibri" w:cs="Calibri"/>
                <w:b/>
                <w:bCs/>
                <w:color w:val="000000" w:themeColor="text1"/>
                <w:lang w:eastAsia="en-GB"/>
              </w:rPr>
              <w:t>Survey </w:t>
            </w:r>
          </w:p>
          <w:p w14:paraId="7CE28B50" w14:textId="6E2DE6C6" w:rsidR="00EB6E59" w:rsidRPr="00B126F9" w:rsidRDefault="00EB6E59" w:rsidP="00EB6E59">
            <w:pPr>
              <w:spacing w:after="0" w:line="240" w:lineRule="auto"/>
              <w:textAlignment w:val="baseline"/>
              <w:rPr>
                <w:rFonts w:ascii="Times New Roman" w:eastAsia="Times New Roman" w:hAnsi="Times New Roman" w:cs="Times New Roman"/>
                <w:color w:val="000000" w:themeColor="text1"/>
                <w:sz w:val="24"/>
                <w:szCs w:val="24"/>
                <w:lang w:eastAsia="en-GB"/>
              </w:rPr>
            </w:pPr>
            <w:r w:rsidRPr="00B126F9">
              <w:rPr>
                <w:rFonts w:ascii="Calibri" w:eastAsia="Times New Roman" w:hAnsi="Calibri" w:cs="Calibri"/>
                <w:color w:val="000000" w:themeColor="text1"/>
                <w:lang w:eastAsia="en-GB"/>
              </w:rPr>
              <w:t>To engage with the organisations who are responsible for CNI assets and conduct the risk assessment data gathering exercise using the survey questionnaire. </w:t>
            </w:r>
          </w:p>
        </w:tc>
        <w:tc>
          <w:tcPr>
            <w:tcW w:w="6041" w:type="dxa"/>
            <w:tcBorders>
              <w:top w:val="nil"/>
              <w:left w:val="nil"/>
              <w:bottom w:val="single" w:sz="6" w:space="0" w:color="auto"/>
              <w:right w:val="single" w:sz="6" w:space="0" w:color="auto"/>
            </w:tcBorders>
            <w:shd w:val="clear" w:color="auto" w:fill="auto"/>
            <w:hideMark/>
          </w:tcPr>
          <w:p w14:paraId="6F74F7A0" w14:textId="77777777" w:rsidR="0060540A"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Tailor standard letter to request CNI organisations participate in the NCRA project. </w:t>
            </w:r>
          </w:p>
          <w:p w14:paraId="0BF1E67B"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Contact CNI owning organisations to request. participation in the survey </w:t>
            </w:r>
          </w:p>
          <w:p w14:paraId="5A23B0FB"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Identify official Windows laptops or desktops that will be used to store the survey data. </w:t>
            </w:r>
          </w:p>
          <w:p w14:paraId="26498525" w14:textId="2FD18724"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Host a launch event or workshop for the CNI stakeholders, if possible. </w:t>
            </w:r>
          </w:p>
          <w:p w14:paraId="368822B9" w14:textId="77777777" w:rsidR="0060540A"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Provide CNI stakeholders with access to the training material that has been specifically designed to help them complete the survey questionnaire. </w:t>
            </w:r>
          </w:p>
          <w:p w14:paraId="6D85AEDC"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Send out the survey questionnaire to each participating organisation. </w:t>
            </w:r>
          </w:p>
          <w:p w14:paraId="3C9226A2"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Ensure that survey questionnaires are returned on time. </w:t>
            </w:r>
          </w:p>
          <w:p w14:paraId="0345BD7F" w14:textId="77777777" w:rsidR="0060540A"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Read the guidance on quality checking the survey returns. </w:t>
            </w:r>
          </w:p>
          <w:p w14:paraId="4709E6CE" w14:textId="441F63D5"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Check the quality of the survey returns. </w:t>
            </w:r>
          </w:p>
          <w:p w14:paraId="6D838CF0" w14:textId="68D8065B" w:rsidR="00EB6E59"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 xml:space="preserve">Tailor and use </w:t>
            </w:r>
            <w:r w:rsidR="00EB6E59" w:rsidRPr="00B126F9">
              <w:rPr>
                <w:rFonts w:ascii="Calibri" w:eastAsia="Times New Roman" w:hAnsi="Calibri" w:cs="Calibri"/>
                <w:i/>
                <w:iCs/>
                <w:color w:val="FF0000"/>
                <w:lang w:eastAsia="en-GB"/>
              </w:rPr>
              <w:t>analytic spreadsheet that will hold the survey results. </w:t>
            </w:r>
          </w:p>
          <w:p w14:paraId="4278BB4F" w14:textId="3C52D66C" w:rsidR="0060540A"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Ask UK team to review a few ‘anonymised’ responses where data is suspect.</w:t>
            </w:r>
          </w:p>
          <w:p w14:paraId="369E77A4" w14:textId="77777777" w:rsidR="005112A9" w:rsidRPr="00B126F9" w:rsidRDefault="005112A9" w:rsidP="00EB6E59">
            <w:pPr>
              <w:spacing w:after="0" w:line="240" w:lineRule="auto"/>
              <w:textAlignment w:val="baseline"/>
              <w:rPr>
                <w:rFonts w:ascii="Calibri" w:eastAsia="Times New Roman" w:hAnsi="Calibri" w:cs="Calibri"/>
                <w:i/>
                <w:iCs/>
                <w:color w:val="FF0000"/>
                <w:lang w:eastAsia="en-GB"/>
              </w:rPr>
            </w:pPr>
          </w:p>
          <w:p w14:paraId="4CADB23F" w14:textId="4A4E813D" w:rsidR="00EB6E59" w:rsidRPr="00B126F9" w:rsidRDefault="00EB6E59" w:rsidP="0060540A">
            <w:pPr>
              <w:spacing w:after="0" w:line="240" w:lineRule="auto"/>
              <w:textAlignment w:val="baseline"/>
              <w:rPr>
                <w:rFonts w:ascii="Calibri" w:eastAsia="Times New Roman" w:hAnsi="Calibri" w:cs="Calibri"/>
                <w:i/>
                <w:iCs/>
                <w:color w:val="FF0000"/>
                <w:lang w:eastAsia="en-GB"/>
              </w:rPr>
            </w:pPr>
          </w:p>
        </w:tc>
      </w:tr>
      <w:tr w:rsidR="00EB6E59" w:rsidRPr="00EB6E59" w14:paraId="021E2F76" w14:textId="77777777" w:rsidTr="00B126F9">
        <w:trPr>
          <w:gridBefore w:val="1"/>
          <w:wBefore w:w="8" w:type="dxa"/>
        </w:trPr>
        <w:tc>
          <w:tcPr>
            <w:tcW w:w="2969" w:type="dxa"/>
            <w:tcBorders>
              <w:top w:val="nil"/>
              <w:left w:val="single" w:sz="6" w:space="0" w:color="auto"/>
              <w:bottom w:val="single" w:sz="6" w:space="0" w:color="auto"/>
              <w:right w:val="single" w:sz="6" w:space="0" w:color="auto"/>
            </w:tcBorders>
            <w:shd w:val="clear" w:color="auto" w:fill="auto"/>
            <w:hideMark/>
          </w:tcPr>
          <w:p w14:paraId="56BCAFEC" w14:textId="77777777" w:rsidR="00EB6E59" w:rsidRPr="00B126F9" w:rsidRDefault="00EB6E59" w:rsidP="00EB6E59">
            <w:pPr>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B126F9">
              <w:rPr>
                <w:rFonts w:ascii="Calibri" w:eastAsia="Times New Roman" w:hAnsi="Calibri" w:cs="Calibri"/>
                <w:b/>
                <w:bCs/>
                <w:color w:val="000000" w:themeColor="text1"/>
                <w:lang w:eastAsia="en-GB"/>
              </w:rPr>
              <w:lastRenderedPageBreak/>
              <w:t>Analysis </w:t>
            </w:r>
          </w:p>
          <w:p w14:paraId="5E2B75B8" w14:textId="27572F42" w:rsidR="00EB6E59" w:rsidRPr="00B126F9" w:rsidRDefault="00EB6E59" w:rsidP="00EB6E59">
            <w:pPr>
              <w:spacing w:after="0" w:line="240" w:lineRule="auto"/>
              <w:textAlignment w:val="baseline"/>
              <w:rPr>
                <w:rFonts w:ascii="Times New Roman" w:eastAsia="Times New Roman" w:hAnsi="Times New Roman" w:cs="Times New Roman"/>
                <w:color w:val="000000" w:themeColor="text1"/>
                <w:sz w:val="24"/>
                <w:szCs w:val="24"/>
                <w:lang w:eastAsia="en-GB"/>
              </w:rPr>
            </w:pPr>
            <w:r w:rsidRPr="00B126F9">
              <w:rPr>
                <w:rFonts w:ascii="Calibri" w:eastAsia="Times New Roman" w:hAnsi="Calibri" w:cs="Calibri"/>
                <w:color w:val="000000" w:themeColor="text1"/>
                <w:lang w:eastAsia="en-GB"/>
              </w:rPr>
              <w:t>To combine the data from the survey questionnaires, analyse the resulting risk charts and conduct the assessment. </w:t>
            </w:r>
          </w:p>
        </w:tc>
        <w:tc>
          <w:tcPr>
            <w:tcW w:w="6041" w:type="dxa"/>
            <w:tcBorders>
              <w:top w:val="nil"/>
              <w:left w:val="nil"/>
              <w:bottom w:val="single" w:sz="6" w:space="0" w:color="auto"/>
              <w:right w:val="single" w:sz="6" w:space="0" w:color="auto"/>
            </w:tcBorders>
            <w:shd w:val="clear" w:color="auto" w:fill="auto"/>
            <w:hideMark/>
          </w:tcPr>
          <w:p w14:paraId="1EBE833D" w14:textId="6897C989" w:rsidR="0060540A"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Q</w:t>
            </w:r>
            <w:r w:rsidR="00EB6E59" w:rsidRPr="00B126F9">
              <w:rPr>
                <w:rFonts w:ascii="Calibri" w:eastAsia="Times New Roman" w:hAnsi="Calibri" w:cs="Calibri"/>
                <w:i/>
                <w:iCs/>
                <w:color w:val="FF0000"/>
                <w:lang w:eastAsia="en-GB"/>
              </w:rPr>
              <w:t>uality-check and import the data from the survey questionnaire spreadsheets into the analytic spreadsheet</w:t>
            </w:r>
            <w:r w:rsidRPr="00B126F9">
              <w:rPr>
                <w:rFonts w:ascii="Calibri" w:eastAsia="Times New Roman" w:hAnsi="Calibri" w:cs="Calibri"/>
                <w:i/>
                <w:iCs/>
                <w:color w:val="FF0000"/>
                <w:lang w:eastAsia="en-GB"/>
              </w:rPr>
              <w:t>.</w:t>
            </w:r>
            <w:r w:rsidR="00EB6E59" w:rsidRPr="00B126F9">
              <w:rPr>
                <w:rFonts w:ascii="Calibri" w:eastAsia="Times New Roman" w:hAnsi="Calibri" w:cs="Calibri"/>
                <w:i/>
                <w:iCs/>
                <w:color w:val="FF0000"/>
                <w:lang w:eastAsia="en-GB"/>
              </w:rPr>
              <w:t xml:space="preserve"> </w:t>
            </w:r>
          </w:p>
          <w:p w14:paraId="6C46822C" w14:textId="0DBD7A41" w:rsidR="00EB6E59"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G</w:t>
            </w:r>
            <w:r w:rsidR="00EB6E59" w:rsidRPr="00B126F9">
              <w:rPr>
                <w:rFonts w:ascii="Calibri" w:eastAsia="Times New Roman" w:hAnsi="Calibri" w:cs="Calibri"/>
                <w:i/>
                <w:iCs/>
                <w:color w:val="FF0000"/>
                <w:lang w:eastAsia="en-GB"/>
              </w:rPr>
              <w:t>enerate the risk assessment charts. </w:t>
            </w:r>
          </w:p>
          <w:p w14:paraId="6849567E"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Contact the CNI owning organisations to resolve any issues with their data. </w:t>
            </w:r>
          </w:p>
          <w:p w14:paraId="71FC5D84" w14:textId="52A04085" w:rsidR="00EB6E59"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Ask UK team to help review</w:t>
            </w:r>
            <w:r w:rsidR="00EB6E59" w:rsidRPr="00B126F9">
              <w:rPr>
                <w:rFonts w:ascii="Calibri" w:eastAsia="Times New Roman" w:hAnsi="Calibri" w:cs="Calibri"/>
                <w:i/>
                <w:iCs/>
                <w:color w:val="FF0000"/>
                <w:lang w:eastAsia="en-GB"/>
              </w:rPr>
              <w:t xml:space="preserve"> </w:t>
            </w:r>
            <w:r w:rsidRPr="00B126F9">
              <w:rPr>
                <w:rFonts w:ascii="Calibri" w:eastAsia="Times New Roman" w:hAnsi="Calibri" w:cs="Calibri"/>
                <w:i/>
                <w:iCs/>
                <w:color w:val="FF0000"/>
                <w:lang w:eastAsia="en-GB"/>
              </w:rPr>
              <w:t>graphs and charts produced from analysis</w:t>
            </w:r>
            <w:r w:rsidR="00EB6E59" w:rsidRPr="00B126F9">
              <w:rPr>
                <w:rFonts w:ascii="Calibri" w:eastAsia="Times New Roman" w:hAnsi="Calibri" w:cs="Calibri"/>
                <w:i/>
                <w:iCs/>
                <w:color w:val="FF0000"/>
                <w:lang w:eastAsia="en-GB"/>
              </w:rPr>
              <w:t>. </w:t>
            </w:r>
          </w:p>
          <w:p w14:paraId="2DFC1020" w14:textId="6B59796C" w:rsidR="00EB6E59"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Use g</w:t>
            </w:r>
            <w:r w:rsidR="00EB6E59" w:rsidRPr="00B126F9">
              <w:rPr>
                <w:rFonts w:ascii="Calibri" w:eastAsia="Times New Roman" w:hAnsi="Calibri" w:cs="Calibri"/>
                <w:i/>
                <w:iCs/>
                <w:color w:val="FF0000"/>
                <w:lang w:eastAsia="en-GB"/>
              </w:rPr>
              <w:t xml:space="preserve">uidance </w:t>
            </w:r>
            <w:r w:rsidRPr="00B126F9">
              <w:rPr>
                <w:rFonts w:ascii="Calibri" w:eastAsia="Times New Roman" w:hAnsi="Calibri" w:cs="Calibri"/>
                <w:i/>
                <w:iCs/>
                <w:color w:val="FF0000"/>
                <w:lang w:eastAsia="en-GB"/>
              </w:rPr>
              <w:t>to</w:t>
            </w:r>
            <w:r w:rsidR="00EB6E59" w:rsidRPr="00B126F9">
              <w:rPr>
                <w:rFonts w:ascii="Calibri" w:eastAsia="Times New Roman" w:hAnsi="Calibri" w:cs="Calibri"/>
                <w:i/>
                <w:iCs/>
                <w:color w:val="FF0000"/>
                <w:lang w:eastAsia="en-GB"/>
              </w:rPr>
              <w:t> fine-tun</w:t>
            </w:r>
            <w:r w:rsidRPr="00B126F9">
              <w:rPr>
                <w:rFonts w:ascii="Calibri" w:eastAsia="Times New Roman" w:hAnsi="Calibri" w:cs="Calibri"/>
                <w:i/>
                <w:iCs/>
                <w:color w:val="FF0000"/>
                <w:lang w:eastAsia="en-GB"/>
              </w:rPr>
              <w:t>e</w:t>
            </w:r>
            <w:r w:rsidR="00EB6E59" w:rsidRPr="00B126F9">
              <w:rPr>
                <w:rFonts w:ascii="Calibri" w:eastAsia="Times New Roman" w:hAnsi="Calibri" w:cs="Calibri"/>
                <w:i/>
                <w:iCs/>
                <w:color w:val="FF0000"/>
                <w:lang w:eastAsia="en-GB"/>
              </w:rPr>
              <w:t xml:space="preserve"> the scoring algorithms. </w:t>
            </w:r>
          </w:p>
          <w:p w14:paraId="629408C9" w14:textId="77777777" w:rsidR="00B126F9" w:rsidRPr="00B126F9" w:rsidRDefault="00B126F9" w:rsidP="00EB6E59">
            <w:pPr>
              <w:spacing w:after="0" w:line="240" w:lineRule="auto"/>
              <w:textAlignment w:val="baseline"/>
              <w:rPr>
                <w:rFonts w:ascii="Calibri" w:eastAsia="Times New Roman" w:hAnsi="Calibri" w:cs="Calibri"/>
                <w:i/>
                <w:iCs/>
                <w:color w:val="FF0000"/>
                <w:lang w:eastAsia="en-GB"/>
              </w:rPr>
            </w:pPr>
          </w:p>
          <w:p w14:paraId="799C7414" w14:textId="7860A08C" w:rsidR="005112A9" w:rsidRPr="00B126F9" w:rsidRDefault="005112A9" w:rsidP="00EB6E59">
            <w:pPr>
              <w:spacing w:after="0" w:line="240" w:lineRule="auto"/>
              <w:textAlignment w:val="baseline"/>
              <w:rPr>
                <w:rFonts w:ascii="Calibri" w:eastAsia="Times New Roman" w:hAnsi="Calibri" w:cs="Calibri"/>
                <w:i/>
                <w:iCs/>
                <w:color w:val="FF0000"/>
                <w:lang w:eastAsia="en-GB"/>
              </w:rPr>
            </w:pPr>
          </w:p>
        </w:tc>
      </w:tr>
      <w:tr w:rsidR="00EB6E59" w:rsidRPr="00EB6E59" w14:paraId="1F1E3862" w14:textId="77777777" w:rsidTr="00B126F9">
        <w:tc>
          <w:tcPr>
            <w:tcW w:w="2977" w:type="dxa"/>
            <w:gridSpan w:val="2"/>
            <w:tcBorders>
              <w:top w:val="nil"/>
              <w:left w:val="single" w:sz="6" w:space="0" w:color="auto"/>
              <w:bottom w:val="single" w:sz="6" w:space="0" w:color="auto"/>
              <w:right w:val="single" w:sz="6" w:space="0" w:color="auto"/>
            </w:tcBorders>
            <w:shd w:val="clear" w:color="auto" w:fill="auto"/>
            <w:hideMark/>
          </w:tcPr>
          <w:p w14:paraId="05ECB8DA" w14:textId="77777777" w:rsidR="00EB6E59" w:rsidRPr="00B126F9" w:rsidRDefault="00EB6E59" w:rsidP="00EB6E59">
            <w:pPr>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B126F9">
              <w:rPr>
                <w:rFonts w:ascii="Calibri" w:eastAsia="Times New Roman" w:hAnsi="Calibri" w:cs="Calibri"/>
                <w:b/>
                <w:bCs/>
                <w:color w:val="000000" w:themeColor="text1"/>
                <w:lang w:eastAsia="en-GB"/>
              </w:rPr>
              <w:t>Conclusions </w:t>
            </w:r>
          </w:p>
          <w:p w14:paraId="2D8B1846" w14:textId="6421FE3B" w:rsidR="00EB6E59" w:rsidRPr="00B126F9" w:rsidRDefault="00EB6E59" w:rsidP="00EB6E59">
            <w:pPr>
              <w:spacing w:after="0" w:line="240" w:lineRule="auto"/>
              <w:textAlignment w:val="baseline"/>
              <w:rPr>
                <w:rFonts w:ascii="Calibri" w:eastAsia="Times New Roman" w:hAnsi="Calibri" w:cs="Calibri"/>
                <w:color w:val="000000" w:themeColor="text1"/>
                <w:lang w:eastAsia="en-GB"/>
              </w:rPr>
            </w:pPr>
            <w:r w:rsidRPr="00B126F9">
              <w:rPr>
                <w:rFonts w:ascii="Calibri" w:eastAsia="Times New Roman" w:hAnsi="Calibri" w:cs="Calibri"/>
                <w:color w:val="000000" w:themeColor="text1"/>
                <w:lang w:eastAsia="en-GB"/>
              </w:rPr>
              <w:t>To complete the risk assessment by drawing together the insights from the analysis tools and documenting the findings and recommendations in the final report and presentation for senior stakeholders, sector leads and the organisations who took part in the survey. </w:t>
            </w:r>
          </w:p>
          <w:p w14:paraId="0722F6E7" w14:textId="77777777" w:rsidR="00B126F9" w:rsidRPr="00B126F9" w:rsidRDefault="00B126F9" w:rsidP="00EB6E59">
            <w:pPr>
              <w:spacing w:after="0" w:line="240" w:lineRule="auto"/>
              <w:textAlignment w:val="baseline"/>
              <w:rPr>
                <w:rFonts w:ascii="Calibri" w:eastAsia="Times New Roman" w:hAnsi="Calibri" w:cs="Calibri"/>
                <w:color w:val="000000" w:themeColor="text1"/>
                <w:lang w:eastAsia="en-GB"/>
              </w:rPr>
            </w:pPr>
          </w:p>
          <w:p w14:paraId="7A3B0C78" w14:textId="3A035971" w:rsidR="005112A9" w:rsidRPr="00B126F9" w:rsidRDefault="005112A9" w:rsidP="00EB6E59">
            <w:pPr>
              <w:spacing w:after="0" w:line="240" w:lineRule="auto"/>
              <w:textAlignment w:val="baseline"/>
              <w:rPr>
                <w:rFonts w:ascii="Times New Roman" w:eastAsia="Times New Roman" w:hAnsi="Times New Roman" w:cs="Times New Roman"/>
                <w:color w:val="000000" w:themeColor="text1"/>
                <w:sz w:val="24"/>
                <w:szCs w:val="24"/>
                <w:lang w:eastAsia="en-GB"/>
              </w:rPr>
            </w:pPr>
          </w:p>
        </w:tc>
        <w:tc>
          <w:tcPr>
            <w:tcW w:w="6041" w:type="dxa"/>
            <w:tcBorders>
              <w:top w:val="nil"/>
              <w:left w:val="nil"/>
              <w:bottom w:val="single" w:sz="6" w:space="0" w:color="auto"/>
              <w:right w:val="single" w:sz="6" w:space="0" w:color="auto"/>
            </w:tcBorders>
            <w:shd w:val="clear" w:color="auto" w:fill="auto"/>
            <w:hideMark/>
          </w:tcPr>
          <w:p w14:paraId="393F9AB4" w14:textId="08A80FAD"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Draft the final report and presentation</w:t>
            </w:r>
            <w:r w:rsidR="0060540A" w:rsidRPr="00B126F9">
              <w:rPr>
                <w:rFonts w:ascii="Calibri" w:eastAsia="Times New Roman" w:hAnsi="Calibri" w:cs="Calibri"/>
                <w:i/>
                <w:iCs/>
                <w:color w:val="FF0000"/>
                <w:lang w:eastAsia="en-GB"/>
              </w:rPr>
              <w:t>, using templates.</w:t>
            </w:r>
          </w:p>
          <w:p w14:paraId="2EFA202F" w14:textId="6362F1DD"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Brief the conclusions to senior stakeholders and feed back to CNI owners. </w:t>
            </w:r>
          </w:p>
          <w:p w14:paraId="14D088D6" w14:textId="4F400A7B" w:rsidR="00EB6E59" w:rsidRPr="00B126F9" w:rsidRDefault="0060540A"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Ask UK team to help draw out recommendations based on</w:t>
            </w:r>
            <w:r w:rsidR="00EB6E59" w:rsidRPr="00B126F9">
              <w:rPr>
                <w:rFonts w:ascii="Calibri" w:eastAsia="Times New Roman" w:hAnsi="Calibri" w:cs="Calibri"/>
                <w:i/>
                <w:iCs/>
                <w:color w:val="FF0000"/>
                <w:lang w:eastAsia="en-GB"/>
              </w:rPr>
              <w:t> conclusions</w:t>
            </w:r>
            <w:r w:rsidRPr="00B126F9">
              <w:rPr>
                <w:rFonts w:ascii="Calibri" w:eastAsia="Times New Roman" w:hAnsi="Calibri" w:cs="Calibri"/>
                <w:i/>
                <w:iCs/>
                <w:color w:val="FF0000"/>
                <w:lang w:eastAsia="en-GB"/>
              </w:rPr>
              <w:t>.</w:t>
            </w:r>
          </w:p>
        </w:tc>
      </w:tr>
      <w:tr w:rsidR="00EB6E59" w:rsidRPr="00EB6E59" w14:paraId="59995F95" w14:textId="77777777" w:rsidTr="00B126F9">
        <w:trPr>
          <w:gridBefore w:val="1"/>
          <w:wBefore w:w="8" w:type="dxa"/>
        </w:trPr>
        <w:tc>
          <w:tcPr>
            <w:tcW w:w="2969" w:type="dxa"/>
            <w:tcBorders>
              <w:top w:val="nil"/>
              <w:left w:val="single" w:sz="6" w:space="0" w:color="auto"/>
              <w:bottom w:val="single" w:sz="6" w:space="0" w:color="auto"/>
              <w:right w:val="single" w:sz="6" w:space="0" w:color="auto"/>
            </w:tcBorders>
            <w:shd w:val="clear" w:color="auto" w:fill="auto"/>
            <w:hideMark/>
          </w:tcPr>
          <w:p w14:paraId="4562DD1A" w14:textId="155E2FA9" w:rsidR="00EB6E59" w:rsidRPr="00B126F9" w:rsidRDefault="00B126F9" w:rsidP="00EB6E59">
            <w:pPr>
              <w:spacing w:after="0" w:line="240" w:lineRule="auto"/>
              <w:textAlignment w:val="baseline"/>
              <w:rPr>
                <w:rFonts w:ascii="Times New Roman" w:eastAsia="Times New Roman" w:hAnsi="Times New Roman" w:cs="Times New Roman"/>
                <w:b/>
                <w:bCs/>
                <w:color w:val="000000" w:themeColor="text1"/>
                <w:sz w:val="24"/>
                <w:szCs w:val="24"/>
                <w:lang w:eastAsia="en-GB"/>
              </w:rPr>
            </w:pPr>
            <w:r w:rsidRPr="00B126F9">
              <w:rPr>
                <w:rFonts w:ascii="Calibri" w:eastAsia="Times New Roman" w:hAnsi="Calibri" w:cs="Calibri"/>
                <w:b/>
                <w:bCs/>
                <w:color w:val="000000" w:themeColor="text1"/>
                <w:lang w:eastAsia="en-GB"/>
              </w:rPr>
              <w:t>N</w:t>
            </w:r>
            <w:r w:rsidR="00EB6E59" w:rsidRPr="00B126F9">
              <w:rPr>
                <w:rFonts w:ascii="Calibri" w:eastAsia="Times New Roman" w:hAnsi="Calibri" w:cs="Calibri"/>
                <w:b/>
                <w:bCs/>
                <w:color w:val="000000" w:themeColor="text1"/>
                <w:lang w:eastAsia="en-GB"/>
              </w:rPr>
              <w:t>ext steps </w:t>
            </w:r>
          </w:p>
          <w:p w14:paraId="74B14F61" w14:textId="77777777" w:rsidR="00EB6E59" w:rsidRPr="00B126F9" w:rsidRDefault="00EB6E59" w:rsidP="00EB6E59">
            <w:pPr>
              <w:spacing w:after="0" w:line="240" w:lineRule="auto"/>
              <w:textAlignment w:val="baseline"/>
              <w:rPr>
                <w:rFonts w:ascii="Calibri" w:eastAsia="Times New Roman" w:hAnsi="Calibri" w:cs="Calibri"/>
                <w:color w:val="000000" w:themeColor="text1"/>
                <w:lang w:eastAsia="en-GB"/>
              </w:rPr>
            </w:pPr>
            <w:r w:rsidRPr="00B126F9">
              <w:rPr>
                <w:rFonts w:ascii="Calibri" w:eastAsia="Times New Roman" w:hAnsi="Calibri" w:cs="Calibri"/>
                <w:color w:val="000000" w:themeColor="text1"/>
                <w:lang w:eastAsia="en-GB"/>
              </w:rPr>
              <w:t>To develop and implement an action plan to take forward the recommendations from the final report and address the highest priority CNI risks identified by the NCRA. </w:t>
            </w:r>
          </w:p>
          <w:p w14:paraId="0FAC078E" w14:textId="6366AABF" w:rsidR="00B126F9" w:rsidRPr="00B126F9" w:rsidRDefault="00B126F9" w:rsidP="00EB6E59">
            <w:pPr>
              <w:spacing w:after="0" w:line="240" w:lineRule="auto"/>
              <w:textAlignment w:val="baseline"/>
              <w:rPr>
                <w:rFonts w:ascii="Times New Roman" w:eastAsia="Times New Roman" w:hAnsi="Times New Roman" w:cs="Times New Roman"/>
                <w:color w:val="000000" w:themeColor="text1"/>
                <w:sz w:val="24"/>
                <w:szCs w:val="24"/>
                <w:lang w:eastAsia="en-GB"/>
              </w:rPr>
            </w:pPr>
          </w:p>
        </w:tc>
        <w:tc>
          <w:tcPr>
            <w:tcW w:w="6041" w:type="dxa"/>
            <w:tcBorders>
              <w:top w:val="nil"/>
              <w:left w:val="nil"/>
              <w:bottom w:val="single" w:sz="6" w:space="0" w:color="auto"/>
              <w:right w:val="single" w:sz="6" w:space="0" w:color="auto"/>
            </w:tcBorders>
            <w:shd w:val="clear" w:color="auto" w:fill="auto"/>
            <w:hideMark/>
          </w:tcPr>
          <w:p w14:paraId="29EBF3C0"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Develop the action plan to implement the report recommendations. </w:t>
            </w:r>
          </w:p>
          <w:p w14:paraId="5BF2D0DC"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Identify and bid for required resources. </w:t>
            </w:r>
          </w:p>
          <w:p w14:paraId="6DAE2023" w14:textId="77777777" w:rsidR="00EB6E59" w:rsidRPr="00B126F9" w:rsidRDefault="00EB6E5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Plan for next (annual) refresh of NCRA. </w:t>
            </w:r>
          </w:p>
          <w:p w14:paraId="24BBF456" w14:textId="2E9357B7" w:rsidR="00EB6E59" w:rsidRPr="00B126F9" w:rsidRDefault="005112A9" w:rsidP="00860846">
            <w:pPr>
              <w:pStyle w:val="ListParagraph"/>
              <w:numPr>
                <w:ilvl w:val="0"/>
                <w:numId w:val="10"/>
              </w:numPr>
              <w:spacing w:after="0" w:line="240" w:lineRule="auto"/>
              <w:textAlignment w:val="baseline"/>
              <w:rPr>
                <w:rFonts w:ascii="Calibri" w:eastAsia="Times New Roman" w:hAnsi="Calibri" w:cs="Calibri"/>
                <w:i/>
                <w:iCs/>
                <w:color w:val="FF0000"/>
                <w:lang w:eastAsia="en-GB"/>
              </w:rPr>
            </w:pPr>
            <w:r w:rsidRPr="00B126F9">
              <w:rPr>
                <w:rFonts w:ascii="Calibri" w:eastAsia="Times New Roman" w:hAnsi="Calibri" w:cs="Calibri"/>
                <w:i/>
                <w:iCs/>
                <w:color w:val="FF0000"/>
                <w:lang w:eastAsia="en-GB"/>
              </w:rPr>
              <w:t>Use</w:t>
            </w:r>
            <w:r w:rsidR="00EB6E59" w:rsidRPr="00B126F9">
              <w:rPr>
                <w:rFonts w:ascii="Calibri" w:eastAsia="Times New Roman" w:hAnsi="Calibri" w:cs="Calibri"/>
                <w:i/>
                <w:iCs/>
                <w:color w:val="FF0000"/>
                <w:lang w:eastAsia="en-GB"/>
              </w:rPr>
              <w:t xml:space="preserve"> additional post</w:t>
            </w:r>
            <w:r w:rsidRPr="00B126F9">
              <w:rPr>
                <w:rFonts w:ascii="Calibri" w:eastAsia="Times New Roman" w:hAnsi="Calibri" w:cs="Calibri"/>
                <w:i/>
                <w:iCs/>
                <w:color w:val="FF0000"/>
                <w:lang w:eastAsia="en-GB"/>
              </w:rPr>
              <w:t>-</w:t>
            </w:r>
            <w:r w:rsidR="00EB6E59" w:rsidRPr="00B126F9">
              <w:rPr>
                <w:rFonts w:ascii="Calibri" w:eastAsia="Times New Roman" w:hAnsi="Calibri" w:cs="Calibri"/>
                <w:i/>
                <w:iCs/>
                <w:color w:val="FF0000"/>
                <w:lang w:eastAsia="en-GB"/>
              </w:rPr>
              <w:t xml:space="preserve">NCRA capacity building packages </w:t>
            </w:r>
            <w:r w:rsidRPr="00B126F9">
              <w:rPr>
                <w:rFonts w:ascii="Calibri" w:eastAsia="Times New Roman" w:hAnsi="Calibri" w:cs="Calibri"/>
                <w:i/>
                <w:iCs/>
                <w:color w:val="FF0000"/>
                <w:lang w:eastAsia="en-GB"/>
              </w:rPr>
              <w:t>on the</w:t>
            </w:r>
            <w:r w:rsidR="00EB6E59" w:rsidRPr="00B126F9">
              <w:rPr>
                <w:rFonts w:ascii="Calibri" w:eastAsia="Times New Roman" w:hAnsi="Calibri" w:cs="Calibri"/>
                <w:i/>
                <w:iCs/>
                <w:color w:val="FF0000"/>
                <w:lang w:eastAsia="en-GB"/>
              </w:rPr>
              <w:t xml:space="preserve"> e-learning portal. </w:t>
            </w:r>
          </w:p>
        </w:tc>
      </w:tr>
    </w:tbl>
    <w:p w14:paraId="6BF4B6E3" w14:textId="77777777" w:rsidR="00EB6E59" w:rsidRPr="00EB6E59" w:rsidRDefault="00EB6E59" w:rsidP="00EB6E59">
      <w:pPr>
        <w:spacing w:after="0" w:line="240" w:lineRule="auto"/>
        <w:textAlignment w:val="baseline"/>
        <w:rPr>
          <w:rFonts w:ascii="Segoe UI" w:eastAsia="Times New Roman" w:hAnsi="Segoe UI" w:cs="Segoe UI"/>
          <w:i/>
          <w:iCs/>
          <w:color w:val="0070C0"/>
          <w:sz w:val="18"/>
          <w:szCs w:val="18"/>
          <w:lang w:eastAsia="en-GB"/>
        </w:rPr>
      </w:pPr>
      <w:r w:rsidRPr="00EB6E59">
        <w:rPr>
          <w:rFonts w:ascii="Calibri" w:eastAsia="Times New Roman" w:hAnsi="Calibri" w:cs="Calibri"/>
          <w:i/>
          <w:iCs/>
          <w:color w:val="0070C0"/>
          <w:lang w:eastAsia="en-GB"/>
        </w:rPr>
        <w:t> </w:t>
      </w:r>
    </w:p>
    <w:p w14:paraId="2619018D" w14:textId="77777777" w:rsidR="00EB6E59" w:rsidRPr="00EB6E59" w:rsidRDefault="00EB6E59" w:rsidP="00EB6E59">
      <w:pPr>
        <w:spacing w:after="0" w:line="240" w:lineRule="auto"/>
        <w:textAlignment w:val="baseline"/>
        <w:rPr>
          <w:rFonts w:ascii="Segoe UI" w:eastAsia="Times New Roman" w:hAnsi="Segoe UI" w:cs="Segoe UI"/>
          <w:i/>
          <w:iCs/>
          <w:color w:val="0070C0"/>
          <w:sz w:val="18"/>
          <w:szCs w:val="18"/>
          <w:lang w:eastAsia="en-GB"/>
        </w:rPr>
      </w:pPr>
      <w:r w:rsidRPr="00EB6E59">
        <w:rPr>
          <w:rFonts w:ascii="Calibri" w:eastAsia="Times New Roman" w:hAnsi="Calibri" w:cs="Calibri"/>
          <w:i/>
          <w:iCs/>
          <w:color w:val="0070C0"/>
          <w:lang w:eastAsia="en-GB"/>
        </w:rPr>
        <w:t> </w:t>
      </w:r>
    </w:p>
    <w:p w14:paraId="556D673C" w14:textId="611E50B9" w:rsidR="007224BD" w:rsidRPr="00EB6E59" w:rsidRDefault="007224BD" w:rsidP="007D70CE">
      <w:pPr>
        <w:pStyle w:val="Heading2"/>
        <w:rPr>
          <w:b/>
          <w:bCs/>
          <w:i/>
          <w:iCs/>
          <w:color w:val="0070C0"/>
        </w:rPr>
      </w:pPr>
    </w:p>
    <w:p w14:paraId="536F62B7" w14:textId="77777777" w:rsidR="007D70CE" w:rsidRPr="00EB6E59" w:rsidRDefault="007D70CE">
      <w:pPr>
        <w:rPr>
          <w:rFonts w:asciiTheme="majorHAnsi" w:eastAsiaTheme="majorEastAsia" w:hAnsiTheme="majorHAnsi" w:cstheme="majorBidi"/>
          <w:b/>
          <w:bCs/>
          <w:i/>
          <w:iCs/>
          <w:color w:val="0070C0"/>
          <w:sz w:val="26"/>
          <w:szCs w:val="26"/>
        </w:rPr>
      </w:pPr>
      <w:r w:rsidRPr="00EB6E59">
        <w:rPr>
          <w:b/>
          <w:bCs/>
          <w:i/>
          <w:iCs/>
          <w:color w:val="0070C0"/>
        </w:rPr>
        <w:br w:type="page"/>
      </w:r>
    </w:p>
    <w:p w14:paraId="630BA092" w14:textId="7453F1C7" w:rsidR="007224BD" w:rsidRPr="007D70CE" w:rsidRDefault="007224BD" w:rsidP="007D70CE">
      <w:pPr>
        <w:pStyle w:val="Heading2"/>
        <w:rPr>
          <w:b/>
          <w:bCs/>
        </w:rPr>
      </w:pPr>
      <w:bookmarkStart w:id="27" w:name="_Toc52252243"/>
      <w:r w:rsidRPr="007D70CE">
        <w:rPr>
          <w:b/>
          <w:bCs/>
        </w:rPr>
        <w:lastRenderedPageBreak/>
        <w:t>App E: Full List of interfaces &amp; dependencies</w:t>
      </w:r>
      <w:bookmarkEnd w:id="27"/>
    </w:p>
    <w:p w14:paraId="623B7358" w14:textId="1DC4ED0F" w:rsidR="007224BD" w:rsidRPr="007D70CE" w:rsidRDefault="007224BD" w:rsidP="007D70CE">
      <w:pPr>
        <w:pStyle w:val="Heading2"/>
        <w:rPr>
          <w:b/>
          <w:bCs/>
        </w:rPr>
      </w:pPr>
    </w:p>
    <w:p w14:paraId="0CAEAB66" w14:textId="34EAAD37" w:rsidR="001C7A0D" w:rsidRDefault="001C7A0D" w:rsidP="001C7A0D">
      <w:pPr>
        <w:rPr>
          <w:i/>
          <w:iCs/>
          <w:color w:val="0070C0"/>
        </w:rPr>
      </w:pPr>
      <w:r w:rsidRPr="00325689">
        <w:t xml:space="preserve">This </w:t>
      </w:r>
      <w:bookmarkStart w:id="28" w:name="_Hlk52265724"/>
      <w:r w:rsidRPr="00325689">
        <w:t xml:space="preserve">section identifies </w:t>
      </w:r>
      <w:r>
        <w:t>all the interfaces and dependencies that need to be managed to successfully deliver the NCRA</w:t>
      </w:r>
      <w:bookmarkEnd w:id="28"/>
      <w:r w:rsidRPr="00325689">
        <w:rPr>
          <w:i/>
          <w:iCs/>
          <w:color w:val="0070C0"/>
        </w:rPr>
        <w:t xml:space="preserve">. </w:t>
      </w:r>
    </w:p>
    <w:p w14:paraId="3179055A" w14:textId="77777777" w:rsidR="003F7099" w:rsidRDefault="001C7A0D" w:rsidP="001C7A0D">
      <w:pPr>
        <w:rPr>
          <w:i/>
          <w:iCs/>
          <w:color w:val="0070C0"/>
        </w:rPr>
      </w:pPr>
      <w:r>
        <w:rPr>
          <w:i/>
          <w:iCs/>
          <w:color w:val="0070C0"/>
        </w:rPr>
        <w:t xml:space="preserve">[This section </w:t>
      </w:r>
      <w:r w:rsidRPr="001C7A0D">
        <w:rPr>
          <w:i/>
          <w:iCs/>
          <w:color w:val="0070C0"/>
        </w:rPr>
        <w:t>identifies all the interfaces and dependencies that need to be managed to successfully deliver the NCRA</w:t>
      </w:r>
      <w:r>
        <w:rPr>
          <w:i/>
          <w:iCs/>
          <w:color w:val="0070C0"/>
        </w:rPr>
        <w:t>. You should complete this and then ensure these are actually being managed. Good practice is to include the management of these in your detailed schedule.</w:t>
      </w:r>
    </w:p>
    <w:p w14:paraId="23F224AC" w14:textId="17A05F24" w:rsidR="001C7A0D" w:rsidRDefault="003F7099" w:rsidP="001C7A0D">
      <w:pPr>
        <w:rPr>
          <w:i/>
          <w:iCs/>
          <w:color w:val="0070C0"/>
        </w:rPr>
      </w:pPr>
      <w:r>
        <w:rPr>
          <w:i/>
          <w:iCs/>
          <w:color w:val="0070C0"/>
        </w:rPr>
        <w:t>The list shown is identical to that in the main body of the plan document.</w:t>
      </w:r>
      <w:r w:rsidR="001C7A0D" w:rsidRPr="00325689">
        <w:rPr>
          <w:i/>
          <w:iCs/>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C7A0D" w14:paraId="74B9F6CD" w14:textId="77777777" w:rsidTr="00F84E58">
        <w:trPr>
          <w:tblHeader/>
        </w:trPr>
        <w:tc>
          <w:tcPr>
            <w:tcW w:w="3005" w:type="dxa"/>
            <w:tcBorders>
              <w:top w:val="single" w:sz="4" w:space="0" w:color="auto"/>
              <w:left w:val="single" w:sz="4" w:space="0" w:color="auto"/>
              <w:bottom w:val="single" w:sz="4" w:space="0" w:color="auto"/>
              <w:right w:val="single" w:sz="4" w:space="0" w:color="auto"/>
            </w:tcBorders>
            <w:hideMark/>
          </w:tcPr>
          <w:p w14:paraId="63384AB9" w14:textId="77777777" w:rsidR="001C7A0D" w:rsidRPr="00325689" w:rsidRDefault="001C7A0D" w:rsidP="00F84E58">
            <w:pPr>
              <w:pStyle w:val="BodyText"/>
              <w:spacing w:before="0" w:after="0" w:line="240" w:lineRule="auto"/>
              <w:rPr>
                <w:rFonts w:asciiTheme="minorHAnsi" w:eastAsiaTheme="minorHAnsi" w:hAnsiTheme="minorHAnsi" w:cstheme="minorBidi"/>
                <w:b/>
                <w:bCs/>
                <w:sz w:val="22"/>
                <w:szCs w:val="22"/>
                <w:lang w:val="en-GB"/>
              </w:rPr>
            </w:pPr>
            <w:r w:rsidRPr="00325689">
              <w:rPr>
                <w:rFonts w:asciiTheme="minorHAnsi" w:eastAsiaTheme="minorHAnsi" w:hAnsiTheme="minorHAnsi" w:cstheme="minorBidi"/>
                <w:b/>
                <w:bCs/>
                <w:sz w:val="22"/>
                <w:szCs w:val="22"/>
                <w:lang w:val="en-GB"/>
              </w:rPr>
              <w:t>Interface or dependency with:</w:t>
            </w:r>
          </w:p>
        </w:tc>
        <w:tc>
          <w:tcPr>
            <w:tcW w:w="3005" w:type="dxa"/>
            <w:tcBorders>
              <w:top w:val="single" w:sz="4" w:space="0" w:color="auto"/>
              <w:left w:val="single" w:sz="4" w:space="0" w:color="auto"/>
              <w:bottom w:val="single" w:sz="4" w:space="0" w:color="auto"/>
              <w:right w:val="single" w:sz="4" w:space="0" w:color="auto"/>
            </w:tcBorders>
            <w:hideMark/>
          </w:tcPr>
          <w:p w14:paraId="019785D6" w14:textId="77777777" w:rsidR="001C7A0D" w:rsidRPr="00325689" w:rsidRDefault="001C7A0D" w:rsidP="00F84E58">
            <w:pPr>
              <w:pStyle w:val="BodyText"/>
              <w:spacing w:before="0" w:after="0" w:line="240" w:lineRule="auto"/>
              <w:jc w:val="both"/>
              <w:rPr>
                <w:rFonts w:asciiTheme="minorHAnsi" w:eastAsiaTheme="minorHAnsi" w:hAnsiTheme="minorHAnsi" w:cstheme="minorBidi"/>
                <w:b/>
                <w:bCs/>
                <w:sz w:val="22"/>
                <w:szCs w:val="22"/>
                <w:lang w:val="en-GB"/>
              </w:rPr>
            </w:pPr>
            <w:r w:rsidRPr="00325689">
              <w:rPr>
                <w:rFonts w:asciiTheme="minorHAnsi" w:eastAsiaTheme="minorHAnsi" w:hAnsiTheme="minorHAnsi" w:cstheme="minorBidi"/>
                <w:b/>
                <w:bCs/>
                <w:sz w:val="22"/>
                <w:szCs w:val="22"/>
                <w:lang w:val="en-GB"/>
              </w:rPr>
              <w:t>Description</w:t>
            </w:r>
          </w:p>
        </w:tc>
        <w:tc>
          <w:tcPr>
            <w:tcW w:w="3006" w:type="dxa"/>
            <w:tcBorders>
              <w:top w:val="single" w:sz="4" w:space="0" w:color="auto"/>
              <w:left w:val="single" w:sz="4" w:space="0" w:color="auto"/>
              <w:bottom w:val="single" w:sz="4" w:space="0" w:color="auto"/>
              <w:right w:val="single" w:sz="4" w:space="0" w:color="auto"/>
            </w:tcBorders>
            <w:hideMark/>
          </w:tcPr>
          <w:p w14:paraId="2CF60210" w14:textId="77777777" w:rsidR="001C7A0D" w:rsidRPr="00325689" w:rsidRDefault="001C7A0D" w:rsidP="00F84E58">
            <w:pPr>
              <w:pStyle w:val="BodyText"/>
              <w:spacing w:before="0" w:after="0" w:line="240" w:lineRule="auto"/>
              <w:jc w:val="both"/>
              <w:rPr>
                <w:rFonts w:asciiTheme="minorHAnsi" w:eastAsiaTheme="minorHAnsi" w:hAnsiTheme="minorHAnsi" w:cstheme="minorBidi"/>
                <w:b/>
                <w:bCs/>
                <w:sz w:val="22"/>
                <w:szCs w:val="22"/>
                <w:lang w:val="en-GB"/>
              </w:rPr>
            </w:pPr>
            <w:r w:rsidRPr="00325689">
              <w:rPr>
                <w:rFonts w:asciiTheme="minorHAnsi" w:eastAsiaTheme="minorHAnsi" w:hAnsiTheme="minorHAnsi" w:cstheme="minorBidi"/>
                <w:b/>
                <w:bCs/>
                <w:sz w:val="22"/>
                <w:szCs w:val="22"/>
                <w:lang w:val="en-GB"/>
              </w:rPr>
              <w:t>Management plan</w:t>
            </w:r>
          </w:p>
        </w:tc>
      </w:tr>
      <w:tr w:rsidR="001C7A0D" w14:paraId="6580A53C" w14:textId="77777777" w:rsidTr="00F84E58">
        <w:tc>
          <w:tcPr>
            <w:tcW w:w="3005" w:type="dxa"/>
            <w:tcBorders>
              <w:top w:val="single" w:sz="4" w:space="0" w:color="auto"/>
              <w:left w:val="single" w:sz="4" w:space="0" w:color="auto"/>
              <w:bottom w:val="single" w:sz="4" w:space="0" w:color="auto"/>
              <w:right w:val="single" w:sz="4" w:space="0" w:color="auto"/>
            </w:tcBorders>
            <w:hideMark/>
          </w:tcPr>
          <w:p w14:paraId="1D3E1DC2"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Organisation X recruitment team</w:t>
            </w:r>
          </w:p>
        </w:tc>
        <w:tc>
          <w:tcPr>
            <w:tcW w:w="3005" w:type="dxa"/>
            <w:tcBorders>
              <w:top w:val="single" w:sz="4" w:space="0" w:color="auto"/>
              <w:left w:val="single" w:sz="4" w:space="0" w:color="auto"/>
              <w:bottom w:val="single" w:sz="4" w:space="0" w:color="auto"/>
              <w:right w:val="single" w:sz="4" w:space="0" w:color="auto"/>
            </w:tcBorders>
            <w:hideMark/>
          </w:tcPr>
          <w:p w14:paraId="73086055"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Recruitment of team lead manager by x date</w:t>
            </w:r>
          </w:p>
        </w:tc>
        <w:tc>
          <w:tcPr>
            <w:tcW w:w="3006" w:type="dxa"/>
            <w:tcBorders>
              <w:top w:val="single" w:sz="4" w:space="0" w:color="auto"/>
              <w:left w:val="single" w:sz="4" w:space="0" w:color="auto"/>
              <w:bottom w:val="single" w:sz="4" w:space="0" w:color="auto"/>
              <w:right w:val="single" w:sz="4" w:space="0" w:color="auto"/>
            </w:tcBorders>
            <w:hideMark/>
          </w:tcPr>
          <w:p w14:paraId="23649A50"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Role and responsibility documented in project plan &amp; RACI chart. Exact skills profile and job description to be written. </w:t>
            </w:r>
          </w:p>
        </w:tc>
      </w:tr>
      <w:tr w:rsidR="001C7A0D" w14:paraId="349CD0A6" w14:textId="77777777" w:rsidTr="00F84E58">
        <w:tc>
          <w:tcPr>
            <w:tcW w:w="3005" w:type="dxa"/>
            <w:tcBorders>
              <w:top w:val="single" w:sz="4" w:space="0" w:color="auto"/>
              <w:left w:val="single" w:sz="4" w:space="0" w:color="auto"/>
              <w:bottom w:val="single" w:sz="4" w:space="0" w:color="auto"/>
              <w:right w:val="single" w:sz="4" w:space="0" w:color="auto"/>
            </w:tcBorders>
          </w:tcPr>
          <w:p w14:paraId="134FD527"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Organisation Y cyber security experts</w:t>
            </w:r>
          </w:p>
        </w:tc>
        <w:tc>
          <w:tcPr>
            <w:tcW w:w="3005" w:type="dxa"/>
            <w:tcBorders>
              <w:top w:val="single" w:sz="4" w:space="0" w:color="auto"/>
              <w:left w:val="single" w:sz="4" w:space="0" w:color="auto"/>
              <w:bottom w:val="single" w:sz="4" w:space="0" w:color="auto"/>
              <w:right w:val="single" w:sz="4" w:space="0" w:color="auto"/>
            </w:tcBorders>
          </w:tcPr>
          <w:p w14:paraId="78B0F149"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Ad-hoc access to cyber security experts to review NCRA responses</w:t>
            </w:r>
          </w:p>
        </w:tc>
        <w:tc>
          <w:tcPr>
            <w:tcW w:w="3006" w:type="dxa"/>
            <w:tcBorders>
              <w:top w:val="single" w:sz="4" w:space="0" w:color="auto"/>
              <w:left w:val="single" w:sz="4" w:space="0" w:color="auto"/>
              <w:bottom w:val="single" w:sz="4" w:space="0" w:color="auto"/>
              <w:right w:val="single" w:sz="4" w:space="0" w:color="auto"/>
            </w:tcBorders>
          </w:tcPr>
          <w:p w14:paraId="37257F99"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Role and responsibility documented in project plan &amp; RACI chart.</w:t>
            </w:r>
          </w:p>
        </w:tc>
      </w:tr>
      <w:tr w:rsidR="001C7A0D" w14:paraId="72229DCE" w14:textId="77777777" w:rsidTr="00F84E58">
        <w:tc>
          <w:tcPr>
            <w:tcW w:w="3005" w:type="dxa"/>
            <w:tcBorders>
              <w:top w:val="single" w:sz="4" w:space="0" w:color="auto"/>
              <w:left w:val="single" w:sz="4" w:space="0" w:color="auto"/>
              <w:bottom w:val="single" w:sz="4" w:space="0" w:color="auto"/>
              <w:right w:val="single" w:sz="4" w:space="0" w:color="auto"/>
            </w:tcBorders>
          </w:tcPr>
          <w:p w14:paraId="7EFD2F64"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Government strategy and policy unit</w:t>
            </w:r>
          </w:p>
        </w:tc>
        <w:tc>
          <w:tcPr>
            <w:tcW w:w="3005" w:type="dxa"/>
            <w:tcBorders>
              <w:top w:val="single" w:sz="4" w:space="0" w:color="auto"/>
              <w:left w:val="single" w:sz="4" w:space="0" w:color="auto"/>
              <w:bottom w:val="single" w:sz="4" w:space="0" w:color="auto"/>
              <w:right w:val="single" w:sz="4" w:space="0" w:color="auto"/>
            </w:tcBorders>
          </w:tcPr>
          <w:p w14:paraId="52100D48"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The strategy unit needs to be prepared to receive the NCRA recommendations, if they are to be used. </w:t>
            </w:r>
          </w:p>
        </w:tc>
        <w:tc>
          <w:tcPr>
            <w:tcW w:w="3006" w:type="dxa"/>
            <w:tcBorders>
              <w:top w:val="single" w:sz="4" w:space="0" w:color="auto"/>
              <w:left w:val="single" w:sz="4" w:space="0" w:color="auto"/>
              <w:bottom w:val="single" w:sz="4" w:space="0" w:color="auto"/>
              <w:right w:val="single" w:sz="4" w:space="0" w:color="auto"/>
            </w:tcBorders>
          </w:tcPr>
          <w:p w14:paraId="4CDA6A08"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1C7A0D" w14:paraId="77E934B0" w14:textId="77777777" w:rsidTr="00F84E58">
        <w:tc>
          <w:tcPr>
            <w:tcW w:w="3005" w:type="dxa"/>
            <w:tcBorders>
              <w:top w:val="single" w:sz="4" w:space="0" w:color="auto"/>
              <w:left w:val="single" w:sz="4" w:space="0" w:color="auto"/>
              <w:bottom w:val="single" w:sz="4" w:space="0" w:color="auto"/>
              <w:right w:val="single" w:sz="4" w:space="0" w:color="auto"/>
            </w:tcBorders>
          </w:tcPr>
          <w:p w14:paraId="350CCD11"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Minister X’s approval to engage organisation</w:t>
            </w:r>
            <w:r>
              <w:rPr>
                <w:rFonts w:asciiTheme="minorHAnsi" w:eastAsiaTheme="minorHAnsi" w:hAnsiTheme="minorHAnsi" w:cstheme="minorBidi"/>
                <w:i/>
                <w:iCs/>
                <w:color w:val="FF0000"/>
                <w:sz w:val="22"/>
                <w:szCs w:val="22"/>
                <w:lang w:val="en-GB"/>
              </w:rPr>
              <w:t>s</w:t>
            </w:r>
            <w:r w:rsidRPr="004A3C91">
              <w:rPr>
                <w:rFonts w:asciiTheme="minorHAnsi" w:eastAsiaTheme="minorHAnsi" w:hAnsiTheme="minorHAnsi" w:cstheme="minorBidi"/>
                <w:i/>
                <w:iCs/>
                <w:color w:val="FF0000"/>
                <w:sz w:val="22"/>
                <w:szCs w:val="22"/>
                <w:lang w:val="en-GB"/>
              </w:rPr>
              <w:t xml:space="preserve"> in Sector Y</w:t>
            </w:r>
          </w:p>
        </w:tc>
        <w:tc>
          <w:tcPr>
            <w:tcW w:w="3005" w:type="dxa"/>
            <w:tcBorders>
              <w:top w:val="single" w:sz="4" w:space="0" w:color="auto"/>
              <w:left w:val="single" w:sz="4" w:space="0" w:color="auto"/>
              <w:bottom w:val="single" w:sz="4" w:space="0" w:color="auto"/>
              <w:right w:val="single" w:sz="4" w:space="0" w:color="auto"/>
            </w:tcBorders>
          </w:tcPr>
          <w:p w14:paraId="4723C7F0"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Ministerial approval is required to engage organisations in Sector Y. </w:t>
            </w:r>
          </w:p>
        </w:tc>
        <w:tc>
          <w:tcPr>
            <w:tcW w:w="3006" w:type="dxa"/>
            <w:tcBorders>
              <w:top w:val="single" w:sz="4" w:space="0" w:color="auto"/>
              <w:left w:val="single" w:sz="4" w:space="0" w:color="auto"/>
              <w:bottom w:val="single" w:sz="4" w:space="0" w:color="auto"/>
              <w:right w:val="single" w:sz="4" w:space="0" w:color="auto"/>
            </w:tcBorders>
          </w:tcPr>
          <w:p w14:paraId="42BA15F5"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1C7A0D" w14:paraId="28182930" w14:textId="77777777" w:rsidTr="00F84E58">
        <w:tc>
          <w:tcPr>
            <w:tcW w:w="3005" w:type="dxa"/>
            <w:tcBorders>
              <w:top w:val="single" w:sz="4" w:space="0" w:color="auto"/>
              <w:left w:val="single" w:sz="4" w:space="0" w:color="auto"/>
              <w:bottom w:val="single" w:sz="4" w:space="0" w:color="auto"/>
              <w:right w:val="single" w:sz="4" w:space="0" w:color="auto"/>
            </w:tcBorders>
          </w:tcPr>
          <w:p w14:paraId="5AC0CCFD"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3184DB41"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50DC222E"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1C7A0D" w14:paraId="55D663D3" w14:textId="77777777" w:rsidTr="00F84E58">
        <w:tc>
          <w:tcPr>
            <w:tcW w:w="3005" w:type="dxa"/>
            <w:tcBorders>
              <w:top w:val="single" w:sz="4" w:space="0" w:color="auto"/>
              <w:left w:val="single" w:sz="4" w:space="0" w:color="auto"/>
              <w:bottom w:val="single" w:sz="4" w:space="0" w:color="auto"/>
              <w:right w:val="single" w:sz="4" w:space="0" w:color="auto"/>
            </w:tcBorders>
          </w:tcPr>
          <w:p w14:paraId="1CD37AB7"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7817703B"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363978A7"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1C7A0D" w14:paraId="419F6C43" w14:textId="77777777" w:rsidTr="00F84E58">
        <w:tc>
          <w:tcPr>
            <w:tcW w:w="3005" w:type="dxa"/>
            <w:tcBorders>
              <w:top w:val="single" w:sz="4" w:space="0" w:color="auto"/>
              <w:left w:val="single" w:sz="4" w:space="0" w:color="auto"/>
              <w:bottom w:val="single" w:sz="4" w:space="0" w:color="auto"/>
              <w:right w:val="single" w:sz="4" w:space="0" w:color="auto"/>
            </w:tcBorders>
          </w:tcPr>
          <w:p w14:paraId="5514A55D"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1418D633"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17DE2E35" w14:textId="77777777" w:rsidR="001C7A0D" w:rsidRPr="004A3C91" w:rsidRDefault="001C7A0D" w:rsidP="00F84E58">
            <w:pPr>
              <w:pStyle w:val="BodyText"/>
              <w:spacing w:before="0" w:after="0" w:line="240" w:lineRule="auto"/>
              <w:rPr>
                <w:rFonts w:asciiTheme="minorHAnsi" w:eastAsiaTheme="minorHAnsi" w:hAnsiTheme="minorHAnsi" w:cstheme="minorBidi"/>
                <w:i/>
                <w:iCs/>
                <w:color w:val="FF0000"/>
                <w:sz w:val="22"/>
                <w:szCs w:val="22"/>
                <w:lang w:val="en-GB"/>
              </w:rPr>
            </w:pPr>
          </w:p>
        </w:tc>
      </w:tr>
    </w:tbl>
    <w:p w14:paraId="5261D3A1"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58262416" w14:textId="732AF765" w:rsidR="007224BD" w:rsidRPr="007D70CE" w:rsidRDefault="007224BD" w:rsidP="007D70CE">
      <w:pPr>
        <w:pStyle w:val="Heading2"/>
        <w:rPr>
          <w:b/>
          <w:bCs/>
        </w:rPr>
      </w:pPr>
      <w:bookmarkStart w:id="29" w:name="_Toc52252244"/>
      <w:r w:rsidRPr="007D70CE">
        <w:rPr>
          <w:b/>
          <w:bCs/>
        </w:rPr>
        <w:lastRenderedPageBreak/>
        <w:t>App F: Full list of assumptions</w:t>
      </w:r>
      <w:bookmarkEnd w:id="29"/>
    </w:p>
    <w:p w14:paraId="2394AC92" w14:textId="19AD1430" w:rsidR="007224BD" w:rsidRPr="007D70CE" w:rsidRDefault="007224BD" w:rsidP="007D70CE">
      <w:pPr>
        <w:pStyle w:val="Heading2"/>
        <w:rPr>
          <w:b/>
          <w:bCs/>
        </w:rPr>
      </w:pPr>
    </w:p>
    <w:p w14:paraId="3FE27869" w14:textId="417292E4" w:rsidR="003F7099" w:rsidRDefault="003F7099" w:rsidP="003F7099">
      <w:pPr>
        <w:rPr>
          <w:i/>
          <w:iCs/>
          <w:color w:val="0070C0"/>
        </w:rPr>
      </w:pPr>
      <w:r w:rsidRPr="00325689">
        <w:t xml:space="preserve">This section identifies </w:t>
      </w:r>
      <w:bookmarkStart w:id="30" w:name="_Hlk52266006"/>
      <w:r>
        <w:t>all the assumptions that we will be regularly testing, as changes could cause unwanted NCRA outcomes</w:t>
      </w:r>
      <w:bookmarkEnd w:id="30"/>
      <w:r w:rsidRPr="00325689">
        <w:rPr>
          <w:i/>
          <w:iCs/>
          <w:color w:val="0070C0"/>
        </w:rPr>
        <w:t xml:space="preserve">. </w:t>
      </w:r>
    </w:p>
    <w:p w14:paraId="6E32260A" w14:textId="56DCA4CF" w:rsidR="003F7099" w:rsidRDefault="003F7099" w:rsidP="003F7099">
      <w:pPr>
        <w:rPr>
          <w:i/>
          <w:iCs/>
          <w:color w:val="0070C0"/>
        </w:rPr>
      </w:pPr>
      <w:r>
        <w:rPr>
          <w:i/>
          <w:iCs/>
          <w:color w:val="0070C0"/>
        </w:rPr>
        <w:t xml:space="preserve">[This section </w:t>
      </w:r>
      <w:r w:rsidRPr="001C7A0D">
        <w:rPr>
          <w:i/>
          <w:iCs/>
          <w:color w:val="0070C0"/>
        </w:rPr>
        <w:t xml:space="preserve">identifies </w:t>
      </w:r>
      <w:r w:rsidRPr="003F7099">
        <w:rPr>
          <w:i/>
          <w:iCs/>
          <w:color w:val="0070C0"/>
        </w:rPr>
        <w:t xml:space="preserve">all the assumptions that </w:t>
      </w:r>
      <w:r>
        <w:rPr>
          <w:i/>
          <w:iCs/>
          <w:color w:val="0070C0"/>
        </w:rPr>
        <w:t>you need to</w:t>
      </w:r>
      <w:r w:rsidRPr="003F7099">
        <w:rPr>
          <w:i/>
          <w:iCs/>
          <w:color w:val="0070C0"/>
        </w:rPr>
        <w:t xml:space="preserve"> be regularly testing</w:t>
      </w:r>
      <w:r>
        <w:rPr>
          <w:i/>
          <w:iCs/>
          <w:color w:val="0070C0"/>
        </w:rPr>
        <w:t>. Changes to assumptions, usually if they prove false, can</w:t>
      </w:r>
      <w:r w:rsidRPr="003F7099">
        <w:rPr>
          <w:i/>
          <w:iCs/>
          <w:color w:val="0070C0"/>
        </w:rPr>
        <w:t xml:space="preserve"> cause unwanted NCRA outcomes</w:t>
      </w:r>
      <w:r>
        <w:rPr>
          <w:i/>
          <w:iCs/>
          <w:color w:val="0070C0"/>
        </w:rPr>
        <w:t>. You should complete this and then ensure these are actually being managed. Good practice is to include checks of assumptions in your detailed schedule and weekly meetings.</w:t>
      </w:r>
    </w:p>
    <w:p w14:paraId="14EA3BEE" w14:textId="77777777" w:rsidR="003F7099" w:rsidRDefault="003F7099" w:rsidP="003F7099">
      <w:pPr>
        <w:rPr>
          <w:i/>
          <w:iCs/>
          <w:color w:val="0070C0"/>
        </w:rPr>
      </w:pPr>
      <w:r>
        <w:rPr>
          <w:i/>
          <w:iCs/>
          <w:color w:val="0070C0"/>
        </w:rPr>
        <w:t>The list shown is identical to that in the main body of the plan document.</w:t>
      </w:r>
      <w:r w:rsidRPr="00325689">
        <w:rPr>
          <w:i/>
          <w:iCs/>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3F7099" w14:paraId="42D96EDD" w14:textId="77777777" w:rsidTr="00F84E58">
        <w:trPr>
          <w:tblHeader/>
        </w:trPr>
        <w:tc>
          <w:tcPr>
            <w:tcW w:w="3005" w:type="dxa"/>
            <w:tcBorders>
              <w:top w:val="single" w:sz="4" w:space="0" w:color="auto"/>
              <w:left w:val="single" w:sz="4" w:space="0" w:color="auto"/>
              <w:bottom w:val="single" w:sz="4" w:space="0" w:color="auto"/>
              <w:right w:val="single" w:sz="4" w:space="0" w:color="auto"/>
            </w:tcBorders>
            <w:hideMark/>
          </w:tcPr>
          <w:p w14:paraId="6AF3653D" w14:textId="77777777" w:rsidR="003F7099" w:rsidRPr="00325689" w:rsidRDefault="003F7099" w:rsidP="00F84E58">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Assumption</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167FCC4D" w14:textId="77777777" w:rsidR="003F7099" w:rsidRPr="00325689" w:rsidRDefault="003F7099"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Impact of invalidity:</w:t>
            </w:r>
          </w:p>
        </w:tc>
        <w:tc>
          <w:tcPr>
            <w:tcW w:w="3006" w:type="dxa"/>
            <w:tcBorders>
              <w:top w:val="single" w:sz="4" w:space="0" w:color="auto"/>
              <w:left w:val="single" w:sz="4" w:space="0" w:color="auto"/>
              <w:bottom w:val="single" w:sz="4" w:space="0" w:color="auto"/>
              <w:right w:val="single" w:sz="4" w:space="0" w:color="auto"/>
            </w:tcBorders>
            <w:hideMark/>
          </w:tcPr>
          <w:p w14:paraId="3FCD5241" w14:textId="77777777" w:rsidR="003F7099" w:rsidRPr="00325689" w:rsidRDefault="003F7099"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Action to test:</w:t>
            </w:r>
          </w:p>
        </w:tc>
      </w:tr>
      <w:tr w:rsidR="003F7099" w14:paraId="14F92174" w14:textId="77777777" w:rsidTr="00F84E58">
        <w:tc>
          <w:tcPr>
            <w:tcW w:w="3005" w:type="dxa"/>
            <w:tcBorders>
              <w:top w:val="single" w:sz="4" w:space="0" w:color="auto"/>
              <w:left w:val="single" w:sz="4" w:space="0" w:color="auto"/>
              <w:bottom w:val="single" w:sz="4" w:space="0" w:color="auto"/>
              <w:right w:val="single" w:sz="4" w:space="0" w:color="auto"/>
            </w:tcBorders>
          </w:tcPr>
          <w:p w14:paraId="2A7EF9AA"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CNI organisations provide high quality data</w:t>
            </w:r>
          </w:p>
        </w:tc>
        <w:tc>
          <w:tcPr>
            <w:tcW w:w="3005" w:type="dxa"/>
            <w:tcBorders>
              <w:top w:val="single" w:sz="4" w:space="0" w:color="auto"/>
              <w:left w:val="single" w:sz="4" w:space="0" w:color="auto"/>
              <w:bottom w:val="single" w:sz="4" w:space="0" w:color="auto"/>
              <w:right w:val="single" w:sz="4" w:space="0" w:color="auto"/>
            </w:tcBorders>
          </w:tcPr>
          <w:p w14:paraId="643CBF61"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Recommendations will be poor / inaccurate. NCRA &amp; team suffers reputational harm. </w:t>
            </w:r>
          </w:p>
        </w:tc>
        <w:tc>
          <w:tcPr>
            <w:tcW w:w="3006" w:type="dxa"/>
            <w:tcBorders>
              <w:top w:val="single" w:sz="4" w:space="0" w:color="auto"/>
              <w:left w:val="single" w:sz="4" w:space="0" w:color="auto"/>
              <w:bottom w:val="single" w:sz="4" w:space="0" w:color="auto"/>
              <w:right w:val="single" w:sz="4" w:space="0" w:color="auto"/>
            </w:tcBorders>
          </w:tcPr>
          <w:p w14:paraId="0986D72A"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Review each response as it arrives. Activate remedial quality improvements</w:t>
            </w:r>
          </w:p>
        </w:tc>
      </w:tr>
      <w:tr w:rsidR="003F7099" w14:paraId="59439C43" w14:textId="77777777" w:rsidTr="00F84E58">
        <w:tc>
          <w:tcPr>
            <w:tcW w:w="3005" w:type="dxa"/>
            <w:tcBorders>
              <w:top w:val="single" w:sz="4" w:space="0" w:color="auto"/>
              <w:left w:val="single" w:sz="4" w:space="0" w:color="auto"/>
              <w:bottom w:val="single" w:sz="4" w:space="0" w:color="auto"/>
              <w:right w:val="single" w:sz="4" w:space="0" w:color="auto"/>
            </w:tcBorders>
          </w:tcPr>
          <w:p w14:paraId="348525A6"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CNI organisations accept our secure environment </w:t>
            </w:r>
          </w:p>
        </w:tc>
        <w:tc>
          <w:tcPr>
            <w:tcW w:w="3005" w:type="dxa"/>
            <w:tcBorders>
              <w:top w:val="single" w:sz="4" w:space="0" w:color="auto"/>
              <w:left w:val="single" w:sz="4" w:space="0" w:color="auto"/>
              <w:bottom w:val="single" w:sz="4" w:space="0" w:color="auto"/>
              <w:right w:val="single" w:sz="4" w:space="0" w:color="auto"/>
            </w:tcBorders>
          </w:tcPr>
          <w:p w14:paraId="73022838"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CNI orgs do not provide their CNI system data</w:t>
            </w:r>
          </w:p>
        </w:tc>
        <w:tc>
          <w:tcPr>
            <w:tcW w:w="3006" w:type="dxa"/>
            <w:tcBorders>
              <w:top w:val="single" w:sz="4" w:space="0" w:color="auto"/>
              <w:left w:val="single" w:sz="4" w:space="0" w:color="auto"/>
              <w:bottom w:val="single" w:sz="4" w:space="0" w:color="auto"/>
              <w:right w:val="single" w:sz="4" w:space="0" w:color="auto"/>
            </w:tcBorders>
          </w:tcPr>
          <w:p w14:paraId="34CDE128"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Ask them directly if they are comfortable / show they steps taken towards security</w:t>
            </w:r>
          </w:p>
        </w:tc>
      </w:tr>
      <w:tr w:rsidR="003F7099" w14:paraId="56C7E034" w14:textId="77777777" w:rsidTr="00F84E58">
        <w:tc>
          <w:tcPr>
            <w:tcW w:w="3005" w:type="dxa"/>
            <w:tcBorders>
              <w:top w:val="single" w:sz="4" w:space="0" w:color="auto"/>
              <w:left w:val="single" w:sz="4" w:space="0" w:color="auto"/>
              <w:bottom w:val="single" w:sz="4" w:space="0" w:color="auto"/>
              <w:right w:val="single" w:sz="4" w:space="0" w:color="auto"/>
            </w:tcBorders>
          </w:tcPr>
          <w:p w14:paraId="11CEA34A"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 xml:space="preserve">Covid19 does not cause economic downturn </w:t>
            </w:r>
          </w:p>
        </w:tc>
        <w:tc>
          <w:tcPr>
            <w:tcW w:w="3005" w:type="dxa"/>
            <w:tcBorders>
              <w:top w:val="single" w:sz="4" w:space="0" w:color="auto"/>
              <w:left w:val="single" w:sz="4" w:space="0" w:color="auto"/>
              <w:bottom w:val="single" w:sz="4" w:space="0" w:color="auto"/>
              <w:right w:val="single" w:sz="4" w:space="0" w:color="auto"/>
            </w:tcBorders>
          </w:tcPr>
          <w:p w14:paraId="3F5B0568"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NCRA funding could be curtailed with loss of resources</w:t>
            </w:r>
          </w:p>
        </w:tc>
        <w:tc>
          <w:tcPr>
            <w:tcW w:w="3006" w:type="dxa"/>
            <w:tcBorders>
              <w:top w:val="single" w:sz="4" w:space="0" w:color="auto"/>
              <w:left w:val="single" w:sz="4" w:space="0" w:color="auto"/>
              <w:bottom w:val="single" w:sz="4" w:space="0" w:color="auto"/>
              <w:right w:val="single" w:sz="4" w:space="0" w:color="auto"/>
            </w:tcBorders>
          </w:tcPr>
          <w:p w14:paraId="21EB311D"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r w:rsidRPr="004A3C91">
              <w:rPr>
                <w:rFonts w:asciiTheme="minorHAnsi" w:eastAsiaTheme="minorHAnsi" w:hAnsiTheme="minorHAnsi" w:cstheme="minorBidi"/>
                <w:i/>
                <w:iCs/>
                <w:color w:val="FF0000"/>
                <w:sz w:val="22"/>
                <w:szCs w:val="22"/>
                <w:lang w:val="en-GB"/>
              </w:rPr>
              <w:t>Stay engaged with financial authority. Check if NCRA funding remains ringfenced.</w:t>
            </w:r>
          </w:p>
        </w:tc>
      </w:tr>
      <w:tr w:rsidR="003F7099" w14:paraId="46ADC045" w14:textId="77777777" w:rsidTr="00F84E58">
        <w:tc>
          <w:tcPr>
            <w:tcW w:w="3005" w:type="dxa"/>
            <w:tcBorders>
              <w:top w:val="single" w:sz="4" w:space="0" w:color="auto"/>
              <w:left w:val="single" w:sz="4" w:space="0" w:color="auto"/>
              <w:bottom w:val="single" w:sz="4" w:space="0" w:color="auto"/>
              <w:right w:val="single" w:sz="4" w:space="0" w:color="auto"/>
            </w:tcBorders>
          </w:tcPr>
          <w:p w14:paraId="47FD7292"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612127CC"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5000B85E"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3F7099" w14:paraId="171A153C" w14:textId="77777777" w:rsidTr="00F84E58">
        <w:tc>
          <w:tcPr>
            <w:tcW w:w="3005" w:type="dxa"/>
            <w:tcBorders>
              <w:top w:val="single" w:sz="4" w:space="0" w:color="auto"/>
              <w:left w:val="single" w:sz="4" w:space="0" w:color="auto"/>
              <w:bottom w:val="single" w:sz="4" w:space="0" w:color="auto"/>
              <w:right w:val="single" w:sz="4" w:space="0" w:color="auto"/>
            </w:tcBorders>
          </w:tcPr>
          <w:p w14:paraId="4B14B83E"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74ECFADC"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4260D00B" w14:textId="77777777" w:rsidR="003F7099" w:rsidRPr="004A3C91" w:rsidRDefault="003F7099"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A27B01" w14:paraId="38E2F46D" w14:textId="77777777" w:rsidTr="00F84E58">
        <w:tc>
          <w:tcPr>
            <w:tcW w:w="3005" w:type="dxa"/>
            <w:tcBorders>
              <w:top w:val="single" w:sz="4" w:space="0" w:color="auto"/>
              <w:left w:val="single" w:sz="4" w:space="0" w:color="auto"/>
              <w:bottom w:val="single" w:sz="4" w:space="0" w:color="auto"/>
              <w:right w:val="single" w:sz="4" w:space="0" w:color="auto"/>
            </w:tcBorders>
          </w:tcPr>
          <w:p w14:paraId="46F1F499" w14:textId="77777777" w:rsidR="00A27B01" w:rsidRPr="004A3C91"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4B4173D0" w14:textId="77777777" w:rsidR="00A27B01" w:rsidRPr="004A3C91"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2904D16C" w14:textId="77777777" w:rsidR="00A27B01" w:rsidRPr="004A3C91" w:rsidRDefault="00A27B01" w:rsidP="00F84E58">
            <w:pPr>
              <w:pStyle w:val="BodyText"/>
              <w:spacing w:before="0" w:after="0" w:line="240" w:lineRule="auto"/>
              <w:rPr>
                <w:rFonts w:asciiTheme="minorHAnsi" w:eastAsiaTheme="minorHAnsi" w:hAnsiTheme="minorHAnsi" w:cstheme="minorBidi"/>
                <w:i/>
                <w:iCs/>
                <w:color w:val="FF0000"/>
                <w:sz w:val="22"/>
                <w:szCs w:val="22"/>
                <w:lang w:val="en-GB"/>
              </w:rPr>
            </w:pPr>
          </w:p>
        </w:tc>
      </w:tr>
    </w:tbl>
    <w:p w14:paraId="1FEC434A" w14:textId="48249E87" w:rsidR="007224BD" w:rsidRPr="007D70CE" w:rsidRDefault="007224BD" w:rsidP="007D70CE">
      <w:pPr>
        <w:pStyle w:val="Heading2"/>
        <w:rPr>
          <w:b/>
          <w:bCs/>
        </w:rPr>
      </w:pPr>
    </w:p>
    <w:p w14:paraId="48AFEB65"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4246A6EF" w14:textId="0EA70FCC" w:rsidR="007B0F2D" w:rsidRDefault="007224BD" w:rsidP="007B0F2D">
      <w:pPr>
        <w:pStyle w:val="Heading2"/>
        <w:rPr>
          <w:b/>
          <w:bCs/>
        </w:rPr>
      </w:pPr>
      <w:bookmarkStart w:id="31" w:name="_Toc52252245"/>
      <w:r w:rsidRPr="007D70CE">
        <w:rPr>
          <w:b/>
          <w:bCs/>
        </w:rPr>
        <w:lastRenderedPageBreak/>
        <w:t>App G: Full communications and engagement approach</w:t>
      </w:r>
      <w:bookmarkEnd w:id="31"/>
    </w:p>
    <w:p w14:paraId="3A15CD0B" w14:textId="7167E0DB" w:rsidR="007B0F2D" w:rsidRDefault="007B0F2D" w:rsidP="007B0F2D"/>
    <w:p w14:paraId="33937978" w14:textId="0023436E" w:rsidR="007B0F2D" w:rsidRDefault="007B0F2D" w:rsidP="007B0F2D">
      <w:pPr>
        <w:rPr>
          <w:i/>
          <w:iCs/>
          <w:color w:val="0070C0"/>
        </w:rPr>
      </w:pPr>
      <w:r w:rsidRPr="00325689">
        <w:t xml:space="preserve">This section identifies </w:t>
      </w:r>
      <w:r>
        <w:t xml:space="preserve">all the methods we will use to engage with our CNI organisations and other critical stakeholders. It also includes what we will do if we don’t get the engagement that we need.  </w:t>
      </w:r>
    </w:p>
    <w:p w14:paraId="7DD5D118" w14:textId="77777777" w:rsidR="00D2651B" w:rsidRDefault="007B0F2D" w:rsidP="007B0F2D">
      <w:pPr>
        <w:rPr>
          <w:i/>
          <w:iCs/>
          <w:color w:val="0070C0"/>
        </w:rPr>
      </w:pPr>
      <w:r>
        <w:rPr>
          <w:i/>
          <w:iCs/>
          <w:color w:val="0070C0"/>
        </w:rPr>
        <w:t>[This section should identify</w:t>
      </w:r>
      <w:r w:rsidRPr="001C7A0D">
        <w:rPr>
          <w:i/>
          <w:iCs/>
          <w:color w:val="0070C0"/>
        </w:rPr>
        <w:t xml:space="preserve"> </w:t>
      </w:r>
      <w:r w:rsidRPr="007B0F2D">
        <w:rPr>
          <w:i/>
          <w:iCs/>
          <w:color w:val="0070C0"/>
        </w:rPr>
        <w:t xml:space="preserve">all the methods </w:t>
      </w:r>
      <w:r>
        <w:rPr>
          <w:i/>
          <w:iCs/>
          <w:color w:val="0070C0"/>
        </w:rPr>
        <w:t>you</w:t>
      </w:r>
      <w:r w:rsidRPr="007B0F2D">
        <w:rPr>
          <w:i/>
          <w:iCs/>
          <w:color w:val="0070C0"/>
        </w:rPr>
        <w:t xml:space="preserve"> will use to engage with our CNI organisations and other critical stakeholders. </w:t>
      </w:r>
    </w:p>
    <w:p w14:paraId="694152AA" w14:textId="4A5235C0" w:rsidR="007B0F2D" w:rsidRPr="00D2651B" w:rsidRDefault="007B0F2D" w:rsidP="007B0F2D">
      <w:pPr>
        <w:rPr>
          <w:b/>
          <w:bCs/>
          <w:i/>
          <w:iCs/>
          <w:color w:val="0070C0"/>
        </w:rPr>
      </w:pPr>
      <w:r w:rsidRPr="00D2651B">
        <w:rPr>
          <w:b/>
          <w:bCs/>
          <w:i/>
          <w:iCs/>
          <w:color w:val="0070C0"/>
        </w:rPr>
        <w:t xml:space="preserve">It should also include </w:t>
      </w:r>
      <w:r w:rsidR="00D2651B">
        <w:rPr>
          <w:b/>
          <w:bCs/>
          <w:i/>
          <w:iCs/>
          <w:color w:val="0070C0"/>
        </w:rPr>
        <w:t xml:space="preserve">table headings </w:t>
      </w:r>
      <w:r w:rsidRPr="00D2651B">
        <w:rPr>
          <w:b/>
          <w:bCs/>
          <w:i/>
          <w:iCs/>
          <w:color w:val="0070C0"/>
        </w:rPr>
        <w:t xml:space="preserve">what you will do if you don’t get the engagement that you need. And it should relate to the RACI about who is ‘on point’ for </w:t>
      </w:r>
      <w:r w:rsidR="00D2651B">
        <w:rPr>
          <w:b/>
          <w:bCs/>
          <w:i/>
          <w:iCs/>
          <w:color w:val="0070C0"/>
        </w:rPr>
        <w:t xml:space="preserve">doing the </w:t>
      </w:r>
      <w:r w:rsidRPr="00D2651B">
        <w:rPr>
          <w:b/>
          <w:bCs/>
          <w:i/>
          <w:iCs/>
          <w:color w:val="0070C0"/>
        </w:rPr>
        <w:t xml:space="preserve">engagement. </w:t>
      </w:r>
    </w:p>
    <w:p w14:paraId="3BA7B275" w14:textId="2F6528D8" w:rsidR="007B0F2D" w:rsidRDefault="007B0F2D" w:rsidP="007B0F2D">
      <w:pPr>
        <w:rPr>
          <w:i/>
          <w:iCs/>
          <w:color w:val="0070C0"/>
        </w:rPr>
      </w:pPr>
      <w:r>
        <w:rPr>
          <w:i/>
          <w:iCs/>
          <w:color w:val="0070C0"/>
        </w:rPr>
        <w:t>You should complete this and then ensure these are actually being managed. Good practice is to include engagement checks in your detailed schedule and weekly meetings.</w:t>
      </w:r>
    </w:p>
    <w:p w14:paraId="2B75FF62" w14:textId="77777777" w:rsidR="007B0F2D" w:rsidRDefault="007B0F2D" w:rsidP="007B0F2D">
      <w:pPr>
        <w:rPr>
          <w:i/>
          <w:iCs/>
          <w:color w:val="0070C0"/>
        </w:rPr>
      </w:pPr>
      <w:r>
        <w:rPr>
          <w:i/>
          <w:iCs/>
          <w:color w:val="0070C0"/>
        </w:rPr>
        <w:t>The list shown is identical to that in the main body of the plan document.</w:t>
      </w:r>
      <w:r w:rsidRPr="00325689">
        <w:rPr>
          <w:i/>
          <w:iCs/>
          <w:color w:val="0070C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7B0F2D" w:rsidRPr="00325689" w14:paraId="4EBD54AD" w14:textId="77777777" w:rsidTr="00F84E58">
        <w:trPr>
          <w:tblHeader/>
        </w:trPr>
        <w:tc>
          <w:tcPr>
            <w:tcW w:w="3005" w:type="dxa"/>
            <w:tcBorders>
              <w:top w:val="single" w:sz="4" w:space="0" w:color="auto"/>
              <w:left w:val="single" w:sz="4" w:space="0" w:color="auto"/>
              <w:bottom w:val="single" w:sz="4" w:space="0" w:color="auto"/>
              <w:right w:val="single" w:sz="4" w:space="0" w:color="auto"/>
            </w:tcBorders>
            <w:hideMark/>
          </w:tcPr>
          <w:p w14:paraId="567538FA" w14:textId="5D41831E" w:rsidR="007B0F2D" w:rsidRPr="00325689" w:rsidRDefault="007B0F2D" w:rsidP="00F84E58">
            <w:pPr>
              <w:pStyle w:val="BodyText"/>
              <w:spacing w:before="0" w:after="0" w:line="240" w:lineRule="auto"/>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Stakeholder</w:t>
            </w:r>
            <w:r w:rsidRPr="00325689">
              <w:rPr>
                <w:rFonts w:asciiTheme="minorHAnsi" w:eastAsiaTheme="minorHAnsi" w:hAnsiTheme="minorHAnsi" w:cstheme="minorBidi"/>
                <w:b/>
                <w:bCs/>
                <w:sz w:val="22"/>
                <w:szCs w:val="22"/>
                <w:lang w:val="en-GB"/>
              </w:rPr>
              <w:t>:</w:t>
            </w:r>
          </w:p>
        </w:tc>
        <w:tc>
          <w:tcPr>
            <w:tcW w:w="3005" w:type="dxa"/>
            <w:tcBorders>
              <w:top w:val="single" w:sz="4" w:space="0" w:color="auto"/>
              <w:left w:val="single" w:sz="4" w:space="0" w:color="auto"/>
              <w:bottom w:val="single" w:sz="4" w:space="0" w:color="auto"/>
              <w:right w:val="single" w:sz="4" w:space="0" w:color="auto"/>
            </w:tcBorders>
            <w:hideMark/>
          </w:tcPr>
          <w:p w14:paraId="6A17A895" w14:textId="4FF6BD05" w:rsidR="007B0F2D" w:rsidRPr="00325689" w:rsidRDefault="007B0F2D"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Method &amp; frequency:</w:t>
            </w:r>
          </w:p>
        </w:tc>
        <w:tc>
          <w:tcPr>
            <w:tcW w:w="3006" w:type="dxa"/>
            <w:tcBorders>
              <w:top w:val="single" w:sz="4" w:space="0" w:color="auto"/>
              <w:left w:val="single" w:sz="4" w:space="0" w:color="auto"/>
              <w:bottom w:val="single" w:sz="4" w:space="0" w:color="auto"/>
              <w:right w:val="single" w:sz="4" w:space="0" w:color="auto"/>
            </w:tcBorders>
            <w:hideMark/>
          </w:tcPr>
          <w:p w14:paraId="28AB4D33" w14:textId="47A52DCD" w:rsidR="007B0F2D" w:rsidRPr="00325689" w:rsidRDefault="007B0F2D" w:rsidP="00F84E58">
            <w:pPr>
              <w:pStyle w:val="BodyText"/>
              <w:spacing w:before="0" w:after="0" w:line="240" w:lineRule="auto"/>
              <w:jc w:val="both"/>
              <w:rPr>
                <w:rFonts w:asciiTheme="minorHAnsi" w:eastAsiaTheme="minorHAnsi" w:hAnsiTheme="minorHAnsi" w:cstheme="minorBidi"/>
                <w:b/>
                <w:bCs/>
                <w:sz w:val="22"/>
                <w:szCs w:val="22"/>
                <w:lang w:val="en-GB"/>
              </w:rPr>
            </w:pPr>
            <w:r>
              <w:rPr>
                <w:rFonts w:asciiTheme="minorHAnsi" w:eastAsiaTheme="minorHAnsi" w:hAnsiTheme="minorHAnsi" w:cstheme="minorBidi"/>
                <w:b/>
                <w:bCs/>
                <w:sz w:val="22"/>
                <w:szCs w:val="22"/>
                <w:lang w:val="en-GB"/>
              </w:rPr>
              <w:t>Purpose:</w:t>
            </w:r>
          </w:p>
        </w:tc>
      </w:tr>
      <w:tr w:rsidR="007B0F2D" w:rsidRPr="004A3C91" w14:paraId="11E410AC" w14:textId="77777777" w:rsidTr="00F84E58">
        <w:tc>
          <w:tcPr>
            <w:tcW w:w="3005" w:type="dxa"/>
            <w:tcBorders>
              <w:top w:val="single" w:sz="4" w:space="0" w:color="auto"/>
              <w:left w:val="single" w:sz="4" w:space="0" w:color="auto"/>
              <w:bottom w:val="single" w:sz="4" w:space="0" w:color="auto"/>
              <w:right w:val="single" w:sz="4" w:space="0" w:color="auto"/>
            </w:tcBorders>
          </w:tcPr>
          <w:p w14:paraId="50663EB3" w14:textId="222A0D4E" w:rsidR="007B0F2D" w:rsidRPr="004A3C91" w:rsidRDefault="007B0F2D"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Minister</w:t>
            </w:r>
          </w:p>
        </w:tc>
        <w:tc>
          <w:tcPr>
            <w:tcW w:w="3005" w:type="dxa"/>
            <w:tcBorders>
              <w:top w:val="single" w:sz="4" w:space="0" w:color="auto"/>
              <w:left w:val="single" w:sz="4" w:space="0" w:color="auto"/>
              <w:bottom w:val="single" w:sz="4" w:space="0" w:color="auto"/>
              <w:right w:val="single" w:sz="4" w:space="0" w:color="auto"/>
            </w:tcBorders>
          </w:tcPr>
          <w:p w14:paraId="6616D2A9" w14:textId="77777777" w:rsidR="007B0F2D" w:rsidRDefault="003B7B72" w:rsidP="003B7B72">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We will provide weekly 1-page highlight reports. These will explain what we have achieved, what is coming up, and any risks or issues that we need to escalate.</w:t>
            </w:r>
          </w:p>
          <w:p w14:paraId="7D80284C" w14:textId="46592CC1" w:rsidR="003B7B72" w:rsidRPr="004A3C91" w:rsidRDefault="003B7B72" w:rsidP="003B7B72">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3896F28E" w14:textId="75895135" w:rsidR="007B0F2D" w:rsidRPr="004A3C91" w:rsidRDefault="003B7B72" w:rsidP="003B7B72">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reassure the minister that we have control of the NCRA</w:t>
            </w:r>
          </w:p>
        </w:tc>
      </w:tr>
      <w:tr w:rsidR="007B0F2D" w:rsidRPr="004A3C91" w14:paraId="3F2FFF2C" w14:textId="77777777" w:rsidTr="00F84E58">
        <w:tc>
          <w:tcPr>
            <w:tcW w:w="3005" w:type="dxa"/>
            <w:tcBorders>
              <w:top w:val="single" w:sz="4" w:space="0" w:color="auto"/>
              <w:left w:val="single" w:sz="4" w:space="0" w:color="auto"/>
              <w:bottom w:val="single" w:sz="4" w:space="0" w:color="auto"/>
              <w:right w:val="single" w:sz="4" w:space="0" w:color="auto"/>
            </w:tcBorders>
          </w:tcPr>
          <w:p w14:paraId="4EE86EAB" w14:textId="4ED385DF"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CNI Organisations</w:t>
            </w:r>
          </w:p>
        </w:tc>
        <w:tc>
          <w:tcPr>
            <w:tcW w:w="3005" w:type="dxa"/>
            <w:tcBorders>
              <w:top w:val="single" w:sz="4" w:space="0" w:color="auto"/>
              <w:left w:val="single" w:sz="4" w:space="0" w:color="auto"/>
              <w:bottom w:val="single" w:sz="4" w:space="0" w:color="auto"/>
              <w:right w:val="single" w:sz="4" w:space="0" w:color="auto"/>
            </w:tcBorders>
          </w:tcPr>
          <w:p w14:paraId="47BB8295" w14:textId="77777777" w:rsidR="007B0F2D"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We will hold an initial workshop aimed at all of them. We will use our sector liaisons to get feedback often, so we can act on it. We will provide them with access to the CNI owners section of the NCRA portal</w:t>
            </w:r>
            <w:r>
              <w:rPr>
                <w:rFonts w:asciiTheme="minorHAnsi" w:eastAsiaTheme="minorHAnsi" w:hAnsiTheme="minorHAnsi" w:cstheme="minorBidi"/>
                <w:i/>
                <w:iCs/>
                <w:color w:val="FF0000"/>
                <w:sz w:val="22"/>
                <w:szCs w:val="22"/>
                <w:lang w:val="en-GB"/>
              </w:rPr>
              <w:t>.</w:t>
            </w:r>
          </w:p>
          <w:p w14:paraId="45EA846A" w14:textId="53463712" w:rsidR="003B7B72"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50E6BEBB" w14:textId="0E6A8E89"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keep the CNI organisations engaged</w:t>
            </w:r>
          </w:p>
        </w:tc>
      </w:tr>
      <w:tr w:rsidR="007B0F2D" w:rsidRPr="004A3C91" w14:paraId="40596D36" w14:textId="77777777" w:rsidTr="00F84E58">
        <w:tc>
          <w:tcPr>
            <w:tcW w:w="3005" w:type="dxa"/>
            <w:tcBorders>
              <w:top w:val="single" w:sz="4" w:space="0" w:color="auto"/>
              <w:left w:val="single" w:sz="4" w:space="0" w:color="auto"/>
              <w:bottom w:val="single" w:sz="4" w:space="0" w:color="auto"/>
              <w:right w:val="single" w:sz="4" w:space="0" w:color="auto"/>
            </w:tcBorders>
          </w:tcPr>
          <w:p w14:paraId="73DFC24C" w14:textId="29C38041"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CNI Organisations</w:t>
            </w:r>
          </w:p>
        </w:tc>
        <w:tc>
          <w:tcPr>
            <w:tcW w:w="3005" w:type="dxa"/>
            <w:tcBorders>
              <w:top w:val="single" w:sz="4" w:space="0" w:color="auto"/>
              <w:left w:val="single" w:sz="4" w:space="0" w:color="auto"/>
              <w:bottom w:val="single" w:sz="4" w:space="0" w:color="auto"/>
              <w:right w:val="single" w:sz="4" w:space="0" w:color="auto"/>
            </w:tcBorders>
          </w:tcPr>
          <w:p w14:paraId="0C799B99" w14:textId="77777777" w:rsidR="007B0F2D"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We will thank those that have returned their data to a high standard on time. We will reach out and ask for meetings to discuss gaps and inconsistencies in the data. We will aim to meet on their premises to discuss</w:t>
            </w:r>
            <w:r>
              <w:rPr>
                <w:rFonts w:asciiTheme="minorHAnsi" w:eastAsiaTheme="minorHAnsi" w:hAnsiTheme="minorHAnsi" w:cstheme="minorBidi"/>
                <w:i/>
                <w:iCs/>
                <w:color w:val="FF0000"/>
                <w:sz w:val="22"/>
                <w:szCs w:val="22"/>
                <w:lang w:val="en-GB"/>
              </w:rPr>
              <w:t>.</w:t>
            </w:r>
          </w:p>
          <w:p w14:paraId="6A2DDAF6" w14:textId="6FC8FC07" w:rsidR="003B7B72"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C360B38" w14:textId="35F40C22"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get the CNI organisations to return high quality data</w:t>
            </w:r>
          </w:p>
        </w:tc>
      </w:tr>
      <w:tr w:rsidR="007B0F2D" w:rsidRPr="004A3C91" w14:paraId="5FDD4E49" w14:textId="77777777" w:rsidTr="00F84E58">
        <w:tc>
          <w:tcPr>
            <w:tcW w:w="3005" w:type="dxa"/>
            <w:tcBorders>
              <w:top w:val="single" w:sz="4" w:space="0" w:color="auto"/>
              <w:left w:val="single" w:sz="4" w:space="0" w:color="auto"/>
              <w:bottom w:val="single" w:sz="4" w:space="0" w:color="auto"/>
              <w:right w:val="single" w:sz="4" w:space="0" w:color="auto"/>
            </w:tcBorders>
          </w:tcPr>
          <w:p w14:paraId="7B6BDA12" w14:textId="3ACA6C11"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CNI Organisations</w:t>
            </w:r>
          </w:p>
        </w:tc>
        <w:tc>
          <w:tcPr>
            <w:tcW w:w="3005" w:type="dxa"/>
            <w:tcBorders>
              <w:top w:val="single" w:sz="4" w:space="0" w:color="auto"/>
              <w:left w:val="single" w:sz="4" w:space="0" w:color="auto"/>
              <w:bottom w:val="single" w:sz="4" w:space="0" w:color="auto"/>
              <w:right w:val="single" w:sz="4" w:space="0" w:color="auto"/>
            </w:tcBorders>
          </w:tcPr>
          <w:p w14:paraId="770A158D" w14:textId="77777777" w:rsidR="007B0F2D"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We will hold 3 main workshops. We will provide fortnightly comms explaining where we have reached and what is happening next, including ‘save the date’ style information. We will be transparent about how we are really doing.</w:t>
            </w:r>
          </w:p>
          <w:p w14:paraId="7399F0E0" w14:textId="3052E438" w:rsidR="003B7B72"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73BAC9D1" w14:textId="5094D7D5"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keep the CNI organisations aware of our progress</w:t>
            </w:r>
          </w:p>
        </w:tc>
      </w:tr>
      <w:tr w:rsidR="007B0F2D" w:rsidRPr="004A3C91" w14:paraId="0A6A4B3F" w14:textId="77777777" w:rsidTr="00F84E58">
        <w:tc>
          <w:tcPr>
            <w:tcW w:w="3005" w:type="dxa"/>
            <w:tcBorders>
              <w:top w:val="single" w:sz="4" w:space="0" w:color="auto"/>
              <w:left w:val="single" w:sz="4" w:space="0" w:color="auto"/>
              <w:bottom w:val="single" w:sz="4" w:space="0" w:color="auto"/>
              <w:right w:val="single" w:sz="4" w:space="0" w:color="auto"/>
            </w:tcBorders>
          </w:tcPr>
          <w:p w14:paraId="61F2AF7C" w14:textId="3142629F"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lastRenderedPageBreak/>
              <w:t>CNI Organisations</w:t>
            </w:r>
          </w:p>
        </w:tc>
        <w:tc>
          <w:tcPr>
            <w:tcW w:w="3005" w:type="dxa"/>
            <w:tcBorders>
              <w:top w:val="single" w:sz="4" w:space="0" w:color="auto"/>
              <w:left w:val="single" w:sz="4" w:space="0" w:color="auto"/>
              <w:bottom w:val="single" w:sz="4" w:space="0" w:color="auto"/>
              <w:right w:val="single" w:sz="4" w:space="0" w:color="auto"/>
            </w:tcBorders>
          </w:tcPr>
          <w:p w14:paraId="1A9B23EF" w14:textId="77777777" w:rsidR="007B0F2D" w:rsidRDefault="003B7B72" w:rsidP="003B7B72">
            <w:pPr>
              <w:pStyle w:val="BodyText"/>
              <w:spacing w:before="0" w:after="0" w:line="240" w:lineRule="auto"/>
              <w:rPr>
                <w:i/>
                <w:iCs/>
                <w:color w:val="FF0000"/>
              </w:rPr>
            </w:pPr>
            <w:r w:rsidRPr="003B7B72">
              <w:rPr>
                <w:rFonts w:asciiTheme="minorHAnsi" w:eastAsiaTheme="minorHAnsi" w:hAnsiTheme="minorHAnsi" w:cstheme="minorBidi"/>
                <w:i/>
                <w:iCs/>
                <w:color w:val="FF0000"/>
                <w:sz w:val="22"/>
                <w:szCs w:val="22"/>
                <w:lang w:val="en-GB"/>
              </w:rPr>
              <w:t>We will hold a special feedback session. We will augment the session with a fun cyber exercise to get them in the mindset of thinking about cybersecurity for the CNI. We will ensure that suitable refreshments are provided as we want them alert and willing to ask questions.</w:t>
            </w:r>
            <w:r w:rsidRPr="003B7B72">
              <w:rPr>
                <w:i/>
                <w:iCs/>
                <w:color w:val="FF0000"/>
              </w:rPr>
              <w:t xml:space="preserve"> </w:t>
            </w:r>
          </w:p>
          <w:p w14:paraId="36431A77" w14:textId="58E9C0ED" w:rsidR="003B7B72" w:rsidRPr="004A3C91" w:rsidRDefault="003B7B72" w:rsidP="003B7B72">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475B08B8" w14:textId="7D9211F9"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reveal the results of the NCRA analysis to the CNI Organisations</w:t>
            </w:r>
          </w:p>
        </w:tc>
      </w:tr>
      <w:tr w:rsidR="007B0F2D" w:rsidRPr="004A3C91" w14:paraId="79483DF5" w14:textId="77777777" w:rsidTr="00F84E58">
        <w:tc>
          <w:tcPr>
            <w:tcW w:w="3005" w:type="dxa"/>
            <w:tcBorders>
              <w:top w:val="single" w:sz="4" w:space="0" w:color="auto"/>
              <w:left w:val="single" w:sz="4" w:space="0" w:color="auto"/>
              <w:bottom w:val="single" w:sz="4" w:space="0" w:color="auto"/>
              <w:right w:val="single" w:sz="4" w:space="0" w:color="auto"/>
            </w:tcBorders>
          </w:tcPr>
          <w:p w14:paraId="6663FD78" w14:textId="52B2BB7E"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Pr>
                <w:rFonts w:asciiTheme="minorHAnsi" w:eastAsiaTheme="minorHAnsi" w:hAnsiTheme="minorHAnsi" w:cstheme="minorBidi"/>
                <w:i/>
                <w:iCs/>
                <w:color w:val="FF0000"/>
                <w:sz w:val="22"/>
                <w:szCs w:val="22"/>
                <w:lang w:val="en-GB"/>
              </w:rPr>
              <w:t>CNI Organisations</w:t>
            </w:r>
          </w:p>
        </w:tc>
        <w:tc>
          <w:tcPr>
            <w:tcW w:w="3005" w:type="dxa"/>
            <w:tcBorders>
              <w:top w:val="single" w:sz="4" w:space="0" w:color="auto"/>
              <w:left w:val="single" w:sz="4" w:space="0" w:color="auto"/>
              <w:bottom w:val="single" w:sz="4" w:space="0" w:color="auto"/>
              <w:right w:val="single" w:sz="4" w:space="0" w:color="auto"/>
            </w:tcBorders>
          </w:tcPr>
          <w:p w14:paraId="7F416181" w14:textId="77777777" w:rsidR="007B0F2D"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We will break each sector into a separate area. We will use our liaisons to facilitate discussions. We will write 2-page sector reports that convey findings specific to each sector. We will seed the discussions with questions for the liaisons to ask – some generic and some based on the findings</w:t>
            </w:r>
            <w:r>
              <w:rPr>
                <w:rFonts w:asciiTheme="minorHAnsi" w:eastAsiaTheme="minorHAnsi" w:hAnsiTheme="minorHAnsi" w:cstheme="minorBidi"/>
                <w:i/>
                <w:iCs/>
                <w:color w:val="FF0000"/>
                <w:sz w:val="22"/>
                <w:szCs w:val="22"/>
                <w:lang w:val="en-GB"/>
              </w:rPr>
              <w:t>.</w:t>
            </w:r>
          </w:p>
          <w:p w14:paraId="24FFD7D6" w14:textId="3ACA5591" w:rsidR="003B7B72"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0607EE29" w14:textId="7E6ADBF2" w:rsidR="007B0F2D" w:rsidRPr="004A3C91"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r w:rsidRPr="003B7B72">
              <w:rPr>
                <w:rFonts w:asciiTheme="minorHAnsi" w:eastAsiaTheme="minorHAnsi" w:hAnsiTheme="minorHAnsi" w:cstheme="minorBidi"/>
                <w:i/>
                <w:iCs/>
                <w:color w:val="FF0000"/>
                <w:sz w:val="22"/>
                <w:szCs w:val="22"/>
                <w:lang w:val="en-GB"/>
              </w:rPr>
              <w:t>To get the CNI organisations to discuss the findings in their sector.</w:t>
            </w:r>
          </w:p>
        </w:tc>
      </w:tr>
      <w:tr w:rsidR="003B7B72" w:rsidRPr="004A3C91" w14:paraId="629F75AC" w14:textId="77777777" w:rsidTr="00F84E58">
        <w:tc>
          <w:tcPr>
            <w:tcW w:w="3005" w:type="dxa"/>
            <w:tcBorders>
              <w:top w:val="single" w:sz="4" w:space="0" w:color="auto"/>
              <w:left w:val="single" w:sz="4" w:space="0" w:color="auto"/>
              <w:bottom w:val="single" w:sz="4" w:space="0" w:color="auto"/>
              <w:right w:val="single" w:sz="4" w:space="0" w:color="auto"/>
            </w:tcBorders>
          </w:tcPr>
          <w:p w14:paraId="321325D5" w14:textId="77777777" w:rsid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239F3865"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2E433044"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3B7B72" w:rsidRPr="004A3C91" w14:paraId="215B37CF" w14:textId="77777777" w:rsidTr="00F84E58">
        <w:tc>
          <w:tcPr>
            <w:tcW w:w="3005" w:type="dxa"/>
            <w:tcBorders>
              <w:top w:val="single" w:sz="4" w:space="0" w:color="auto"/>
              <w:left w:val="single" w:sz="4" w:space="0" w:color="auto"/>
              <w:bottom w:val="single" w:sz="4" w:space="0" w:color="auto"/>
              <w:right w:val="single" w:sz="4" w:space="0" w:color="auto"/>
            </w:tcBorders>
          </w:tcPr>
          <w:p w14:paraId="3EDE9832" w14:textId="77777777" w:rsid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7C817EC4"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0EE925C9"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r>
      <w:tr w:rsidR="003B7B72" w:rsidRPr="004A3C91" w14:paraId="193387D3" w14:textId="77777777" w:rsidTr="00F84E58">
        <w:tc>
          <w:tcPr>
            <w:tcW w:w="3005" w:type="dxa"/>
            <w:tcBorders>
              <w:top w:val="single" w:sz="4" w:space="0" w:color="auto"/>
              <w:left w:val="single" w:sz="4" w:space="0" w:color="auto"/>
              <w:bottom w:val="single" w:sz="4" w:space="0" w:color="auto"/>
              <w:right w:val="single" w:sz="4" w:space="0" w:color="auto"/>
            </w:tcBorders>
          </w:tcPr>
          <w:p w14:paraId="215B44D2" w14:textId="77777777" w:rsid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5" w:type="dxa"/>
            <w:tcBorders>
              <w:top w:val="single" w:sz="4" w:space="0" w:color="auto"/>
              <w:left w:val="single" w:sz="4" w:space="0" w:color="auto"/>
              <w:bottom w:val="single" w:sz="4" w:space="0" w:color="auto"/>
              <w:right w:val="single" w:sz="4" w:space="0" w:color="auto"/>
            </w:tcBorders>
          </w:tcPr>
          <w:p w14:paraId="456BF02D"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c>
          <w:tcPr>
            <w:tcW w:w="3006" w:type="dxa"/>
            <w:tcBorders>
              <w:top w:val="single" w:sz="4" w:space="0" w:color="auto"/>
              <w:left w:val="single" w:sz="4" w:space="0" w:color="auto"/>
              <w:bottom w:val="single" w:sz="4" w:space="0" w:color="auto"/>
              <w:right w:val="single" w:sz="4" w:space="0" w:color="auto"/>
            </w:tcBorders>
          </w:tcPr>
          <w:p w14:paraId="58E9B78D" w14:textId="77777777" w:rsidR="003B7B72" w:rsidRPr="003B7B72" w:rsidRDefault="003B7B72" w:rsidP="00F84E58">
            <w:pPr>
              <w:pStyle w:val="BodyText"/>
              <w:spacing w:before="0" w:after="0" w:line="240" w:lineRule="auto"/>
              <w:rPr>
                <w:rFonts w:asciiTheme="minorHAnsi" w:eastAsiaTheme="minorHAnsi" w:hAnsiTheme="minorHAnsi" w:cstheme="minorBidi"/>
                <w:i/>
                <w:iCs/>
                <w:color w:val="FF0000"/>
                <w:sz w:val="22"/>
                <w:szCs w:val="22"/>
                <w:lang w:val="en-GB"/>
              </w:rPr>
            </w:pPr>
          </w:p>
        </w:tc>
      </w:tr>
    </w:tbl>
    <w:p w14:paraId="6426F882"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76082EB7" w14:textId="1FE66114" w:rsidR="007224BD" w:rsidRPr="007D70CE" w:rsidRDefault="007224BD" w:rsidP="007D70CE">
      <w:pPr>
        <w:pStyle w:val="Heading2"/>
        <w:rPr>
          <w:b/>
          <w:bCs/>
        </w:rPr>
      </w:pPr>
      <w:bookmarkStart w:id="32" w:name="_Toc52252246"/>
      <w:r w:rsidRPr="007D70CE">
        <w:rPr>
          <w:b/>
          <w:bCs/>
        </w:rPr>
        <w:lastRenderedPageBreak/>
        <w:t xml:space="preserve">App H: </w:t>
      </w:r>
      <w:r w:rsidR="007D70CE" w:rsidRPr="007D70CE">
        <w:rPr>
          <w:b/>
          <w:bCs/>
        </w:rPr>
        <w:t>Full approach to achieving data quality</w:t>
      </w:r>
      <w:bookmarkEnd w:id="32"/>
    </w:p>
    <w:p w14:paraId="28AF0FFB" w14:textId="142AB411" w:rsidR="007D70CE" w:rsidRDefault="007D70CE" w:rsidP="007D70CE">
      <w:pPr>
        <w:pStyle w:val="Heading2"/>
        <w:rPr>
          <w:b/>
          <w:bCs/>
        </w:rPr>
      </w:pPr>
    </w:p>
    <w:p w14:paraId="187507DD" w14:textId="77777777" w:rsidR="00EE7182" w:rsidRDefault="00EE7182" w:rsidP="00EE7182">
      <w:pPr>
        <w:rPr>
          <w:i/>
          <w:iCs/>
          <w:color w:val="0070C0"/>
        </w:rPr>
      </w:pPr>
      <w:r>
        <w:rPr>
          <w:i/>
          <w:iCs/>
          <w:color w:val="0070C0"/>
        </w:rPr>
        <w:t>[This section is critical!</w:t>
      </w:r>
    </w:p>
    <w:p w14:paraId="1F33DAA7" w14:textId="1C384C15" w:rsidR="00EE7182" w:rsidRDefault="00EE7182" w:rsidP="00EE7182">
      <w:pPr>
        <w:rPr>
          <w:b/>
          <w:bCs/>
          <w:i/>
          <w:iCs/>
          <w:color w:val="0070C0"/>
        </w:rPr>
      </w:pPr>
      <w:r w:rsidRPr="00D2651B">
        <w:rPr>
          <w:b/>
          <w:bCs/>
          <w:i/>
          <w:iCs/>
          <w:color w:val="0070C0"/>
        </w:rPr>
        <w:t xml:space="preserve">It should </w:t>
      </w:r>
      <w:r>
        <w:rPr>
          <w:b/>
          <w:bCs/>
          <w:i/>
          <w:iCs/>
          <w:color w:val="0070C0"/>
        </w:rPr>
        <w:t>identify ALL the ways in which you are going to ensure that you get the data quality you need. Put REAL energy and focus in obtaining great data and the whole process will go much better</w:t>
      </w:r>
      <w:r w:rsidRPr="00D2651B">
        <w:rPr>
          <w:b/>
          <w:bCs/>
          <w:i/>
          <w:iCs/>
          <w:color w:val="0070C0"/>
        </w:rPr>
        <w:t xml:space="preserve">. </w:t>
      </w:r>
    </w:p>
    <w:p w14:paraId="36CB8B96" w14:textId="1C9ED1CC" w:rsidR="00EE7182" w:rsidRPr="00D2651B" w:rsidRDefault="00EE7182" w:rsidP="00EE7182">
      <w:pPr>
        <w:rPr>
          <w:b/>
          <w:bCs/>
          <w:i/>
          <w:iCs/>
          <w:color w:val="0070C0"/>
        </w:rPr>
      </w:pPr>
      <w:r>
        <w:rPr>
          <w:b/>
          <w:bCs/>
          <w:i/>
          <w:iCs/>
          <w:color w:val="0070C0"/>
        </w:rPr>
        <w:t xml:space="preserve">Watch the NCRA portal video about data quality and extract additional ideas! </w:t>
      </w:r>
    </w:p>
    <w:p w14:paraId="235804A6" w14:textId="1CEA8BA4" w:rsidR="00EE7182" w:rsidRDefault="00EE7182" w:rsidP="00EE7182">
      <w:pPr>
        <w:rPr>
          <w:i/>
          <w:iCs/>
          <w:color w:val="0070C0"/>
        </w:rPr>
      </w:pPr>
      <w:r>
        <w:rPr>
          <w:i/>
          <w:iCs/>
          <w:color w:val="0070C0"/>
        </w:rPr>
        <w:t>You should complete this and then ensure that data quality is actually being obtained. Good practice is to include engagement checks in your detailed schedule and weekly meetings.</w:t>
      </w:r>
    </w:p>
    <w:p w14:paraId="02B70ED4" w14:textId="77777777" w:rsidR="00EE7182" w:rsidRDefault="00EE7182" w:rsidP="00EE7182">
      <w:pPr>
        <w:rPr>
          <w:i/>
          <w:iCs/>
          <w:color w:val="0070C0"/>
        </w:rPr>
      </w:pPr>
      <w:r>
        <w:rPr>
          <w:i/>
          <w:iCs/>
          <w:color w:val="0070C0"/>
        </w:rPr>
        <w:t>The list shown is identical to that in the main body of the plan document.</w:t>
      </w:r>
      <w:r w:rsidRPr="00325689">
        <w:rPr>
          <w:i/>
          <w:iCs/>
          <w:color w:val="0070C0"/>
        </w:rPr>
        <w:t>]</w:t>
      </w:r>
    </w:p>
    <w:p w14:paraId="7926D4B3" w14:textId="77777777" w:rsidR="00EE7182" w:rsidRDefault="00EE7182" w:rsidP="00EE7182">
      <w:r>
        <w:t xml:space="preserve">Great data quality is essential if our final results are to be accurate, believed and considered for inclusion in cyber strategies, policies and risk reduction initiatives. To ensure the data meets the necessary standard we will: </w:t>
      </w:r>
    </w:p>
    <w:p w14:paraId="61BADDD2" w14:textId="77777777" w:rsidR="00EE7182" w:rsidRPr="00540D33" w:rsidRDefault="00EE7182" w:rsidP="00860846">
      <w:pPr>
        <w:pStyle w:val="ListParagraph"/>
        <w:numPr>
          <w:ilvl w:val="0"/>
          <w:numId w:val="7"/>
        </w:numPr>
        <w:rPr>
          <w:i/>
          <w:iCs/>
          <w:color w:val="FF0000"/>
        </w:rPr>
      </w:pPr>
      <w:r w:rsidRPr="00540D33">
        <w:rPr>
          <w:i/>
          <w:iCs/>
          <w:color w:val="FF0000"/>
        </w:rPr>
        <w:t xml:space="preserve">Provide guidance to the CNI organisations, including examples of what </w:t>
      </w:r>
      <w:r>
        <w:rPr>
          <w:i/>
          <w:iCs/>
          <w:color w:val="FF0000"/>
        </w:rPr>
        <w:t>great</w:t>
      </w:r>
      <w:r w:rsidRPr="00540D33">
        <w:rPr>
          <w:i/>
          <w:iCs/>
          <w:color w:val="FF0000"/>
        </w:rPr>
        <w:t xml:space="preserve"> quality responses look like. </w:t>
      </w:r>
    </w:p>
    <w:p w14:paraId="58DCB8CC" w14:textId="77777777" w:rsidR="00EE7182" w:rsidRDefault="00EE7182" w:rsidP="00860846">
      <w:pPr>
        <w:pStyle w:val="ListParagraph"/>
        <w:numPr>
          <w:ilvl w:val="0"/>
          <w:numId w:val="7"/>
        </w:numPr>
        <w:rPr>
          <w:i/>
          <w:iCs/>
          <w:color w:val="FF0000"/>
        </w:rPr>
      </w:pPr>
      <w:r w:rsidRPr="00540D33">
        <w:rPr>
          <w:i/>
          <w:iCs/>
          <w:color w:val="FF0000"/>
        </w:rPr>
        <w:t>Sit with them and help them complete their questionnaires; asking questions to understand how they are reaching their conclusions.</w:t>
      </w:r>
    </w:p>
    <w:p w14:paraId="26AA5F73" w14:textId="77777777" w:rsidR="00EE7182" w:rsidRPr="00250ECA" w:rsidRDefault="00EE7182" w:rsidP="00860846">
      <w:pPr>
        <w:pStyle w:val="ListParagraph"/>
        <w:numPr>
          <w:ilvl w:val="0"/>
          <w:numId w:val="7"/>
        </w:numPr>
        <w:rPr>
          <w:color w:val="FF0000"/>
        </w:rPr>
      </w:pPr>
      <w:r w:rsidRPr="00250ECA">
        <w:rPr>
          <w:i/>
          <w:iCs/>
          <w:color w:val="FF0000"/>
        </w:rPr>
        <w:t xml:space="preserve">Use the </w:t>
      </w:r>
      <w:r>
        <w:rPr>
          <w:i/>
          <w:iCs/>
          <w:color w:val="FF0000"/>
        </w:rPr>
        <w:t>MS E</w:t>
      </w:r>
      <w:r w:rsidRPr="00250ECA">
        <w:rPr>
          <w:i/>
          <w:iCs/>
          <w:color w:val="FF0000"/>
        </w:rPr>
        <w:t>xcel version of the questionnaire, and the analytic spreadsheet with their respective built-in ‘mechanistic’ data checkers to assess gaps and likely inconsistencies</w:t>
      </w:r>
      <w:r>
        <w:rPr>
          <w:i/>
          <w:iCs/>
          <w:color w:val="FF0000"/>
        </w:rPr>
        <w:t>.</w:t>
      </w:r>
    </w:p>
    <w:p w14:paraId="711C837C" w14:textId="77777777" w:rsidR="00EE7182" w:rsidRPr="00250ECA" w:rsidRDefault="00EE7182" w:rsidP="00860846">
      <w:pPr>
        <w:pStyle w:val="ListParagraph"/>
        <w:numPr>
          <w:ilvl w:val="0"/>
          <w:numId w:val="7"/>
        </w:numPr>
        <w:rPr>
          <w:color w:val="FF0000"/>
        </w:rPr>
      </w:pPr>
      <w:r>
        <w:rPr>
          <w:i/>
          <w:iCs/>
          <w:color w:val="FF0000"/>
        </w:rPr>
        <w:t>Use our cyber systems experts to review the questionnaire responses, and highlight anything they find suspicious and worth a follow-up.</w:t>
      </w:r>
    </w:p>
    <w:p w14:paraId="6DED1B8A" w14:textId="6CFBDE67" w:rsidR="00EE7182" w:rsidRPr="00EE7182" w:rsidRDefault="00EE7182" w:rsidP="00860846">
      <w:pPr>
        <w:pStyle w:val="ListParagraph"/>
        <w:numPr>
          <w:ilvl w:val="0"/>
          <w:numId w:val="7"/>
        </w:numPr>
        <w:rPr>
          <w:color w:val="FF0000"/>
        </w:rPr>
      </w:pPr>
      <w:r>
        <w:rPr>
          <w:i/>
          <w:iCs/>
          <w:color w:val="FF0000"/>
        </w:rPr>
        <w:t xml:space="preserve">Do multi-level engagements to help resolve any data clarity issues e.g. Sponsor or Minister to CEO, and Team-lead to director of system owner’s area. </w:t>
      </w:r>
    </w:p>
    <w:p w14:paraId="15900EBB" w14:textId="5D609FAD" w:rsidR="00EE7182" w:rsidRPr="00EE7182" w:rsidRDefault="00EE7182" w:rsidP="00860846">
      <w:pPr>
        <w:pStyle w:val="ListParagraph"/>
        <w:numPr>
          <w:ilvl w:val="0"/>
          <w:numId w:val="7"/>
        </w:numPr>
        <w:rPr>
          <w:color w:val="FF0000"/>
        </w:rPr>
      </w:pPr>
      <w:r>
        <w:rPr>
          <w:i/>
          <w:iCs/>
          <w:color w:val="FF0000"/>
        </w:rPr>
        <w:t>Etc</w:t>
      </w:r>
    </w:p>
    <w:p w14:paraId="3693892E" w14:textId="1F13D7E6" w:rsidR="00EE7182" w:rsidRPr="00250ECA" w:rsidRDefault="00EE7182" w:rsidP="00860846">
      <w:pPr>
        <w:pStyle w:val="ListParagraph"/>
        <w:numPr>
          <w:ilvl w:val="0"/>
          <w:numId w:val="7"/>
        </w:numPr>
        <w:rPr>
          <w:color w:val="FF0000"/>
        </w:rPr>
      </w:pPr>
      <w:r>
        <w:rPr>
          <w:i/>
          <w:iCs/>
          <w:color w:val="FF0000"/>
        </w:rPr>
        <w:t>Etc.</w:t>
      </w:r>
    </w:p>
    <w:p w14:paraId="2EF14668" w14:textId="77777777" w:rsidR="00EE7182" w:rsidRPr="00EE7182" w:rsidRDefault="00EE7182" w:rsidP="00EE7182"/>
    <w:p w14:paraId="563D2BC5" w14:textId="03C50FCB" w:rsidR="007D70CE" w:rsidRPr="007D70CE" w:rsidRDefault="007D70CE" w:rsidP="007D70CE">
      <w:pPr>
        <w:pStyle w:val="Heading2"/>
        <w:rPr>
          <w:b/>
          <w:bCs/>
        </w:rPr>
      </w:pPr>
    </w:p>
    <w:p w14:paraId="32567443"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39FB8F73" w14:textId="46186E90" w:rsidR="007D70CE" w:rsidRPr="007D70CE" w:rsidRDefault="007D70CE" w:rsidP="007D70CE">
      <w:pPr>
        <w:pStyle w:val="Heading2"/>
        <w:rPr>
          <w:b/>
          <w:bCs/>
        </w:rPr>
      </w:pPr>
      <w:bookmarkStart w:id="33" w:name="_Toc52252247"/>
      <w:r w:rsidRPr="007D70CE">
        <w:rPr>
          <w:b/>
          <w:bCs/>
        </w:rPr>
        <w:lastRenderedPageBreak/>
        <w:t>App I: Full approach to achieving data security</w:t>
      </w:r>
      <w:bookmarkEnd w:id="33"/>
    </w:p>
    <w:p w14:paraId="3D2DFF3B" w14:textId="77777777" w:rsidR="00EE7182" w:rsidRDefault="00EE7182" w:rsidP="00EE7182">
      <w:pPr>
        <w:rPr>
          <w:i/>
          <w:iCs/>
          <w:color w:val="0070C0"/>
        </w:rPr>
      </w:pPr>
    </w:p>
    <w:p w14:paraId="16F5EA6B" w14:textId="5DE125AF" w:rsidR="00EE7182" w:rsidRDefault="00EE7182" w:rsidP="00EE7182">
      <w:pPr>
        <w:rPr>
          <w:i/>
          <w:iCs/>
          <w:color w:val="0070C0"/>
        </w:rPr>
      </w:pPr>
      <w:r>
        <w:rPr>
          <w:i/>
          <w:iCs/>
          <w:color w:val="0070C0"/>
        </w:rPr>
        <w:t>[This section is also critical!</w:t>
      </w:r>
    </w:p>
    <w:p w14:paraId="732ED3EC" w14:textId="2D6A1251" w:rsidR="00EE7182" w:rsidRDefault="00EE7182" w:rsidP="00EE7182">
      <w:pPr>
        <w:rPr>
          <w:b/>
          <w:bCs/>
          <w:i/>
          <w:iCs/>
          <w:color w:val="0070C0"/>
        </w:rPr>
      </w:pPr>
      <w:r>
        <w:rPr>
          <w:b/>
          <w:bCs/>
          <w:i/>
          <w:iCs/>
          <w:color w:val="0070C0"/>
        </w:rPr>
        <w:t>A failure to protect your NCRA data will lead to reputational harm, and potentially additional attacks on your countries CNI!</w:t>
      </w:r>
      <w:r w:rsidRPr="00D2651B">
        <w:rPr>
          <w:b/>
          <w:bCs/>
          <w:i/>
          <w:iCs/>
          <w:color w:val="0070C0"/>
        </w:rPr>
        <w:t xml:space="preserve"> </w:t>
      </w:r>
    </w:p>
    <w:p w14:paraId="594D7608" w14:textId="69A1BCB9" w:rsidR="00EE7182" w:rsidRPr="00D2651B" w:rsidRDefault="00EE7182" w:rsidP="00EE7182">
      <w:pPr>
        <w:rPr>
          <w:b/>
          <w:bCs/>
          <w:i/>
          <w:iCs/>
          <w:color w:val="0070C0"/>
        </w:rPr>
      </w:pPr>
      <w:r>
        <w:rPr>
          <w:b/>
          <w:bCs/>
          <w:i/>
          <w:iCs/>
          <w:color w:val="0070C0"/>
        </w:rPr>
        <w:t xml:space="preserve">Watch the NCRA portal video about data security and extract additional ideas! </w:t>
      </w:r>
    </w:p>
    <w:p w14:paraId="668508C2" w14:textId="6EE753BF" w:rsidR="00EE7182" w:rsidRDefault="00EE7182" w:rsidP="00EE7182">
      <w:pPr>
        <w:rPr>
          <w:i/>
          <w:iCs/>
          <w:color w:val="0070C0"/>
        </w:rPr>
      </w:pPr>
      <w:r>
        <w:rPr>
          <w:i/>
          <w:iCs/>
          <w:color w:val="0070C0"/>
        </w:rPr>
        <w:t>You should complete this and then ensure that data security is actually being obtained. Good practice is to include ‘spot checks’ on your security setup.</w:t>
      </w:r>
    </w:p>
    <w:p w14:paraId="18ADD66B" w14:textId="77777777" w:rsidR="00EE7182" w:rsidRDefault="00EE7182" w:rsidP="00EE7182">
      <w:pPr>
        <w:rPr>
          <w:i/>
          <w:iCs/>
          <w:color w:val="0070C0"/>
        </w:rPr>
      </w:pPr>
      <w:r>
        <w:rPr>
          <w:i/>
          <w:iCs/>
          <w:color w:val="0070C0"/>
        </w:rPr>
        <w:t>The list shown is identical to that in the main body of the plan document.</w:t>
      </w:r>
      <w:r w:rsidRPr="00325689">
        <w:rPr>
          <w:i/>
          <w:iCs/>
          <w:color w:val="0070C0"/>
        </w:rPr>
        <w:t>]</w:t>
      </w:r>
    </w:p>
    <w:p w14:paraId="6007757A" w14:textId="77777777" w:rsidR="00EE7182" w:rsidRDefault="00EE7182" w:rsidP="00EE7182">
      <w:r>
        <w:t xml:space="preserve">Great data quality is essential if our final results are to be accurate, believed and considered for inclusion in cyber strategies, policies and risk reduction initiatives. To ensure the data meets the necessary standard we will: </w:t>
      </w:r>
    </w:p>
    <w:p w14:paraId="4DD222F2" w14:textId="77777777" w:rsidR="00EE7182" w:rsidRPr="00EE7182" w:rsidRDefault="00EE7182" w:rsidP="00860846">
      <w:pPr>
        <w:pStyle w:val="ListParagraph"/>
        <w:numPr>
          <w:ilvl w:val="0"/>
          <w:numId w:val="7"/>
        </w:numPr>
        <w:rPr>
          <w:i/>
          <w:iCs/>
          <w:color w:val="FF0000"/>
        </w:rPr>
      </w:pPr>
      <w:r w:rsidRPr="00EE7182">
        <w:rPr>
          <w:i/>
          <w:iCs/>
          <w:color w:val="FF0000"/>
        </w:rPr>
        <w:t xml:space="preserve">Completed questionnaires will be sent encrypted over secure messaging services, with passkeys sent via other secure channels. </w:t>
      </w:r>
    </w:p>
    <w:p w14:paraId="11938684" w14:textId="77777777" w:rsidR="00EE7182" w:rsidRPr="00EE7182" w:rsidRDefault="00EE7182" w:rsidP="00860846">
      <w:pPr>
        <w:pStyle w:val="ListParagraph"/>
        <w:numPr>
          <w:ilvl w:val="0"/>
          <w:numId w:val="7"/>
        </w:numPr>
        <w:rPr>
          <w:i/>
          <w:iCs/>
          <w:color w:val="FF0000"/>
        </w:rPr>
      </w:pPr>
      <w:r w:rsidRPr="00EE7182">
        <w:rPr>
          <w:i/>
          <w:iCs/>
          <w:color w:val="FF0000"/>
        </w:rPr>
        <w:t>The questionnaire responses will be held on an encrypted computer, in a locked room, in a military-guarded building.</w:t>
      </w:r>
    </w:p>
    <w:p w14:paraId="639C3F4E" w14:textId="77777777" w:rsidR="00EE7182" w:rsidRPr="00EE7182" w:rsidRDefault="00EE7182" w:rsidP="00860846">
      <w:pPr>
        <w:pStyle w:val="ListParagraph"/>
        <w:numPr>
          <w:ilvl w:val="0"/>
          <w:numId w:val="7"/>
        </w:numPr>
        <w:rPr>
          <w:i/>
          <w:iCs/>
          <w:color w:val="FF0000"/>
        </w:rPr>
      </w:pPr>
      <w:r w:rsidRPr="00EE7182">
        <w:rPr>
          <w:i/>
          <w:iCs/>
          <w:color w:val="FF0000"/>
        </w:rPr>
        <w:t xml:space="preserve">Only two security-vetted people will have access to the data analysis computer: the team lead and the data analyst. They will each have different non-admin usernames and passwords. </w:t>
      </w:r>
    </w:p>
    <w:p w14:paraId="7C358CDE" w14:textId="77777777" w:rsidR="00EE7182" w:rsidRPr="00EE7182" w:rsidRDefault="00EE7182" w:rsidP="00860846">
      <w:pPr>
        <w:pStyle w:val="ListParagraph"/>
        <w:numPr>
          <w:ilvl w:val="0"/>
          <w:numId w:val="7"/>
        </w:numPr>
        <w:rPr>
          <w:i/>
          <w:iCs/>
          <w:color w:val="FF0000"/>
        </w:rPr>
      </w:pPr>
      <w:r w:rsidRPr="00EE7182">
        <w:rPr>
          <w:i/>
          <w:iCs/>
          <w:color w:val="FF0000"/>
        </w:rPr>
        <w:t xml:space="preserve">The computer will be standalone; with all connectivity disabled, &lt;via the bios/ wire removal&gt;, except one USB socket. </w:t>
      </w:r>
    </w:p>
    <w:p w14:paraId="5BEE80E5" w14:textId="77777777" w:rsidR="00EE7182" w:rsidRPr="00EE7182" w:rsidRDefault="00EE7182" w:rsidP="00860846">
      <w:pPr>
        <w:pStyle w:val="ListParagraph"/>
        <w:numPr>
          <w:ilvl w:val="0"/>
          <w:numId w:val="7"/>
        </w:numPr>
        <w:rPr>
          <w:color w:val="FF0000"/>
        </w:rPr>
      </w:pPr>
      <w:r>
        <w:rPr>
          <w:i/>
          <w:iCs/>
          <w:color w:val="FF0000"/>
        </w:rPr>
        <w:t>Etc</w:t>
      </w:r>
    </w:p>
    <w:p w14:paraId="67D3C5B4" w14:textId="77777777" w:rsidR="00EE7182" w:rsidRPr="00250ECA" w:rsidRDefault="00EE7182" w:rsidP="00860846">
      <w:pPr>
        <w:pStyle w:val="ListParagraph"/>
        <w:numPr>
          <w:ilvl w:val="0"/>
          <w:numId w:val="7"/>
        </w:numPr>
        <w:rPr>
          <w:color w:val="FF0000"/>
        </w:rPr>
      </w:pPr>
      <w:r>
        <w:rPr>
          <w:i/>
          <w:iCs/>
          <w:color w:val="FF0000"/>
        </w:rPr>
        <w:t>Etc.</w:t>
      </w:r>
    </w:p>
    <w:p w14:paraId="05A0533A" w14:textId="72A58DA4" w:rsidR="007D70CE" w:rsidRPr="007D70CE" w:rsidRDefault="007D70CE" w:rsidP="007D70CE">
      <w:pPr>
        <w:pStyle w:val="Heading2"/>
        <w:rPr>
          <w:b/>
          <w:bCs/>
        </w:rPr>
      </w:pPr>
    </w:p>
    <w:p w14:paraId="5437C7E9" w14:textId="7AFD0EE1" w:rsidR="007D70CE" w:rsidRPr="007D70CE" w:rsidRDefault="007D70CE" w:rsidP="007D70CE">
      <w:pPr>
        <w:pStyle w:val="Heading2"/>
        <w:rPr>
          <w:b/>
          <w:bCs/>
        </w:rPr>
      </w:pPr>
    </w:p>
    <w:p w14:paraId="3CD5E8FD" w14:textId="77777777" w:rsidR="007D70CE" w:rsidRDefault="007D70CE">
      <w:pPr>
        <w:rPr>
          <w:rFonts w:asciiTheme="majorHAnsi" w:eastAsiaTheme="majorEastAsia" w:hAnsiTheme="majorHAnsi" w:cstheme="majorBidi"/>
          <w:b/>
          <w:bCs/>
          <w:color w:val="2F5496" w:themeColor="accent1" w:themeShade="BF"/>
          <w:sz w:val="26"/>
          <w:szCs w:val="26"/>
        </w:rPr>
      </w:pPr>
      <w:r>
        <w:rPr>
          <w:b/>
          <w:bCs/>
        </w:rPr>
        <w:br w:type="page"/>
      </w:r>
    </w:p>
    <w:p w14:paraId="5930DAC1" w14:textId="39B70209" w:rsidR="007D70CE" w:rsidRPr="007D70CE" w:rsidRDefault="007D70CE" w:rsidP="007D70CE">
      <w:pPr>
        <w:pStyle w:val="Heading2"/>
        <w:rPr>
          <w:b/>
          <w:bCs/>
        </w:rPr>
      </w:pPr>
      <w:bookmarkStart w:id="34" w:name="_Toc52252248"/>
      <w:r w:rsidRPr="007D70CE">
        <w:rPr>
          <w:b/>
          <w:bCs/>
        </w:rPr>
        <w:lastRenderedPageBreak/>
        <w:t>App J: Full list of risks and issues</w:t>
      </w:r>
      <w:bookmarkEnd w:id="34"/>
    </w:p>
    <w:p w14:paraId="365553FF" w14:textId="69DF4C53" w:rsidR="395CB392" w:rsidRDefault="395CB392" w:rsidP="395CB392"/>
    <w:p w14:paraId="642C1C52" w14:textId="784162C4" w:rsidR="00F84E58" w:rsidRDefault="00F84E58" w:rsidP="00F84E58">
      <w:pPr>
        <w:rPr>
          <w:i/>
          <w:iCs/>
          <w:color w:val="0070C0"/>
        </w:rPr>
      </w:pPr>
      <w:r>
        <w:rPr>
          <w:i/>
          <w:iCs/>
          <w:color w:val="0070C0"/>
        </w:rPr>
        <w:t xml:space="preserve">[Please complete this section after filling in most of the other sections, and engage various people to ensure you have a good 360 degree understanding of where your risks are. </w:t>
      </w:r>
    </w:p>
    <w:p w14:paraId="72209B87" w14:textId="3A95DB20" w:rsidR="00F84E58" w:rsidRDefault="00F84E58" w:rsidP="00F84E58">
      <w:pPr>
        <w:rPr>
          <w:i/>
          <w:iCs/>
          <w:color w:val="0070C0"/>
        </w:rPr>
      </w:pPr>
      <w:r>
        <w:rPr>
          <w:i/>
          <w:iCs/>
          <w:color w:val="0070C0"/>
        </w:rPr>
        <w:t>A failure to identify the risks and to manage them will lead to surprises – most of which won’t be fun, creating stress and probably embarrassment</w:t>
      </w:r>
      <w:r w:rsidRPr="00331E12">
        <w:rPr>
          <w:i/>
          <w:iCs/>
          <w:color w:val="0070C0"/>
        </w:rPr>
        <w:t>.</w:t>
      </w:r>
      <w:r>
        <w:rPr>
          <w:i/>
          <w:iCs/>
          <w:color w:val="0070C0"/>
        </w:rPr>
        <w:t xml:space="preserve"> Remember, chance favours the prepared mind!!</w:t>
      </w:r>
      <w:r w:rsidRPr="00331E12">
        <w:rPr>
          <w:i/>
          <w:iCs/>
          <w:color w:val="0070C0"/>
        </w:rPr>
        <w:t xml:space="preserve"> </w:t>
      </w:r>
    </w:p>
    <w:p w14:paraId="22043584" w14:textId="668D7539" w:rsidR="009C43F5" w:rsidRDefault="009C43F5" w:rsidP="00F84E58">
      <w:pPr>
        <w:rPr>
          <w:i/>
          <w:iCs/>
          <w:color w:val="0070C0"/>
        </w:rPr>
      </w:pPr>
      <w:r>
        <w:rPr>
          <w:i/>
          <w:iCs/>
          <w:color w:val="0070C0"/>
        </w:rPr>
        <w:t xml:space="preserve">As the risks are mitigated re-evaluate the impact and likelihood. </w:t>
      </w:r>
    </w:p>
    <w:p w14:paraId="67FB6D79" w14:textId="0922753E" w:rsidR="00F84E58" w:rsidRPr="00331E12" w:rsidRDefault="00F84E58" w:rsidP="00F84E58">
      <w:pPr>
        <w:rPr>
          <w:i/>
          <w:iCs/>
          <w:color w:val="0070C0"/>
        </w:rPr>
      </w:pPr>
      <w:r>
        <w:rPr>
          <w:i/>
          <w:iCs/>
          <w:color w:val="0070C0"/>
        </w:rPr>
        <w:t>The</w:t>
      </w:r>
      <w:r w:rsidRPr="00331E12">
        <w:rPr>
          <w:i/>
          <w:iCs/>
          <w:color w:val="0070C0"/>
        </w:rPr>
        <w:t xml:space="preserve"> example</w:t>
      </w:r>
      <w:r>
        <w:rPr>
          <w:i/>
          <w:iCs/>
          <w:color w:val="0070C0"/>
        </w:rPr>
        <w:t xml:space="preserve"> list is the same as the one in the main body of the plan document</w:t>
      </w:r>
      <w:r w:rsidRPr="00331E12">
        <w:rPr>
          <w:i/>
          <w:iCs/>
          <w:color w:val="0070C0"/>
        </w:rPr>
        <w:t>.]</w:t>
      </w:r>
    </w:p>
    <w:p w14:paraId="33A3964C" w14:textId="258A02B0" w:rsidR="00F84E58" w:rsidRDefault="00F84E58" w:rsidP="00F84E58">
      <w:r>
        <w:t xml:space="preserve">An analysis of the NCRA plan, and engagement with various people has given us a 360 degree view of the risks to our NCRA. </w:t>
      </w:r>
      <w:r w:rsidR="009C43F5">
        <w:t>Our full list of major risks is detailed here:</w:t>
      </w:r>
    </w:p>
    <w:tbl>
      <w:tblPr>
        <w:tblStyle w:val="TableGrid"/>
        <w:tblW w:w="9209" w:type="dxa"/>
        <w:tblLook w:val="04A0" w:firstRow="1" w:lastRow="0" w:firstColumn="1" w:lastColumn="0" w:noHBand="0" w:noVBand="1"/>
      </w:tblPr>
      <w:tblGrid>
        <w:gridCol w:w="1976"/>
        <w:gridCol w:w="850"/>
        <w:gridCol w:w="1161"/>
        <w:gridCol w:w="1111"/>
        <w:gridCol w:w="4111"/>
      </w:tblGrid>
      <w:tr w:rsidR="00F84E58" w14:paraId="1B4D5342" w14:textId="77777777" w:rsidTr="00F84E58">
        <w:trPr>
          <w:tblHeader/>
        </w:trPr>
        <w:tc>
          <w:tcPr>
            <w:tcW w:w="1976" w:type="dxa"/>
          </w:tcPr>
          <w:p w14:paraId="25C9A532" w14:textId="77777777" w:rsidR="00F84E58" w:rsidRPr="000A35CF" w:rsidRDefault="00F84E58" w:rsidP="00F84E58">
            <w:pPr>
              <w:rPr>
                <w:b/>
                <w:bCs/>
              </w:rPr>
            </w:pPr>
            <w:r w:rsidRPr="000A35CF">
              <w:rPr>
                <w:b/>
                <w:bCs/>
              </w:rPr>
              <w:t>Risk</w:t>
            </w:r>
          </w:p>
        </w:tc>
        <w:tc>
          <w:tcPr>
            <w:tcW w:w="850" w:type="dxa"/>
          </w:tcPr>
          <w:p w14:paraId="43D342DC" w14:textId="77777777" w:rsidR="00F84E58" w:rsidRPr="000A35CF" w:rsidRDefault="00F84E58" w:rsidP="00F84E58">
            <w:pPr>
              <w:rPr>
                <w:b/>
                <w:bCs/>
              </w:rPr>
            </w:pPr>
            <w:r w:rsidRPr="000A35CF">
              <w:rPr>
                <w:b/>
                <w:bCs/>
              </w:rPr>
              <w:t>Impact</w:t>
            </w:r>
          </w:p>
        </w:tc>
        <w:tc>
          <w:tcPr>
            <w:tcW w:w="1161" w:type="dxa"/>
          </w:tcPr>
          <w:p w14:paraId="1AB8C7A4" w14:textId="77777777" w:rsidR="00F84E58" w:rsidRPr="000A35CF" w:rsidRDefault="00F84E58" w:rsidP="00F84E58">
            <w:pPr>
              <w:rPr>
                <w:b/>
                <w:bCs/>
              </w:rPr>
            </w:pPr>
            <w:r w:rsidRPr="000A35CF">
              <w:rPr>
                <w:b/>
                <w:bCs/>
              </w:rPr>
              <w:t>Likelihood</w:t>
            </w:r>
          </w:p>
        </w:tc>
        <w:tc>
          <w:tcPr>
            <w:tcW w:w="1111" w:type="dxa"/>
          </w:tcPr>
          <w:p w14:paraId="3DCFB0A0" w14:textId="77777777" w:rsidR="00F84E58" w:rsidRPr="000A35CF" w:rsidRDefault="00F84E58" w:rsidP="00F84E58">
            <w:pPr>
              <w:rPr>
                <w:b/>
                <w:bCs/>
              </w:rPr>
            </w:pPr>
            <w:r w:rsidRPr="000A35CF">
              <w:rPr>
                <w:b/>
                <w:bCs/>
              </w:rPr>
              <w:t>Owner</w:t>
            </w:r>
          </w:p>
        </w:tc>
        <w:tc>
          <w:tcPr>
            <w:tcW w:w="4111" w:type="dxa"/>
          </w:tcPr>
          <w:p w14:paraId="63B7BFFE" w14:textId="77777777" w:rsidR="00F84E58" w:rsidRPr="000A35CF" w:rsidRDefault="00F84E58" w:rsidP="00F84E58">
            <w:pPr>
              <w:rPr>
                <w:b/>
                <w:bCs/>
              </w:rPr>
            </w:pPr>
            <w:r>
              <w:rPr>
                <w:b/>
                <w:bCs/>
              </w:rPr>
              <w:t>Mitigating a</w:t>
            </w:r>
            <w:r w:rsidRPr="25AEBC14">
              <w:rPr>
                <w:b/>
                <w:bCs/>
              </w:rPr>
              <w:t>ction</w:t>
            </w:r>
            <w:r>
              <w:rPr>
                <w:b/>
                <w:bCs/>
              </w:rPr>
              <w:t>(s)</w:t>
            </w:r>
          </w:p>
        </w:tc>
      </w:tr>
      <w:tr w:rsidR="00F84E58" w14:paraId="25D2F604" w14:textId="77777777" w:rsidTr="00F84E58">
        <w:tc>
          <w:tcPr>
            <w:tcW w:w="1976" w:type="dxa"/>
          </w:tcPr>
          <w:p w14:paraId="007FD89B" w14:textId="77777777" w:rsidR="00F84E58" w:rsidRPr="000A35CF" w:rsidRDefault="00F84E58" w:rsidP="00F84E58">
            <w:pPr>
              <w:rPr>
                <w:i/>
                <w:iCs/>
                <w:color w:val="FF0000"/>
              </w:rPr>
            </w:pPr>
            <w:r>
              <w:rPr>
                <w:i/>
                <w:iCs/>
                <w:color w:val="FF0000"/>
              </w:rPr>
              <w:t>Data quality is below standard</w:t>
            </w:r>
          </w:p>
        </w:tc>
        <w:tc>
          <w:tcPr>
            <w:tcW w:w="850" w:type="dxa"/>
          </w:tcPr>
          <w:p w14:paraId="43A56CAE" w14:textId="77777777" w:rsidR="00F84E58" w:rsidRPr="000A35CF" w:rsidRDefault="00F84E58" w:rsidP="00F84E58">
            <w:pPr>
              <w:rPr>
                <w:i/>
                <w:iCs/>
                <w:color w:val="FF0000"/>
              </w:rPr>
            </w:pPr>
            <w:r>
              <w:rPr>
                <w:i/>
                <w:iCs/>
                <w:color w:val="FF0000"/>
              </w:rPr>
              <w:t>H</w:t>
            </w:r>
          </w:p>
        </w:tc>
        <w:tc>
          <w:tcPr>
            <w:tcW w:w="1161" w:type="dxa"/>
          </w:tcPr>
          <w:p w14:paraId="3C4715CC" w14:textId="77777777" w:rsidR="00F84E58" w:rsidRPr="000A35CF" w:rsidRDefault="00F84E58" w:rsidP="00F84E58">
            <w:pPr>
              <w:rPr>
                <w:i/>
                <w:iCs/>
                <w:color w:val="FF0000"/>
              </w:rPr>
            </w:pPr>
            <w:r>
              <w:rPr>
                <w:i/>
                <w:iCs/>
                <w:color w:val="FF0000"/>
              </w:rPr>
              <w:t>M</w:t>
            </w:r>
          </w:p>
        </w:tc>
        <w:tc>
          <w:tcPr>
            <w:tcW w:w="1111" w:type="dxa"/>
          </w:tcPr>
          <w:p w14:paraId="0E1BF619" w14:textId="77777777" w:rsidR="00F84E58" w:rsidRPr="000A35CF" w:rsidRDefault="00F84E58" w:rsidP="00F84E58">
            <w:pPr>
              <w:rPr>
                <w:i/>
                <w:iCs/>
                <w:color w:val="FF0000"/>
              </w:rPr>
            </w:pPr>
            <w:r>
              <w:rPr>
                <w:i/>
                <w:iCs/>
                <w:color w:val="FF0000"/>
              </w:rPr>
              <w:t>Team lead</w:t>
            </w:r>
          </w:p>
        </w:tc>
        <w:tc>
          <w:tcPr>
            <w:tcW w:w="4111" w:type="dxa"/>
          </w:tcPr>
          <w:p w14:paraId="61BCDF64" w14:textId="77777777" w:rsidR="00F84E58" w:rsidRPr="000A35CF" w:rsidRDefault="00F84E58" w:rsidP="00F84E58">
            <w:pPr>
              <w:rPr>
                <w:i/>
                <w:iCs/>
                <w:color w:val="FF0000"/>
              </w:rPr>
            </w:pPr>
            <w:r>
              <w:rPr>
                <w:i/>
                <w:iCs/>
                <w:color w:val="FF0000"/>
              </w:rPr>
              <w:t xml:space="preserve">Do the mitigation tasks identified in the data quality plan e.g. identify where data needs improvement; ask organisations to re-do; do together in a join team-org meeting; send in some additional help; remove from analysis. </w:t>
            </w:r>
          </w:p>
        </w:tc>
      </w:tr>
      <w:tr w:rsidR="00F84E58" w14:paraId="5F6928E9" w14:textId="77777777" w:rsidTr="00F84E58">
        <w:tc>
          <w:tcPr>
            <w:tcW w:w="1976" w:type="dxa"/>
          </w:tcPr>
          <w:p w14:paraId="2934C681" w14:textId="77777777" w:rsidR="00F84E58" w:rsidRPr="000A35CF" w:rsidRDefault="00F84E58" w:rsidP="00F84E58">
            <w:pPr>
              <w:rPr>
                <w:i/>
                <w:iCs/>
                <w:color w:val="FF0000"/>
              </w:rPr>
            </w:pPr>
            <w:r>
              <w:rPr>
                <w:i/>
                <w:iCs/>
                <w:color w:val="FF0000"/>
              </w:rPr>
              <w:t>CNI organisations don’t engage</w:t>
            </w:r>
          </w:p>
        </w:tc>
        <w:tc>
          <w:tcPr>
            <w:tcW w:w="850" w:type="dxa"/>
          </w:tcPr>
          <w:p w14:paraId="68B00E8A" w14:textId="77777777" w:rsidR="00F84E58" w:rsidRPr="000A35CF" w:rsidRDefault="00F84E58" w:rsidP="00F84E58">
            <w:pPr>
              <w:rPr>
                <w:i/>
                <w:iCs/>
                <w:color w:val="FF0000"/>
              </w:rPr>
            </w:pPr>
            <w:r>
              <w:rPr>
                <w:i/>
                <w:iCs/>
                <w:color w:val="FF0000"/>
              </w:rPr>
              <w:t>M</w:t>
            </w:r>
          </w:p>
        </w:tc>
        <w:tc>
          <w:tcPr>
            <w:tcW w:w="1161" w:type="dxa"/>
          </w:tcPr>
          <w:p w14:paraId="452AAF81" w14:textId="77777777" w:rsidR="00F84E58" w:rsidRPr="000A35CF" w:rsidRDefault="00F84E58" w:rsidP="00F84E58">
            <w:pPr>
              <w:rPr>
                <w:i/>
                <w:iCs/>
                <w:color w:val="FF0000"/>
              </w:rPr>
            </w:pPr>
            <w:r>
              <w:rPr>
                <w:i/>
                <w:iCs/>
                <w:color w:val="FF0000"/>
              </w:rPr>
              <w:t>H</w:t>
            </w:r>
          </w:p>
        </w:tc>
        <w:tc>
          <w:tcPr>
            <w:tcW w:w="1111" w:type="dxa"/>
          </w:tcPr>
          <w:p w14:paraId="119BCCDF" w14:textId="77777777" w:rsidR="00F84E58" w:rsidRPr="000A35CF" w:rsidRDefault="00F84E58" w:rsidP="00F84E58">
            <w:pPr>
              <w:rPr>
                <w:i/>
                <w:iCs/>
                <w:color w:val="FF0000"/>
              </w:rPr>
            </w:pPr>
            <w:r>
              <w:rPr>
                <w:i/>
                <w:iCs/>
                <w:color w:val="FF0000"/>
              </w:rPr>
              <w:t>Team Lead</w:t>
            </w:r>
          </w:p>
        </w:tc>
        <w:tc>
          <w:tcPr>
            <w:tcW w:w="4111" w:type="dxa"/>
          </w:tcPr>
          <w:p w14:paraId="210F34CC" w14:textId="77777777" w:rsidR="00F84E58" w:rsidRPr="000A35CF" w:rsidRDefault="00F84E58" w:rsidP="00F84E58">
            <w:pPr>
              <w:rPr>
                <w:i/>
                <w:iCs/>
                <w:color w:val="FF0000"/>
              </w:rPr>
            </w:pPr>
            <w:r>
              <w:rPr>
                <w:i/>
                <w:iCs/>
                <w:color w:val="FF0000"/>
              </w:rPr>
              <w:t xml:space="preserve">Do the mitigation tasks identified in the Engagement plan e.g. call &amp; write; hold additional explanation meetings; get sponsor to engage with organisation’s board members; change cyber laws to make response compulsory (long term ambition!)  </w:t>
            </w:r>
          </w:p>
        </w:tc>
      </w:tr>
      <w:tr w:rsidR="00F84E58" w14:paraId="2C5BA065" w14:textId="77777777" w:rsidTr="00F84E58">
        <w:tc>
          <w:tcPr>
            <w:tcW w:w="1976" w:type="dxa"/>
          </w:tcPr>
          <w:p w14:paraId="60535254" w14:textId="77777777" w:rsidR="00F84E58" w:rsidRPr="000A35CF" w:rsidRDefault="00F84E58" w:rsidP="00F84E58">
            <w:pPr>
              <w:rPr>
                <w:i/>
                <w:iCs/>
                <w:color w:val="FF0000"/>
              </w:rPr>
            </w:pPr>
            <w:r>
              <w:rPr>
                <w:i/>
                <w:iCs/>
                <w:color w:val="FF0000"/>
              </w:rPr>
              <w:t>Data is lost / stolen</w:t>
            </w:r>
          </w:p>
        </w:tc>
        <w:tc>
          <w:tcPr>
            <w:tcW w:w="850" w:type="dxa"/>
          </w:tcPr>
          <w:p w14:paraId="778A38A1" w14:textId="77777777" w:rsidR="00F84E58" w:rsidRPr="000A35CF" w:rsidRDefault="00F84E58" w:rsidP="00F84E58">
            <w:pPr>
              <w:rPr>
                <w:i/>
                <w:iCs/>
                <w:color w:val="FF0000"/>
              </w:rPr>
            </w:pPr>
            <w:r>
              <w:rPr>
                <w:i/>
                <w:iCs/>
                <w:color w:val="FF0000"/>
              </w:rPr>
              <w:t>H</w:t>
            </w:r>
          </w:p>
        </w:tc>
        <w:tc>
          <w:tcPr>
            <w:tcW w:w="1161" w:type="dxa"/>
          </w:tcPr>
          <w:p w14:paraId="0CAB69B5" w14:textId="77777777" w:rsidR="00F84E58" w:rsidRPr="000A35CF" w:rsidRDefault="00F84E58" w:rsidP="00F84E58">
            <w:pPr>
              <w:rPr>
                <w:i/>
                <w:iCs/>
                <w:color w:val="FF0000"/>
              </w:rPr>
            </w:pPr>
            <w:r>
              <w:rPr>
                <w:i/>
                <w:iCs/>
                <w:color w:val="FF0000"/>
              </w:rPr>
              <w:t>L</w:t>
            </w:r>
          </w:p>
        </w:tc>
        <w:tc>
          <w:tcPr>
            <w:tcW w:w="1111" w:type="dxa"/>
          </w:tcPr>
          <w:p w14:paraId="270309EA" w14:textId="77777777" w:rsidR="00F84E58" w:rsidRPr="000A35CF" w:rsidRDefault="00F84E58" w:rsidP="00F84E58">
            <w:pPr>
              <w:rPr>
                <w:i/>
                <w:iCs/>
                <w:color w:val="FF0000"/>
              </w:rPr>
            </w:pPr>
            <w:r>
              <w:rPr>
                <w:i/>
                <w:iCs/>
                <w:color w:val="FF0000"/>
              </w:rPr>
              <w:t>Team lead</w:t>
            </w:r>
          </w:p>
        </w:tc>
        <w:tc>
          <w:tcPr>
            <w:tcW w:w="4111" w:type="dxa"/>
          </w:tcPr>
          <w:p w14:paraId="3AA02296" w14:textId="77777777" w:rsidR="00F84E58" w:rsidRPr="000A35CF" w:rsidRDefault="00F84E58" w:rsidP="00F84E58">
            <w:pPr>
              <w:rPr>
                <w:i/>
                <w:iCs/>
                <w:color w:val="FF0000"/>
              </w:rPr>
            </w:pPr>
            <w:r>
              <w:rPr>
                <w:i/>
                <w:iCs/>
                <w:color w:val="FF0000"/>
              </w:rPr>
              <w:t>Do the mitigation tasks identified in the Security plan e.g. lockdown existing data, work out whose data is missing, alert them, carry out investigation.</w:t>
            </w:r>
          </w:p>
        </w:tc>
      </w:tr>
      <w:tr w:rsidR="00F84E58" w14:paraId="3C0E5599" w14:textId="77777777" w:rsidTr="00F84E58">
        <w:tc>
          <w:tcPr>
            <w:tcW w:w="1976" w:type="dxa"/>
          </w:tcPr>
          <w:p w14:paraId="52251C9B" w14:textId="77777777" w:rsidR="00F84E58" w:rsidRPr="000A35CF" w:rsidRDefault="00F84E58" w:rsidP="00F84E58">
            <w:pPr>
              <w:rPr>
                <w:i/>
                <w:iCs/>
                <w:color w:val="FF0000"/>
              </w:rPr>
            </w:pPr>
            <w:r>
              <w:rPr>
                <w:i/>
                <w:iCs/>
                <w:color w:val="FF0000"/>
              </w:rPr>
              <w:t>Resources unavailable</w:t>
            </w:r>
          </w:p>
        </w:tc>
        <w:tc>
          <w:tcPr>
            <w:tcW w:w="850" w:type="dxa"/>
          </w:tcPr>
          <w:p w14:paraId="74C73EF2" w14:textId="77777777" w:rsidR="00F84E58" w:rsidRPr="000A35CF" w:rsidRDefault="00F84E58" w:rsidP="00F84E58">
            <w:pPr>
              <w:rPr>
                <w:i/>
                <w:iCs/>
                <w:color w:val="FF0000"/>
              </w:rPr>
            </w:pPr>
            <w:r>
              <w:rPr>
                <w:i/>
                <w:iCs/>
                <w:color w:val="FF0000"/>
              </w:rPr>
              <w:t>M</w:t>
            </w:r>
          </w:p>
        </w:tc>
        <w:tc>
          <w:tcPr>
            <w:tcW w:w="1161" w:type="dxa"/>
          </w:tcPr>
          <w:p w14:paraId="1AC6C58C" w14:textId="77777777" w:rsidR="00F84E58" w:rsidRPr="000A35CF" w:rsidRDefault="00F84E58" w:rsidP="00F84E58">
            <w:pPr>
              <w:rPr>
                <w:i/>
                <w:iCs/>
                <w:color w:val="FF0000"/>
              </w:rPr>
            </w:pPr>
            <w:r>
              <w:rPr>
                <w:i/>
                <w:iCs/>
                <w:color w:val="FF0000"/>
              </w:rPr>
              <w:t>L</w:t>
            </w:r>
          </w:p>
        </w:tc>
        <w:tc>
          <w:tcPr>
            <w:tcW w:w="1111" w:type="dxa"/>
          </w:tcPr>
          <w:p w14:paraId="56955A9C" w14:textId="77777777" w:rsidR="00F84E58" w:rsidRPr="000A35CF" w:rsidRDefault="00F84E58" w:rsidP="00F84E58">
            <w:pPr>
              <w:rPr>
                <w:i/>
                <w:iCs/>
                <w:color w:val="FF0000"/>
              </w:rPr>
            </w:pPr>
            <w:r>
              <w:rPr>
                <w:i/>
                <w:iCs/>
                <w:color w:val="FF0000"/>
              </w:rPr>
              <w:t>Sponsor</w:t>
            </w:r>
          </w:p>
        </w:tc>
        <w:tc>
          <w:tcPr>
            <w:tcW w:w="4111" w:type="dxa"/>
          </w:tcPr>
          <w:p w14:paraId="3AC1E8D7" w14:textId="77777777" w:rsidR="00F84E58" w:rsidRPr="000A35CF" w:rsidRDefault="00F84E58" w:rsidP="00F84E58">
            <w:pPr>
              <w:rPr>
                <w:i/>
                <w:iCs/>
                <w:color w:val="FF0000"/>
              </w:rPr>
            </w:pPr>
            <w:r>
              <w:rPr>
                <w:i/>
                <w:iCs/>
                <w:color w:val="FF0000"/>
              </w:rPr>
              <w:t>E.g. Identify new people; refocus efforts of existing people.</w:t>
            </w:r>
          </w:p>
        </w:tc>
      </w:tr>
      <w:tr w:rsidR="00F84E58" w14:paraId="3EE49B92" w14:textId="77777777" w:rsidTr="00F84E58">
        <w:tc>
          <w:tcPr>
            <w:tcW w:w="1976" w:type="dxa"/>
          </w:tcPr>
          <w:p w14:paraId="0CF6B217" w14:textId="77777777" w:rsidR="00F84E58" w:rsidRPr="000A35CF" w:rsidRDefault="00F84E58" w:rsidP="00F84E58">
            <w:pPr>
              <w:rPr>
                <w:i/>
                <w:iCs/>
                <w:color w:val="FF0000"/>
              </w:rPr>
            </w:pPr>
            <w:r>
              <w:rPr>
                <w:i/>
                <w:iCs/>
                <w:color w:val="FF0000"/>
              </w:rPr>
              <w:t>Country disruption</w:t>
            </w:r>
          </w:p>
        </w:tc>
        <w:tc>
          <w:tcPr>
            <w:tcW w:w="850" w:type="dxa"/>
          </w:tcPr>
          <w:p w14:paraId="6F1AD838" w14:textId="77777777" w:rsidR="00F84E58" w:rsidRPr="000A35CF" w:rsidRDefault="00F84E58" w:rsidP="00F84E58">
            <w:pPr>
              <w:rPr>
                <w:i/>
                <w:iCs/>
                <w:color w:val="FF0000"/>
              </w:rPr>
            </w:pPr>
            <w:r>
              <w:rPr>
                <w:i/>
                <w:iCs/>
                <w:color w:val="FF0000"/>
              </w:rPr>
              <w:t>M</w:t>
            </w:r>
          </w:p>
        </w:tc>
        <w:tc>
          <w:tcPr>
            <w:tcW w:w="1161" w:type="dxa"/>
          </w:tcPr>
          <w:p w14:paraId="73E5E190" w14:textId="77777777" w:rsidR="00F84E58" w:rsidRPr="000A35CF" w:rsidRDefault="00F84E58" w:rsidP="00F84E58">
            <w:pPr>
              <w:rPr>
                <w:i/>
                <w:iCs/>
                <w:color w:val="FF0000"/>
              </w:rPr>
            </w:pPr>
            <w:r>
              <w:rPr>
                <w:i/>
                <w:iCs/>
                <w:color w:val="FF0000"/>
              </w:rPr>
              <w:t>?</w:t>
            </w:r>
          </w:p>
        </w:tc>
        <w:tc>
          <w:tcPr>
            <w:tcW w:w="1111" w:type="dxa"/>
          </w:tcPr>
          <w:p w14:paraId="550B5004" w14:textId="77777777" w:rsidR="00F84E58" w:rsidRPr="000A35CF" w:rsidRDefault="00F84E58" w:rsidP="00F84E58">
            <w:pPr>
              <w:rPr>
                <w:i/>
                <w:iCs/>
                <w:color w:val="FF0000"/>
              </w:rPr>
            </w:pPr>
            <w:r>
              <w:rPr>
                <w:i/>
                <w:iCs/>
                <w:color w:val="FF0000"/>
              </w:rPr>
              <w:t>Sponsor</w:t>
            </w:r>
          </w:p>
        </w:tc>
        <w:tc>
          <w:tcPr>
            <w:tcW w:w="4111" w:type="dxa"/>
          </w:tcPr>
          <w:p w14:paraId="2E09894A" w14:textId="77777777" w:rsidR="00F84E58" w:rsidRPr="000A35CF" w:rsidRDefault="00F84E58" w:rsidP="00F84E58">
            <w:pPr>
              <w:rPr>
                <w:i/>
                <w:iCs/>
                <w:color w:val="FF0000"/>
              </w:rPr>
            </w:pPr>
            <w:r>
              <w:rPr>
                <w:i/>
                <w:iCs/>
                <w:color w:val="FF0000"/>
              </w:rPr>
              <w:t xml:space="preserve">Determine level of impact, identify workarounds; reschedule meetings and gatherings. </w:t>
            </w:r>
          </w:p>
        </w:tc>
      </w:tr>
    </w:tbl>
    <w:p w14:paraId="72FB6C95" w14:textId="77777777" w:rsidR="00FC78B5" w:rsidRDefault="00FC78B5" w:rsidP="00BE5884"/>
    <w:p w14:paraId="38A80172" w14:textId="77777777" w:rsidR="00FC78B5" w:rsidRDefault="00FC78B5" w:rsidP="00BE5884"/>
    <w:sectPr w:rsidR="00FC78B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1E9B" w14:textId="77777777" w:rsidR="002137DB" w:rsidRDefault="002137DB" w:rsidP="00E93580">
      <w:pPr>
        <w:spacing w:after="0" w:line="240" w:lineRule="auto"/>
      </w:pPr>
      <w:r>
        <w:separator/>
      </w:r>
    </w:p>
  </w:endnote>
  <w:endnote w:type="continuationSeparator" w:id="0">
    <w:p w14:paraId="0B0F9EF0" w14:textId="77777777" w:rsidR="002137DB" w:rsidRDefault="002137DB" w:rsidP="00E9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9728293"/>
      <w:docPartObj>
        <w:docPartGallery w:val="Page Numbers (Bottom of Page)"/>
        <w:docPartUnique/>
      </w:docPartObj>
    </w:sdtPr>
    <w:sdtEndPr>
      <w:rPr>
        <w:noProof/>
      </w:rPr>
    </w:sdtEndPr>
    <w:sdtContent>
      <w:p w14:paraId="33D47F58" w14:textId="256C748E" w:rsidR="00A13FA8" w:rsidRDefault="00A13F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F6FC23" w14:textId="77777777" w:rsidR="00A13FA8" w:rsidRDefault="00A13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2AAB6" w14:textId="77777777" w:rsidR="002137DB" w:rsidRDefault="002137DB" w:rsidP="00E93580">
      <w:pPr>
        <w:spacing w:after="0" w:line="240" w:lineRule="auto"/>
      </w:pPr>
      <w:r>
        <w:separator/>
      </w:r>
    </w:p>
  </w:footnote>
  <w:footnote w:type="continuationSeparator" w:id="0">
    <w:p w14:paraId="20D00DA4" w14:textId="77777777" w:rsidR="002137DB" w:rsidRDefault="002137DB" w:rsidP="00E9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408"/>
    <w:multiLevelType w:val="hybridMultilevel"/>
    <w:tmpl w:val="654C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413AA"/>
    <w:multiLevelType w:val="hybridMultilevel"/>
    <w:tmpl w:val="2A52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434EB"/>
    <w:multiLevelType w:val="hybridMultilevel"/>
    <w:tmpl w:val="BB3A2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A2D05"/>
    <w:multiLevelType w:val="hybridMultilevel"/>
    <w:tmpl w:val="A98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D0FCB"/>
    <w:multiLevelType w:val="hybridMultilevel"/>
    <w:tmpl w:val="08E0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937D58"/>
    <w:multiLevelType w:val="hybridMultilevel"/>
    <w:tmpl w:val="B71C6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562E1"/>
    <w:multiLevelType w:val="hybridMultilevel"/>
    <w:tmpl w:val="36ACD4BE"/>
    <w:lvl w:ilvl="0" w:tplc="08090001">
      <w:start w:val="1"/>
      <w:numFmt w:val="bullet"/>
      <w:lvlText w:val=""/>
      <w:lvlJc w:val="left"/>
      <w:pPr>
        <w:ind w:left="720" w:hanging="360"/>
      </w:pPr>
      <w:rPr>
        <w:rFonts w:ascii="Symbol" w:hAnsi="Symbol" w:hint="default"/>
      </w:rPr>
    </w:lvl>
    <w:lvl w:ilvl="1" w:tplc="14B6EEE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46947"/>
    <w:multiLevelType w:val="hybridMultilevel"/>
    <w:tmpl w:val="1526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E2380"/>
    <w:multiLevelType w:val="hybridMultilevel"/>
    <w:tmpl w:val="5BE0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1B1447"/>
    <w:multiLevelType w:val="hybridMultilevel"/>
    <w:tmpl w:val="45D8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2"/>
  </w:num>
  <w:num w:numId="5">
    <w:abstractNumId w:val="1"/>
  </w:num>
  <w:num w:numId="6">
    <w:abstractNumId w:val="4"/>
  </w:num>
  <w:num w:numId="7">
    <w:abstractNumId w:val="3"/>
  </w:num>
  <w:num w:numId="8">
    <w:abstractNumId w:val="9"/>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84"/>
    <w:rsid w:val="00017E65"/>
    <w:rsid w:val="000837B2"/>
    <w:rsid w:val="000A35CF"/>
    <w:rsid w:val="000C1283"/>
    <w:rsid w:val="00165DE0"/>
    <w:rsid w:val="0018763D"/>
    <w:rsid w:val="001A3B33"/>
    <w:rsid w:val="001C7A0D"/>
    <w:rsid w:val="001D6C12"/>
    <w:rsid w:val="002132B1"/>
    <w:rsid w:val="002137DB"/>
    <w:rsid w:val="002409DF"/>
    <w:rsid w:val="00250ECA"/>
    <w:rsid w:val="002A1EAF"/>
    <w:rsid w:val="002C5B66"/>
    <w:rsid w:val="002C60DE"/>
    <w:rsid w:val="00325689"/>
    <w:rsid w:val="00331E12"/>
    <w:rsid w:val="00367308"/>
    <w:rsid w:val="00375976"/>
    <w:rsid w:val="00383DFD"/>
    <w:rsid w:val="00384D66"/>
    <w:rsid w:val="00397BB6"/>
    <w:rsid w:val="003A2D94"/>
    <w:rsid w:val="003B7B72"/>
    <w:rsid w:val="003F7099"/>
    <w:rsid w:val="00422E0C"/>
    <w:rsid w:val="00442B3E"/>
    <w:rsid w:val="004612DA"/>
    <w:rsid w:val="004A3C91"/>
    <w:rsid w:val="00505159"/>
    <w:rsid w:val="005112A9"/>
    <w:rsid w:val="005239E4"/>
    <w:rsid w:val="00540D33"/>
    <w:rsid w:val="00546098"/>
    <w:rsid w:val="0060540A"/>
    <w:rsid w:val="00660908"/>
    <w:rsid w:val="006A5F22"/>
    <w:rsid w:val="007224BD"/>
    <w:rsid w:val="00735E3A"/>
    <w:rsid w:val="00791216"/>
    <w:rsid w:val="007B0F2D"/>
    <w:rsid w:val="007D70CE"/>
    <w:rsid w:val="007E1A81"/>
    <w:rsid w:val="007E2599"/>
    <w:rsid w:val="00860846"/>
    <w:rsid w:val="00931B5A"/>
    <w:rsid w:val="00937AD3"/>
    <w:rsid w:val="00944667"/>
    <w:rsid w:val="00976B4A"/>
    <w:rsid w:val="009C43F5"/>
    <w:rsid w:val="009D506D"/>
    <w:rsid w:val="00A13FA8"/>
    <w:rsid w:val="00A1485C"/>
    <w:rsid w:val="00A20050"/>
    <w:rsid w:val="00A27B01"/>
    <w:rsid w:val="00A424C3"/>
    <w:rsid w:val="00AC69C6"/>
    <w:rsid w:val="00AD3E57"/>
    <w:rsid w:val="00AE2A57"/>
    <w:rsid w:val="00AF041E"/>
    <w:rsid w:val="00B126F9"/>
    <w:rsid w:val="00B53CD8"/>
    <w:rsid w:val="00BC6117"/>
    <w:rsid w:val="00BE5884"/>
    <w:rsid w:val="00C42035"/>
    <w:rsid w:val="00C554C9"/>
    <w:rsid w:val="00CF312C"/>
    <w:rsid w:val="00D2651B"/>
    <w:rsid w:val="00D41057"/>
    <w:rsid w:val="00D43C35"/>
    <w:rsid w:val="00E13B3D"/>
    <w:rsid w:val="00E25FEC"/>
    <w:rsid w:val="00E3731A"/>
    <w:rsid w:val="00E6210E"/>
    <w:rsid w:val="00E84D92"/>
    <w:rsid w:val="00E85EAD"/>
    <w:rsid w:val="00E93580"/>
    <w:rsid w:val="00EB6E59"/>
    <w:rsid w:val="00ED6A89"/>
    <w:rsid w:val="00EE7182"/>
    <w:rsid w:val="00F06717"/>
    <w:rsid w:val="00F84E58"/>
    <w:rsid w:val="00F92AD2"/>
    <w:rsid w:val="00FC4625"/>
    <w:rsid w:val="00FC78B5"/>
    <w:rsid w:val="03E53AF0"/>
    <w:rsid w:val="067773A7"/>
    <w:rsid w:val="0688C29C"/>
    <w:rsid w:val="071C14B9"/>
    <w:rsid w:val="09D97AB4"/>
    <w:rsid w:val="0A3067F5"/>
    <w:rsid w:val="0CC299CD"/>
    <w:rsid w:val="0D3209A9"/>
    <w:rsid w:val="0DC13A87"/>
    <w:rsid w:val="16E5E314"/>
    <w:rsid w:val="174A06E1"/>
    <w:rsid w:val="1AAE4AE4"/>
    <w:rsid w:val="1BC4C7D6"/>
    <w:rsid w:val="1D7469F7"/>
    <w:rsid w:val="1F26CBE6"/>
    <w:rsid w:val="1F40C127"/>
    <w:rsid w:val="219C6C01"/>
    <w:rsid w:val="2475847C"/>
    <w:rsid w:val="25AEBC14"/>
    <w:rsid w:val="27C36DBB"/>
    <w:rsid w:val="29D70A39"/>
    <w:rsid w:val="2A8E3204"/>
    <w:rsid w:val="2DF19277"/>
    <w:rsid w:val="343EBA77"/>
    <w:rsid w:val="35505DE6"/>
    <w:rsid w:val="35EBE6D4"/>
    <w:rsid w:val="395CB392"/>
    <w:rsid w:val="3A68746B"/>
    <w:rsid w:val="3C14482A"/>
    <w:rsid w:val="3C793C62"/>
    <w:rsid w:val="3FA6242E"/>
    <w:rsid w:val="44F5FA46"/>
    <w:rsid w:val="47675531"/>
    <w:rsid w:val="48ADD3F3"/>
    <w:rsid w:val="4B1D65FB"/>
    <w:rsid w:val="4B5C1E4F"/>
    <w:rsid w:val="4CE0B954"/>
    <w:rsid w:val="4D07234C"/>
    <w:rsid w:val="507A2FCF"/>
    <w:rsid w:val="543B5CFD"/>
    <w:rsid w:val="565C5715"/>
    <w:rsid w:val="595FBA57"/>
    <w:rsid w:val="5A7330BF"/>
    <w:rsid w:val="5B4F8F2C"/>
    <w:rsid w:val="5BA3F537"/>
    <w:rsid w:val="5CC443F6"/>
    <w:rsid w:val="5F5A581E"/>
    <w:rsid w:val="5F7B821F"/>
    <w:rsid w:val="614591CC"/>
    <w:rsid w:val="6398E4D9"/>
    <w:rsid w:val="64AF619B"/>
    <w:rsid w:val="6A1F9591"/>
    <w:rsid w:val="6B89455C"/>
    <w:rsid w:val="6D13132E"/>
    <w:rsid w:val="6D9041E2"/>
    <w:rsid w:val="6E627FCC"/>
    <w:rsid w:val="74C7E909"/>
    <w:rsid w:val="784ECDAF"/>
    <w:rsid w:val="7958155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57E6"/>
  <w15:chartTrackingRefBased/>
  <w15:docId w15:val="{B28B12E1-A7BB-46BE-8701-5792C464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E5884"/>
    <w:pPr>
      <w:spacing w:before="100" w:after="200" w:line="276" w:lineRule="auto"/>
    </w:pPr>
    <w:rPr>
      <w:rFonts w:ascii="Arial" w:eastAsia="Times New Roman" w:hAnsi="Arial" w:cs="Times New Roman"/>
      <w:sz w:val="20"/>
      <w:szCs w:val="20"/>
      <w:lang w:val="en-NZ"/>
    </w:rPr>
  </w:style>
  <w:style w:type="character" w:customStyle="1" w:styleId="BodyTextChar">
    <w:name w:val="Body Text Char"/>
    <w:basedOn w:val="DefaultParagraphFont"/>
    <w:link w:val="BodyText"/>
    <w:semiHidden/>
    <w:rsid w:val="00BE5884"/>
    <w:rPr>
      <w:rFonts w:ascii="Arial" w:eastAsia="Times New Roman" w:hAnsi="Arial" w:cs="Times New Roman"/>
      <w:sz w:val="20"/>
      <w:szCs w:val="20"/>
      <w:lang w:val="en-NZ"/>
    </w:rPr>
  </w:style>
  <w:style w:type="character" w:styleId="Hyperlink">
    <w:name w:val="Hyperlink"/>
    <w:uiPriority w:val="99"/>
    <w:unhideWhenUsed/>
    <w:rsid w:val="00BE5884"/>
    <w:rPr>
      <w:rFonts w:ascii="Arial" w:hAnsi="Arial" w:cs="Arial" w:hint="default"/>
      <w:color w:val="313896"/>
      <w:u w:val="single"/>
    </w:rPr>
  </w:style>
  <w:style w:type="paragraph" w:customStyle="1" w:styleId="paragraph">
    <w:name w:val="paragraph"/>
    <w:basedOn w:val="Normal"/>
    <w:rsid w:val="00B5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3CD8"/>
  </w:style>
  <w:style w:type="character" w:customStyle="1" w:styleId="eop">
    <w:name w:val="eop"/>
    <w:basedOn w:val="DefaultParagraphFont"/>
    <w:rsid w:val="00B53CD8"/>
  </w:style>
  <w:style w:type="paragraph" w:styleId="ListParagraph">
    <w:name w:val="List Paragraph"/>
    <w:basedOn w:val="Normal"/>
    <w:uiPriority w:val="34"/>
    <w:qFormat/>
    <w:rsid w:val="00AC69C6"/>
    <w:pPr>
      <w:ind w:left="720"/>
      <w:contextualSpacing/>
    </w:pPr>
  </w:style>
  <w:style w:type="table" w:styleId="TableGrid">
    <w:name w:val="Table Grid"/>
    <w:basedOn w:val="TableNormal"/>
    <w:uiPriority w:val="39"/>
    <w:rsid w:val="0038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93580"/>
    <w:pPr>
      <w:outlineLvl w:val="9"/>
    </w:pPr>
    <w:rPr>
      <w:lang w:val="en-US"/>
    </w:rPr>
  </w:style>
  <w:style w:type="paragraph" w:styleId="TOC1">
    <w:name w:val="toc 1"/>
    <w:basedOn w:val="Normal"/>
    <w:next w:val="Normal"/>
    <w:autoRedefine/>
    <w:uiPriority w:val="39"/>
    <w:unhideWhenUsed/>
    <w:rsid w:val="00E93580"/>
    <w:pPr>
      <w:spacing w:after="100"/>
    </w:pPr>
  </w:style>
  <w:style w:type="paragraph" w:styleId="TOC2">
    <w:name w:val="toc 2"/>
    <w:basedOn w:val="Normal"/>
    <w:next w:val="Normal"/>
    <w:autoRedefine/>
    <w:uiPriority w:val="39"/>
    <w:unhideWhenUsed/>
    <w:rsid w:val="00E93580"/>
    <w:pPr>
      <w:spacing w:after="100"/>
      <w:ind w:left="220"/>
    </w:pPr>
  </w:style>
  <w:style w:type="paragraph" w:styleId="Header">
    <w:name w:val="header"/>
    <w:basedOn w:val="Normal"/>
    <w:link w:val="HeaderChar"/>
    <w:uiPriority w:val="99"/>
    <w:unhideWhenUsed/>
    <w:rsid w:val="00E935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580"/>
  </w:style>
  <w:style w:type="paragraph" w:styleId="Footer">
    <w:name w:val="footer"/>
    <w:basedOn w:val="Normal"/>
    <w:link w:val="FooterChar"/>
    <w:uiPriority w:val="99"/>
    <w:unhideWhenUsed/>
    <w:rsid w:val="00E935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8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5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399359">
      <w:bodyDiv w:val="1"/>
      <w:marLeft w:val="0"/>
      <w:marRight w:val="0"/>
      <w:marTop w:val="0"/>
      <w:marBottom w:val="0"/>
      <w:divBdr>
        <w:top w:val="none" w:sz="0" w:space="0" w:color="auto"/>
        <w:left w:val="none" w:sz="0" w:space="0" w:color="auto"/>
        <w:bottom w:val="none" w:sz="0" w:space="0" w:color="auto"/>
        <w:right w:val="none" w:sz="0" w:space="0" w:color="auto"/>
      </w:divBdr>
    </w:div>
    <w:div w:id="999384751">
      <w:bodyDiv w:val="1"/>
      <w:marLeft w:val="0"/>
      <w:marRight w:val="0"/>
      <w:marTop w:val="0"/>
      <w:marBottom w:val="0"/>
      <w:divBdr>
        <w:top w:val="none" w:sz="0" w:space="0" w:color="auto"/>
        <w:left w:val="none" w:sz="0" w:space="0" w:color="auto"/>
        <w:bottom w:val="none" w:sz="0" w:space="0" w:color="auto"/>
        <w:right w:val="none" w:sz="0" w:space="0" w:color="auto"/>
      </w:divBdr>
    </w:div>
    <w:div w:id="1259363616">
      <w:bodyDiv w:val="1"/>
      <w:marLeft w:val="0"/>
      <w:marRight w:val="0"/>
      <w:marTop w:val="0"/>
      <w:marBottom w:val="0"/>
      <w:divBdr>
        <w:top w:val="none" w:sz="0" w:space="0" w:color="auto"/>
        <w:left w:val="none" w:sz="0" w:space="0" w:color="auto"/>
        <w:bottom w:val="none" w:sz="0" w:space="0" w:color="auto"/>
        <w:right w:val="none" w:sz="0" w:space="0" w:color="auto"/>
      </w:divBdr>
    </w:div>
    <w:div w:id="1499467300">
      <w:bodyDiv w:val="1"/>
      <w:marLeft w:val="0"/>
      <w:marRight w:val="0"/>
      <w:marTop w:val="0"/>
      <w:marBottom w:val="0"/>
      <w:divBdr>
        <w:top w:val="none" w:sz="0" w:space="0" w:color="auto"/>
        <w:left w:val="none" w:sz="0" w:space="0" w:color="auto"/>
        <w:bottom w:val="none" w:sz="0" w:space="0" w:color="auto"/>
        <w:right w:val="none" w:sz="0" w:space="0" w:color="auto"/>
      </w:divBdr>
      <w:divsChild>
        <w:div w:id="2144737727">
          <w:marLeft w:val="0"/>
          <w:marRight w:val="0"/>
          <w:marTop w:val="0"/>
          <w:marBottom w:val="0"/>
          <w:divBdr>
            <w:top w:val="none" w:sz="0" w:space="0" w:color="auto"/>
            <w:left w:val="none" w:sz="0" w:space="0" w:color="auto"/>
            <w:bottom w:val="none" w:sz="0" w:space="0" w:color="auto"/>
            <w:right w:val="none" w:sz="0" w:space="0" w:color="auto"/>
          </w:divBdr>
        </w:div>
        <w:div w:id="988290112">
          <w:marLeft w:val="0"/>
          <w:marRight w:val="0"/>
          <w:marTop w:val="0"/>
          <w:marBottom w:val="0"/>
          <w:divBdr>
            <w:top w:val="none" w:sz="0" w:space="0" w:color="auto"/>
            <w:left w:val="none" w:sz="0" w:space="0" w:color="auto"/>
            <w:bottom w:val="none" w:sz="0" w:space="0" w:color="auto"/>
            <w:right w:val="none" w:sz="0" w:space="0" w:color="auto"/>
          </w:divBdr>
        </w:div>
        <w:div w:id="1268856489">
          <w:marLeft w:val="0"/>
          <w:marRight w:val="0"/>
          <w:marTop w:val="0"/>
          <w:marBottom w:val="0"/>
          <w:divBdr>
            <w:top w:val="none" w:sz="0" w:space="0" w:color="auto"/>
            <w:left w:val="none" w:sz="0" w:space="0" w:color="auto"/>
            <w:bottom w:val="none" w:sz="0" w:space="0" w:color="auto"/>
            <w:right w:val="none" w:sz="0" w:space="0" w:color="auto"/>
          </w:divBdr>
        </w:div>
        <w:div w:id="154492501">
          <w:marLeft w:val="0"/>
          <w:marRight w:val="0"/>
          <w:marTop w:val="0"/>
          <w:marBottom w:val="0"/>
          <w:divBdr>
            <w:top w:val="none" w:sz="0" w:space="0" w:color="auto"/>
            <w:left w:val="none" w:sz="0" w:space="0" w:color="auto"/>
            <w:bottom w:val="none" w:sz="0" w:space="0" w:color="auto"/>
            <w:right w:val="none" w:sz="0" w:space="0" w:color="auto"/>
          </w:divBdr>
        </w:div>
        <w:div w:id="207767786">
          <w:marLeft w:val="0"/>
          <w:marRight w:val="0"/>
          <w:marTop w:val="0"/>
          <w:marBottom w:val="0"/>
          <w:divBdr>
            <w:top w:val="none" w:sz="0" w:space="0" w:color="auto"/>
            <w:left w:val="none" w:sz="0" w:space="0" w:color="auto"/>
            <w:bottom w:val="none" w:sz="0" w:space="0" w:color="auto"/>
            <w:right w:val="none" w:sz="0" w:space="0" w:color="auto"/>
          </w:divBdr>
        </w:div>
      </w:divsChild>
    </w:div>
    <w:div w:id="1516992406">
      <w:bodyDiv w:val="1"/>
      <w:marLeft w:val="0"/>
      <w:marRight w:val="0"/>
      <w:marTop w:val="0"/>
      <w:marBottom w:val="0"/>
      <w:divBdr>
        <w:top w:val="none" w:sz="0" w:space="0" w:color="auto"/>
        <w:left w:val="none" w:sz="0" w:space="0" w:color="auto"/>
        <w:bottom w:val="none" w:sz="0" w:space="0" w:color="auto"/>
        <w:right w:val="none" w:sz="0" w:space="0" w:color="auto"/>
      </w:divBdr>
    </w:div>
    <w:div w:id="1532113947">
      <w:bodyDiv w:val="1"/>
      <w:marLeft w:val="0"/>
      <w:marRight w:val="0"/>
      <w:marTop w:val="0"/>
      <w:marBottom w:val="0"/>
      <w:divBdr>
        <w:top w:val="none" w:sz="0" w:space="0" w:color="auto"/>
        <w:left w:val="none" w:sz="0" w:space="0" w:color="auto"/>
        <w:bottom w:val="none" w:sz="0" w:space="0" w:color="auto"/>
        <w:right w:val="none" w:sz="0" w:space="0" w:color="auto"/>
      </w:divBdr>
      <w:divsChild>
        <w:div w:id="1478186625">
          <w:marLeft w:val="0"/>
          <w:marRight w:val="0"/>
          <w:marTop w:val="0"/>
          <w:marBottom w:val="0"/>
          <w:divBdr>
            <w:top w:val="none" w:sz="0" w:space="0" w:color="auto"/>
            <w:left w:val="none" w:sz="0" w:space="0" w:color="auto"/>
            <w:bottom w:val="none" w:sz="0" w:space="0" w:color="auto"/>
            <w:right w:val="none" w:sz="0" w:space="0" w:color="auto"/>
          </w:divBdr>
        </w:div>
        <w:div w:id="2137915956">
          <w:marLeft w:val="0"/>
          <w:marRight w:val="0"/>
          <w:marTop w:val="0"/>
          <w:marBottom w:val="0"/>
          <w:divBdr>
            <w:top w:val="none" w:sz="0" w:space="0" w:color="auto"/>
            <w:left w:val="none" w:sz="0" w:space="0" w:color="auto"/>
            <w:bottom w:val="none" w:sz="0" w:space="0" w:color="auto"/>
            <w:right w:val="none" w:sz="0" w:space="0" w:color="auto"/>
          </w:divBdr>
          <w:divsChild>
            <w:div w:id="70082690">
              <w:marLeft w:val="-75"/>
              <w:marRight w:val="0"/>
              <w:marTop w:val="30"/>
              <w:marBottom w:val="30"/>
              <w:divBdr>
                <w:top w:val="none" w:sz="0" w:space="0" w:color="auto"/>
                <w:left w:val="none" w:sz="0" w:space="0" w:color="auto"/>
                <w:bottom w:val="none" w:sz="0" w:space="0" w:color="auto"/>
                <w:right w:val="none" w:sz="0" w:space="0" w:color="auto"/>
              </w:divBdr>
              <w:divsChild>
                <w:div w:id="1000229577">
                  <w:marLeft w:val="0"/>
                  <w:marRight w:val="0"/>
                  <w:marTop w:val="0"/>
                  <w:marBottom w:val="0"/>
                  <w:divBdr>
                    <w:top w:val="none" w:sz="0" w:space="0" w:color="auto"/>
                    <w:left w:val="none" w:sz="0" w:space="0" w:color="auto"/>
                    <w:bottom w:val="none" w:sz="0" w:space="0" w:color="auto"/>
                    <w:right w:val="none" w:sz="0" w:space="0" w:color="auto"/>
                  </w:divBdr>
                  <w:divsChild>
                    <w:div w:id="1199929134">
                      <w:marLeft w:val="0"/>
                      <w:marRight w:val="0"/>
                      <w:marTop w:val="0"/>
                      <w:marBottom w:val="0"/>
                      <w:divBdr>
                        <w:top w:val="none" w:sz="0" w:space="0" w:color="auto"/>
                        <w:left w:val="none" w:sz="0" w:space="0" w:color="auto"/>
                        <w:bottom w:val="none" w:sz="0" w:space="0" w:color="auto"/>
                        <w:right w:val="none" w:sz="0" w:space="0" w:color="auto"/>
                      </w:divBdr>
                    </w:div>
                  </w:divsChild>
                </w:div>
                <w:div w:id="975334520">
                  <w:marLeft w:val="0"/>
                  <w:marRight w:val="0"/>
                  <w:marTop w:val="0"/>
                  <w:marBottom w:val="0"/>
                  <w:divBdr>
                    <w:top w:val="none" w:sz="0" w:space="0" w:color="auto"/>
                    <w:left w:val="none" w:sz="0" w:space="0" w:color="auto"/>
                    <w:bottom w:val="none" w:sz="0" w:space="0" w:color="auto"/>
                    <w:right w:val="none" w:sz="0" w:space="0" w:color="auto"/>
                  </w:divBdr>
                  <w:divsChild>
                    <w:div w:id="712580413">
                      <w:marLeft w:val="0"/>
                      <w:marRight w:val="0"/>
                      <w:marTop w:val="0"/>
                      <w:marBottom w:val="0"/>
                      <w:divBdr>
                        <w:top w:val="none" w:sz="0" w:space="0" w:color="auto"/>
                        <w:left w:val="none" w:sz="0" w:space="0" w:color="auto"/>
                        <w:bottom w:val="none" w:sz="0" w:space="0" w:color="auto"/>
                        <w:right w:val="none" w:sz="0" w:space="0" w:color="auto"/>
                      </w:divBdr>
                    </w:div>
                  </w:divsChild>
                </w:div>
                <w:div w:id="936450541">
                  <w:marLeft w:val="0"/>
                  <w:marRight w:val="0"/>
                  <w:marTop w:val="0"/>
                  <w:marBottom w:val="0"/>
                  <w:divBdr>
                    <w:top w:val="none" w:sz="0" w:space="0" w:color="auto"/>
                    <w:left w:val="none" w:sz="0" w:space="0" w:color="auto"/>
                    <w:bottom w:val="none" w:sz="0" w:space="0" w:color="auto"/>
                    <w:right w:val="none" w:sz="0" w:space="0" w:color="auto"/>
                  </w:divBdr>
                  <w:divsChild>
                    <w:div w:id="1526366122">
                      <w:marLeft w:val="0"/>
                      <w:marRight w:val="0"/>
                      <w:marTop w:val="0"/>
                      <w:marBottom w:val="0"/>
                      <w:divBdr>
                        <w:top w:val="none" w:sz="0" w:space="0" w:color="auto"/>
                        <w:left w:val="none" w:sz="0" w:space="0" w:color="auto"/>
                        <w:bottom w:val="none" w:sz="0" w:space="0" w:color="auto"/>
                        <w:right w:val="none" w:sz="0" w:space="0" w:color="auto"/>
                      </w:divBdr>
                    </w:div>
                  </w:divsChild>
                </w:div>
                <w:div w:id="150028861">
                  <w:marLeft w:val="0"/>
                  <w:marRight w:val="0"/>
                  <w:marTop w:val="0"/>
                  <w:marBottom w:val="0"/>
                  <w:divBdr>
                    <w:top w:val="none" w:sz="0" w:space="0" w:color="auto"/>
                    <w:left w:val="none" w:sz="0" w:space="0" w:color="auto"/>
                    <w:bottom w:val="none" w:sz="0" w:space="0" w:color="auto"/>
                    <w:right w:val="none" w:sz="0" w:space="0" w:color="auto"/>
                  </w:divBdr>
                  <w:divsChild>
                    <w:div w:id="900099083">
                      <w:marLeft w:val="0"/>
                      <w:marRight w:val="0"/>
                      <w:marTop w:val="0"/>
                      <w:marBottom w:val="0"/>
                      <w:divBdr>
                        <w:top w:val="none" w:sz="0" w:space="0" w:color="auto"/>
                        <w:left w:val="none" w:sz="0" w:space="0" w:color="auto"/>
                        <w:bottom w:val="none" w:sz="0" w:space="0" w:color="auto"/>
                        <w:right w:val="none" w:sz="0" w:space="0" w:color="auto"/>
                      </w:divBdr>
                    </w:div>
                  </w:divsChild>
                </w:div>
                <w:div w:id="143205708">
                  <w:marLeft w:val="0"/>
                  <w:marRight w:val="0"/>
                  <w:marTop w:val="0"/>
                  <w:marBottom w:val="0"/>
                  <w:divBdr>
                    <w:top w:val="none" w:sz="0" w:space="0" w:color="auto"/>
                    <w:left w:val="none" w:sz="0" w:space="0" w:color="auto"/>
                    <w:bottom w:val="none" w:sz="0" w:space="0" w:color="auto"/>
                    <w:right w:val="none" w:sz="0" w:space="0" w:color="auto"/>
                  </w:divBdr>
                  <w:divsChild>
                    <w:div w:id="843205320">
                      <w:marLeft w:val="0"/>
                      <w:marRight w:val="0"/>
                      <w:marTop w:val="0"/>
                      <w:marBottom w:val="0"/>
                      <w:divBdr>
                        <w:top w:val="none" w:sz="0" w:space="0" w:color="auto"/>
                        <w:left w:val="none" w:sz="0" w:space="0" w:color="auto"/>
                        <w:bottom w:val="none" w:sz="0" w:space="0" w:color="auto"/>
                        <w:right w:val="none" w:sz="0" w:space="0" w:color="auto"/>
                      </w:divBdr>
                    </w:div>
                  </w:divsChild>
                </w:div>
                <w:div w:id="492993757">
                  <w:marLeft w:val="0"/>
                  <w:marRight w:val="0"/>
                  <w:marTop w:val="0"/>
                  <w:marBottom w:val="0"/>
                  <w:divBdr>
                    <w:top w:val="none" w:sz="0" w:space="0" w:color="auto"/>
                    <w:left w:val="none" w:sz="0" w:space="0" w:color="auto"/>
                    <w:bottom w:val="none" w:sz="0" w:space="0" w:color="auto"/>
                    <w:right w:val="none" w:sz="0" w:space="0" w:color="auto"/>
                  </w:divBdr>
                  <w:divsChild>
                    <w:div w:id="1872768491">
                      <w:marLeft w:val="0"/>
                      <w:marRight w:val="0"/>
                      <w:marTop w:val="0"/>
                      <w:marBottom w:val="0"/>
                      <w:divBdr>
                        <w:top w:val="none" w:sz="0" w:space="0" w:color="auto"/>
                        <w:left w:val="none" w:sz="0" w:space="0" w:color="auto"/>
                        <w:bottom w:val="none" w:sz="0" w:space="0" w:color="auto"/>
                        <w:right w:val="none" w:sz="0" w:space="0" w:color="auto"/>
                      </w:divBdr>
                    </w:div>
                  </w:divsChild>
                </w:div>
                <w:div w:id="1706447794">
                  <w:marLeft w:val="0"/>
                  <w:marRight w:val="0"/>
                  <w:marTop w:val="0"/>
                  <w:marBottom w:val="0"/>
                  <w:divBdr>
                    <w:top w:val="none" w:sz="0" w:space="0" w:color="auto"/>
                    <w:left w:val="none" w:sz="0" w:space="0" w:color="auto"/>
                    <w:bottom w:val="none" w:sz="0" w:space="0" w:color="auto"/>
                    <w:right w:val="none" w:sz="0" w:space="0" w:color="auto"/>
                  </w:divBdr>
                  <w:divsChild>
                    <w:div w:id="444273935">
                      <w:marLeft w:val="0"/>
                      <w:marRight w:val="0"/>
                      <w:marTop w:val="0"/>
                      <w:marBottom w:val="0"/>
                      <w:divBdr>
                        <w:top w:val="none" w:sz="0" w:space="0" w:color="auto"/>
                        <w:left w:val="none" w:sz="0" w:space="0" w:color="auto"/>
                        <w:bottom w:val="none" w:sz="0" w:space="0" w:color="auto"/>
                        <w:right w:val="none" w:sz="0" w:space="0" w:color="auto"/>
                      </w:divBdr>
                    </w:div>
                    <w:div w:id="1420253937">
                      <w:marLeft w:val="0"/>
                      <w:marRight w:val="0"/>
                      <w:marTop w:val="0"/>
                      <w:marBottom w:val="0"/>
                      <w:divBdr>
                        <w:top w:val="none" w:sz="0" w:space="0" w:color="auto"/>
                        <w:left w:val="none" w:sz="0" w:space="0" w:color="auto"/>
                        <w:bottom w:val="none" w:sz="0" w:space="0" w:color="auto"/>
                        <w:right w:val="none" w:sz="0" w:space="0" w:color="auto"/>
                      </w:divBdr>
                    </w:div>
                    <w:div w:id="320159427">
                      <w:marLeft w:val="0"/>
                      <w:marRight w:val="0"/>
                      <w:marTop w:val="0"/>
                      <w:marBottom w:val="0"/>
                      <w:divBdr>
                        <w:top w:val="none" w:sz="0" w:space="0" w:color="auto"/>
                        <w:left w:val="none" w:sz="0" w:space="0" w:color="auto"/>
                        <w:bottom w:val="none" w:sz="0" w:space="0" w:color="auto"/>
                        <w:right w:val="none" w:sz="0" w:space="0" w:color="auto"/>
                      </w:divBdr>
                    </w:div>
                    <w:div w:id="234632448">
                      <w:marLeft w:val="0"/>
                      <w:marRight w:val="0"/>
                      <w:marTop w:val="0"/>
                      <w:marBottom w:val="0"/>
                      <w:divBdr>
                        <w:top w:val="none" w:sz="0" w:space="0" w:color="auto"/>
                        <w:left w:val="none" w:sz="0" w:space="0" w:color="auto"/>
                        <w:bottom w:val="none" w:sz="0" w:space="0" w:color="auto"/>
                        <w:right w:val="none" w:sz="0" w:space="0" w:color="auto"/>
                      </w:divBdr>
                    </w:div>
                    <w:div w:id="115834264">
                      <w:marLeft w:val="0"/>
                      <w:marRight w:val="0"/>
                      <w:marTop w:val="0"/>
                      <w:marBottom w:val="0"/>
                      <w:divBdr>
                        <w:top w:val="none" w:sz="0" w:space="0" w:color="auto"/>
                        <w:left w:val="none" w:sz="0" w:space="0" w:color="auto"/>
                        <w:bottom w:val="none" w:sz="0" w:space="0" w:color="auto"/>
                        <w:right w:val="none" w:sz="0" w:space="0" w:color="auto"/>
                      </w:divBdr>
                    </w:div>
                  </w:divsChild>
                </w:div>
                <w:div w:id="1217207672">
                  <w:marLeft w:val="0"/>
                  <w:marRight w:val="0"/>
                  <w:marTop w:val="0"/>
                  <w:marBottom w:val="0"/>
                  <w:divBdr>
                    <w:top w:val="none" w:sz="0" w:space="0" w:color="auto"/>
                    <w:left w:val="none" w:sz="0" w:space="0" w:color="auto"/>
                    <w:bottom w:val="none" w:sz="0" w:space="0" w:color="auto"/>
                    <w:right w:val="none" w:sz="0" w:space="0" w:color="auto"/>
                  </w:divBdr>
                  <w:divsChild>
                    <w:div w:id="243149225">
                      <w:marLeft w:val="0"/>
                      <w:marRight w:val="0"/>
                      <w:marTop w:val="0"/>
                      <w:marBottom w:val="0"/>
                      <w:divBdr>
                        <w:top w:val="none" w:sz="0" w:space="0" w:color="auto"/>
                        <w:left w:val="none" w:sz="0" w:space="0" w:color="auto"/>
                        <w:bottom w:val="none" w:sz="0" w:space="0" w:color="auto"/>
                        <w:right w:val="none" w:sz="0" w:space="0" w:color="auto"/>
                      </w:divBdr>
                    </w:div>
                    <w:div w:id="15349162">
                      <w:marLeft w:val="0"/>
                      <w:marRight w:val="0"/>
                      <w:marTop w:val="0"/>
                      <w:marBottom w:val="0"/>
                      <w:divBdr>
                        <w:top w:val="none" w:sz="0" w:space="0" w:color="auto"/>
                        <w:left w:val="none" w:sz="0" w:space="0" w:color="auto"/>
                        <w:bottom w:val="none" w:sz="0" w:space="0" w:color="auto"/>
                        <w:right w:val="none" w:sz="0" w:space="0" w:color="auto"/>
                      </w:divBdr>
                    </w:div>
                    <w:div w:id="1845246580">
                      <w:marLeft w:val="0"/>
                      <w:marRight w:val="0"/>
                      <w:marTop w:val="0"/>
                      <w:marBottom w:val="0"/>
                      <w:divBdr>
                        <w:top w:val="none" w:sz="0" w:space="0" w:color="auto"/>
                        <w:left w:val="none" w:sz="0" w:space="0" w:color="auto"/>
                        <w:bottom w:val="none" w:sz="0" w:space="0" w:color="auto"/>
                        <w:right w:val="none" w:sz="0" w:space="0" w:color="auto"/>
                      </w:divBdr>
                    </w:div>
                    <w:div w:id="382751324">
                      <w:marLeft w:val="0"/>
                      <w:marRight w:val="0"/>
                      <w:marTop w:val="0"/>
                      <w:marBottom w:val="0"/>
                      <w:divBdr>
                        <w:top w:val="none" w:sz="0" w:space="0" w:color="auto"/>
                        <w:left w:val="none" w:sz="0" w:space="0" w:color="auto"/>
                        <w:bottom w:val="none" w:sz="0" w:space="0" w:color="auto"/>
                        <w:right w:val="none" w:sz="0" w:space="0" w:color="auto"/>
                      </w:divBdr>
                    </w:div>
                    <w:div w:id="1584218232">
                      <w:marLeft w:val="0"/>
                      <w:marRight w:val="0"/>
                      <w:marTop w:val="0"/>
                      <w:marBottom w:val="0"/>
                      <w:divBdr>
                        <w:top w:val="none" w:sz="0" w:space="0" w:color="auto"/>
                        <w:left w:val="none" w:sz="0" w:space="0" w:color="auto"/>
                        <w:bottom w:val="none" w:sz="0" w:space="0" w:color="auto"/>
                        <w:right w:val="none" w:sz="0" w:space="0" w:color="auto"/>
                      </w:divBdr>
                    </w:div>
                  </w:divsChild>
                </w:div>
                <w:div w:id="491794398">
                  <w:marLeft w:val="0"/>
                  <w:marRight w:val="0"/>
                  <w:marTop w:val="0"/>
                  <w:marBottom w:val="0"/>
                  <w:divBdr>
                    <w:top w:val="none" w:sz="0" w:space="0" w:color="auto"/>
                    <w:left w:val="none" w:sz="0" w:space="0" w:color="auto"/>
                    <w:bottom w:val="none" w:sz="0" w:space="0" w:color="auto"/>
                    <w:right w:val="none" w:sz="0" w:space="0" w:color="auto"/>
                  </w:divBdr>
                  <w:divsChild>
                    <w:div w:id="405879589">
                      <w:marLeft w:val="0"/>
                      <w:marRight w:val="0"/>
                      <w:marTop w:val="0"/>
                      <w:marBottom w:val="0"/>
                      <w:divBdr>
                        <w:top w:val="none" w:sz="0" w:space="0" w:color="auto"/>
                        <w:left w:val="none" w:sz="0" w:space="0" w:color="auto"/>
                        <w:bottom w:val="none" w:sz="0" w:space="0" w:color="auto"/>
                        <w:right w:val="none" w:sz="0" w:space="0" w:color="auto"/>
                      </w:divBdr>
                    </w:div>
                  </w:divsChild>
                </w:div>
                <w:div w:id="937954127">
                  <w:marLeft w:val="0"/>
                  <w:marRight w:val="0"/>
                  <w:marTop w:val="0"/>
                  <w:marBottom w:val="0"/>
                  <w:divBdr>
                    <w:top w:val="none" w:sz="0" w:space="0" w:color="auto"/>
                    <w:left w:val="none" w:sz="0" w:space="0" w:color="auto"/>
                    <w:bottom w:val="none" w:sz="0" w:space="0" w:color="auto"/>
                    <w:right w:val="none" w:sz="0" w:space="0" w:color="auto"/>
                  </w:divBdr>
                  <w:divsChild>
                    <w:div w:id="1526215775">
                      <w:marLeft w:val="0"/>
                      <w:marRight w:val="0"/>
                      <w:marTop w:val="0"/>
                      <w:marBottom w:val="0"/>
                      <w:divBdr>
                        <w:top w:val="none" w:sz="0" w:space="0" w:color="auto"/>
                        <w:left w:val="none" w:sz="0" w:space="0" w:color="auto"/>
                        <w:bottom w:val="none" w:sz="0" w:space="0" w:color="auto"/>
                        <w:right w:val="none" w:sz="0" w:space="0" w:color="auto"/>
                      </w:divBdr>
                    </w:div>
                  </w:divsChild>
                </w:div>
                <w:div w:id="137959852">
                  <w:marLeft w:val="0"/>
                  <w:marRight w:val="0"/>
                  <w:marTop w:val="0"/>
                  <w:marBottom w:val="0"/>
                  <w:divBdr>
                    <w:top w:val="none" w:sz="0" w:space="0" w:color="auto"/>
                    <w:left w:val="none" w:sz="0" w:space="0" w:color="auto"/>
                    <w:bottom w:val="none" w:sz="0" w:space="0" w:color="auto"/>
                    <w:right w:val="none" w:sz="0" w:space="0" w:color="auto"/>
                  </w:divBdr>
                  <w:divsChild>
                    <w:div w:id="1895654265">
                      <w:marLeft w:val="0"/>
                      <w:marRight w:val="0"/>
                      <w:marTop w:val="0"/>
                      <w:marBottom w:val="0"/>
                      <w:divBdr>
                        <w:top w:val="none" w:sz="0" w:space="0" w:color="auto"/>
                        <w:left w:val="none" w:sz="0" w:space="0" w:color="auto"/>
                        <w:bottom w:val="none" w:sz="0" w:space="0" w:color="auto"/>
                        <w:right w:val="none" w:sz="0" w:space="0" w:color="auto"/>
                      </w:divBdr>
                    </w:div>
                    <w:div w:id="2101871950">
                      <w:marLeft w:val="0"/>
                      <w:marRight w:val="0"/>
                      <w:marTop w:val="0"/>
                      <w:marBottom w:val="0"/>
                      <w:divBdr>
                        <w:top w:val="none" w:sz="0" w:space="0" w:color="auto"/>
                        <w:left w:val="none" w:sz="0" w:space="0" w:color="auto"/>
                        <w:bottom w:val="none" w:sz="0" w:space="0" w:color="auto"/>
                        <w:right w:val="none" w:sz="0" w:space="0" w:color="auto"/>
                      </w:divBdr>
                    </w:div>
                    <w:div w:id="1323045976">
                      <w:marLeft w:val="0"/>
                      <w:marRight w:val="0"/>
                      <w:marTop w:val="0"/>
                      <w:marBottom w:val="0"/>
                      <w:divBdr>
                        <w:top w:val="none" w:sz="0" w:space="0" w:color="auto"/>
                        <w:left w:val="none" w:sz="0" w:space="0" w:color="auto"/>
                        <w:bottom w:val="none" w:sz="0" w:space="0" w:color="auto"/>
                        <w:right w:val="none" w:sz="0" w:space="0" w:color="auto"/>
                      </w:divBdr>
                    </w:div>
                    <w:div w:id="634264317">
                      <w:marLeft w:val="0"/>
                      <w:marRight w:val="0"/>
                      <w:marTop w:val="0"/>
                      <w:marBottom w:val="0"/>
                      <w:divBdr>
                        <w:top w:val="none" w:sz="0" w:space="0" w:color="auto"/>
                        <w:left w:val="none" w:sz="0" w:space="0" w:color="auto"/>
                        <w:bottom w:val="none" w:sz="0" w:space="0" w:color="auto"/>
                        <w:right w:val="none" w:sz="0" w:space="0" w:color="auto"/>
                      </w:divBdr>
                    </w:div>
                    <w:div w:id="680549401">
                      <w:marLeft w:val="0"/>
                      <w:marRight w:val="0"/>
                      <w:marTop w:val="0"/>
                      <w:marBottom w:val="0"/>
                      <w:divBdr>
                        <w:top w:val="none" w:sz="0" w:space="0" w:color="auto"/>
                        <w:left w:val="none" w:sz="0" w:space="0" w:color="auto"/>
                        <w:bottom w:val="none" w:sz="0" w:space="0" w:color="auto"/>
                        <w:right w:val="none" w:sz="0" w:space="0" w:color="auto"/>
                      </w:divBdr>
                    </w:div>
                    <w:div w:id="464739808">
                      <w:marLeft w:val="0"/>
                      <w:marRight w:val="0"/>
                      <w:marTop w:val="0"/>
                      <w:marBottom w:val="0"/>
                      <w:divBdr>
                        <w:top w:val="none" w:sz="0" w:space="0" w:color="auto"/>
                        <w:left w:val="none" w:sz="0" w:space="0" w:color="auto"/>
                        <w:bottom w:val="none" w:sz="0" w:space="0" w:color="auto"/>
                        <w:right w:val="none" w:sz="0" w:space="0" w:color="auto"/>
                      </w:divBdr>
                    </w:div>
                  </w:divsChild>
                </w:div>
                <w:div w:id="1396247274">
                  <w:marLeft w:val="0"/>
                  <w:marRight w:val="0"/>
                  <w:marTop w:val="0"/>
                  <w:marBottom w:val="0"/>
                  <w:divBdr>
                    <w:top w:val="none" w:sz="0" w:space="0" w:color="auto"/>
                    <w:left w:val="none" w:sz="0" w:space="0" w:color="auto"/>
                    <w:bottom w:val="none" w:sz="0" w:space="0" w:color="auto"/>
                    <w:right w:val="none" w:sz="0" w:space="0" w:color="auto"/>
                  </w:divBdr>
                  <w:divsChild>
                    <w:div w:id="1986622518">
                      <w:marLeft w:val="0"/>
                      <w:marRight w:val="0"/>
                      <w:marTop w:val="0"/>
                      <w:marBottom w:val="0"/>
                      <w:divBdr>
                        <w:top w:val="none" w:sz="0" w:space="0" w:color="auto"/>
                        <w:left w:val="none" w:sz="0" w:space="0" w:color="auto"/>
                        <w:bottom w:val="none" w:sz="0" w:space="0" w:color="auto"/>
                        <w:right w:val="none" w:sz="0" w:space="0" w:color="auto"/>
                      </w:divBdr>
                    </w:div>
                    <w:div w:id="662976298">
                      <w:marLeft w:val="0"/>
                      <w:marRight w:val="0"/>
                      <w:marTop w:val="0"/>
                      <w:marBottom w:val="0"/>
                      <w:divBdr>
                        <w:top w:val="none" w:sz="0" w:space="0" w:color="auto"/>
                        <w:left w:val="none" w:sz="0" w:space="0" w:color="auto"/>
                        <w:bottom w:val="none" w:sz="0" w:space="0" w:color="auto"/>
                        <w:right w:val="none" w:sz="0" w:space="0" w:color="auto"/>
                      </w:divBdr>
                    </w:div>
                    <w:div w:id="915170192">
                      <w:marLeft w:val="0"/>
                      <w:marRight w:val="0"/>
                      <w:marTop w:val="0"/>
                      <w:marBottom w:val="0"/>
                      <w:divBdr>
                        <w:top w:val="none" w:sz="0" w:space="0" w:color="auto"/>
                        <w:left w:val="none" w:sz="0" w:space="0" w:color="auto"/>
                        <w:bottom w:val="none" w:sz="0" w:space="0" w:color="auto"/>
                        <w:right w:val="none" w:sz="0" w:space="0" w:color="auto"/>
                      </w:divBdr>
                    </w:div>
                    <w:div w:id="1725833969">
                      <w:marLeft w:val="0"/>
                      <w:marRight w:val="0"/>
                      <w:marTop w:val="0"/>
                      <w:marBottom w:val="0"/>
                      <w:divBdr>
                        <w:top w:val="none" w:sz="0" w:space="0" w:color="auto"/>
                        <w:left w:val="none" w:sz="0" w:space="0" w:color="auto"/>
                        <w:bottom w:val="none" w:sz="0" w:space="0" w:color="auto"/>
                        <w:right w:val="none" w:sz="0" w:space="0" w:color="auto"/>
                      </w:divBdr>
                    </w:div>
                    <w:div w:id="1592275163">
                      <w:marLeft w:val="0"/>
                      <w:marRight w:val="0"/>
                      <w:marTop w:val="0"/>
                      <w:marBottom w:val="0"/>
                      <w:divBdr>
                        <w:top w:val="none" w:sz="0" w:space="0" w:color="auto"/>
                        <w:left w:val="none" w:sz="0" w:space="0" w:color="auto"/>
                        <w:bottom w:val="none" w:sz="0" w:space="0" w:color="auto"/>
                        <w:right w:val="none" w:sz="0" w:space="0" w:color="auto"/>
                      </w:divBdr>
                    </w:div>
                  </w:divsChild>
                </w:div>
                <w:div w:id="824200594">
                  <w:marLeft w:val="0"/>
                  <w:marRight w:val="0"/>
                  <w:marTop w:val="0"/>
                  <w:marBottom w:val="0"/>
                  <w:divBdr>
                    <w:top w:val="none" w:sz="0" w:space="0" w:color="auto"/>
                    <w:left w:val="none" w:sz="0" w:space="0" w:color="auto"/>
                    <w:bottom w:val="none" w:sz="0" w:space="0" w:color="auto"/>
                    <w:right w:val="none" w:sz="0" w:space="0" w:color="auto"/>
                  </w:divBdr>
                  <w:divsChild>
                    <w:div w:id="751775071">
                      <w:marLeft w:val="0"/>
                      <w:marRight w:val="0"/>
                      <w:marTop w:val="0"/>
                      <w:marBottom w:val="0"/>
                      <w:divBdr>
                        <w:top w:val="none" w:sz="0" w:space="0" w:color="auto"/>
                        <w:left w:val="none" w:sz="0" w:space="0" w:color="auto"/>
                        <w:bottom w:val="none" w:sz="0" w:space="0" w:color="auto"/>
                        <w:right w:val="none" w:sz="0" w:space="0" w:color="auto"/>
                      </w:divBdr>
                    </w:div>
                  </w:divsChild>
                </w:div>
                <w:div w:id="1486513173">
                  <w:marLeft w:val="0"/>
                  <w:marRight w:val="0"/>
                  <w:marTop w:val="0"/>
                  <w:marBottom w:val="0"/>
                  <w:divBdr>
                    <w:top w:val="none" w:sz="0" w:space="0" w:color="auto"/>
                    <w:left w:val="none" w:sz="0" w:space="0" w:color="auto"/>
                    <w:bottom w:val="none" w:sz="0" w:space="0" w:color="auto"/>
                    <w:right w:val="none" w:sz="0" w:space="0" w:color="auto"/>
                  </w:divBdr>
                  <w:divsChild>
                    <w:div w:id="2063825524">
                      <w:marLeft w:val="0"/>
                      <w:marRight w:val="0"/>
                      <w:marTop w:val="0"/>
                      <w:marBottom w:val="0"/>
                      <w:divBdr>
                        <w:top w:val="none" w:sz="0" w:space="0" w:color="auto"/>
                        <w:left w:val="none" w:sz="0" w:space="0" w:color="auto"/>
                        <w:bottom w:val="none" w:sz="0" w:space="0" w:color="auto"/>
                        <w:right w:val="none" w:sz="0" w:space="0" w:color="auto"/>
                      </w:divBdr>
                    </w:div>
                  </w:divsChild>
                </w:div>
                <w:div w:id="1271935805">
                  <w:marLeft w:val="0"/>
                  <w:marRight w:val="0"/>
                  <w:marTop w:val="0"/>
                  <w:marBottom w:val="0"/>
                  <w:divBdr>
                    <w:top w:val="none" w:sz="0" w:space="0" w:color="auto"/>
                    <w:left w:val="none" w:sz="0" w:space="0" w:color="auto"/>
                    <w:bottom w:val="none" w:sz="0" w:space="0" w:color="auto"/>
                    <w:right w:val="none" w:sz="0" w:space="0" w:color="auto"/>
                  </w:divBdr>
                  <w:divsChild>
                    <w:div w:id="1665477742">
                      <w:marLeft w:val="0"/>
                      <w:marRight w:val="0"/>
                      <w:marTop w:val="0"/>
                      <w:marBottom w:val="0"/>
                      <w:divBdr>
                        <w:top w:val="none" w:sz="0" w:space="0" w:color="auto"/>
                        <w:left w:val="none" w:sz="0" w:space="0" w:color="auto"/>
                        <w:bottom w:val="none" w:sz="0" w:space="0" w:color="auto"/>
                        <w:right w:val="none" w:sz="0" w:space="0" w:color="auto"/>
                      </w:divBdr>
                    </w:div>
                    <w:div w:id="2011641715">
                      <w:marLeft w:val="0"/>
                      <w:marRight w:val="0"/>
                      <w:marTop w:val="0"/>
                      <w:marBottom w:val="0"/>
                      <w:divBdr>
                        <w:top w:val="none" w:sz="0" w:space="0" w:color="auto"/>
                        <w:left w:val="none" w:sz="0" w:space="0" w:color="auto"/>
                        <w:bottom w:val="none" w:sz="0" w:space="0" w:color="auto"/>
                        <w:right w:val="none" w:sz="0" w:space="0" w:color="auto"/>
                      </w:divBdr>
                    </w:div>
                  </w:divsChild>
                </w:div>
                <w:div w:id="667562502">
                  <w:marLeft w:val="0"/>
                  <w:marRight w:val="0"/>
                  <w:marTop w:val="0"/>
                  <w:marBottom w:val="0"/>
                  <w:divBdr>
                    <w:top w:val="none" w:sz="0" w:space="0" w:color="auto"/>
                    <w:left w:val="none" w:sz="0" w:space="0" w:color="auto"/>
                    <w:bottom w:val="none" w:sz="0" w:space="0" w:color="auto"/>
                    <w:right w:val="none" w:sz="0" w:space="0" w:color="auto"/>
                  </w:divBdr>
                  <w:divsChild>
                    <w:div w:id="1727529237">
                      <w:marLeft w:val="0"/>
                      <w:marRight w:val="0"/>
                      <w:marTop w:val="0"/>
                      <w:marBottom w:val="0"/>
                      <w:divBdr>
                        <w:top w:val="none" w:sz="0" w:space="0" w:color="auto"/>
                        <w:left w:val="none" w:sz="0" w:space="0" w:color="auto"/>
                        <w:bottom w:val="none" w:sz="0" w:space="0" w:color="auto"/>
                        <w:right w:val="none" w:sz="0" w:space="0" w:color="auto"/>
                      </w:divBdr>
                    </w:div>
                    <w:div w:id="110438027">
                      <w:marLeft w:val="0"/>
                      <w:marRight w:val="0"/>
                      <w:marTop w:val="0"/>
                      <w:marBottom w:val="0"/>
                      <w:divBdr>
                        <w:top w:val="none" w:sz="0" w:space="0" w:color="auto"/>
                        <w:left w:val="none" w:sz="0" w:space="0" w:color="auto"/>
                        <w:bottom w:val="none" w:sz="0" w:space="0" w:color="auto"/>
                        <w:right w:val="none" w:sz="0" w:space="0" w:color="auto"/>
                      </w:divBdr>
                    </w:div>
                  </w:divsChild>
                </w:div>
                <w:div w:id="981423177">
                  <w:marLeft w:val="0"/>
                  <w:marRight w:val="0"/>
                  <w:marTop w:val="0"/>
                  <w:marBottom w:val="0"/>
                  <w:divBdr>
                    <w:top w:val="none" w:sz="0" w:space="0" w:color="auto"/>
                    <w:left w:val="none" w:sz="0" w:space="0" w:color="auto"/>
                    <w:bottom w:val="none" w:sz="0" w:space="0" w:color="auto"/>
                    <w:right w:val="none" w:sz="0" w:space="0" w:color="auto"/>
                  </w:divBdr>
                  <w:divsChild>
                    <w:div w:id="352388141">
                      <w:marLeft w:val="0"/>
                      <w:marRight w:val="0"/>
                      <w:marTop w:val="0"/>
                      <w:marBottom w:val="0"/>
                      <w:divBdr>
                        <w:top w:val="none" w:sz="0" w:space="0" w:color="auto"/>
                        <w:left w:val="none" w:sz="0" w:space="0" w:color="auto"/>
                        <w:bottom w:val="none" w:sz="0" w:space="0" w:color="auto"/>
                        <w:right w:val="none" w:sz="0" w:space="0" w:color="auto"/>
                      </w:divBdr>
                    </w:div>
                  </w:divsChild>
                </w:div>
                <w:div w:id="626740232">
                  <w:marLeft w:val="0"/>
                  <w:marRight w:val="0"/>
                  <w:marTop w:val="0"/>
                  <w:marBottom w:val="0"/>
                  <w:divBdr>
                    <w:top w:val="none" w:sz="0" w:space="0" w:color="auto"/>
                    <w:left w:val="none" w:sz="0" w:space="0" w:color="auto"/>
                    <w:bottom w:val="none" w:sz="0" w:space="0" w:color="auto"/>
                    <w:right w:val="none" w:sz="0" w:space="0" w:color="auto"/>
                  </w:divBdr>
                  <w:divsChild>
                    <w:div w:id="618416327">
                      <w:marLeft w:val="0"/>
                      <w:marRight w:val="0"/>
                      <w:marTop w:val="0"/>
                      <w:marBottom w:val="0"/>
                      <w:divBdr>
                        <w:top w:val="none" w:sz="0" w:space="0" w:color="auto"/>
                        <w:left w:val="none" w:sz="0" w:space="0" w:color="auto"/>
                        <w:bottom w:val="none" w:sz="0" w:space="0" w:color="auto"/>
                        <w:right w:val="none" w:sz="0" w:space="0" w:color="auto"/>
                      </w:divBdr>
                    </w:div>
                  </w:divsChild>
                </w:div>
                <w:div w:id="81490007">
                  <w:marLeft w:val="0"/>
                  <w:marRight w:val="0"/>
                  <w:marTop w:val="0"/>
                  <w:marBottom w:val="0"/>
                  <w:divBdr>
                    <w:top w:val="none" w:sz="0" w:space="0" w:color="auto"/>
                    <w:left w:val="none" w:sz="0" w:space="0" w:color="auto"/>
                    <w:bottom w:val="none" w:sz="0" w:space="0" w:color="auto"/>
                    <w:right w:val="none" w:sz="0" w:space="0" w:color="auto"/>
                  </w:divBdr>
                  <w:divsChild>
                    <w:div w:id="1188445095">
                      <w:marLeft w:val="0"/>
                      <w:marRight w:val="0"/>
                      <w:marTop w:val="0"/>
                      <w:marBottom w:val="0"/>
                      <w:divBdr>
                        <w:top w:val="none" w:sz="0" w:space="0" w:color="auto"/>
                        <w:left w:val="none" w:sz="0" w:space="0" w:color="auto"/>
                        <w:bottom w:val="none" w:sz="0" w:space="0" w:color="auto"/>
                        <w:right w:val="none" w:sz="0" w:space="0" w:color="auto"/>
                      </w:divBdr>
                    </w:div>
                    <w:div w:id="1245458522">
                      <w:marLeft w:val="0"/>
                      <w:marRight w:val="0"/>
                      <w:marTop w:val="0"/>
                      <w:marBottom w:val="0"/>
                      <w:divBdr>
                        <w:top w:val="none" w:sz="0" w:space="0" w:color="auto"/>
                        <w:left w:val="none" w:sz="0" w:space="0" w:color="auto"/>
                        <w:bottom w:val="none" w:sz="0" w:space="0" w:color="auto"/>
                        <w:right w:val="none" w:sz="0" w:space="0" w:color="auto"/>
                      </w:divBdr>
                    </w:div>
                  </w:divsChild>
                </w:div>
                <w:div w:id="71394679">
                  <w:marLeft w:val="0"/>
                  <w:marRight w:val="0"/>
                  <w:marTop w:val="0"/>
                  <w:marBottom w:val="0"/>
                  <w:divBdr>
                    <w:top w:val="none" w:sz="0" w:space="0" w:color="auto"/>
                    <w:left w:val="none" w:sz="0" w:space="0" w:color="auto"/>
                    <w:bottom w:val="none" w:sz="0" w:space="0" w:color="auto"/>
                    <w:right w:val="none" w:sz="0" w:space="0" w:color="auto"/>
                  </w:divBdr>
                  <w:divsChild>
                    <w:div w:id="1410348464">
                      <w:marLeft w:val="0"/>
                      <w:marRight w:val="0"/>
                      <w:marTop w:val="0"/>
                      <w:marBottom w:val="0"/>
                      <w:divBdr>
                        <w:top w:val="none" w:sz="0" w:space="0" w:color="auto"/>
                        <w:left w:val="none" w:sz="0" w:space="0" w:color="auto"/>
                        <w:bottom w:val="none" w:sz="0" w:space="0" w:color="auto"/>
                        <w:right w:val="none" w:sz="0" w:space="0" w:color="auto"/>
                      </w:divBdr>
                    </w:div>
                    <w:div w:id="1990743643">
                      <w:marLeft w:val="0"/>
                      <w:marRight w:val="0"/>
                      <w:marTop w:val="0"/>
                      <w:marBottom w:val="0"/>
                      <w:divBdr>
                        <w:top w:val="none" w:sz="0" w:space="0" w:color="auto"/>
                        <w:left w:val="none" w:sz="0" w:space="0" w:color="auto"/>
                        <w:bottom w:val="none" w:sz="0" w:space="0" w:color="auto"/>
                        <w:right w:val="none" w:sz="0" w:space="0" w:color="auto"/>
                      </w:divBdr>
                    </w:div>
                  </w:divsChild>
                </w:div>
                <w:div w:id="291667638">
                  <w:marLeft w:val="0"/>
                  <w:marRight w:val="0"/>
                  <w:marTop w:val="0"/>
                  <w:marBottom w:val="0"/>
                  <w:divBdr>
                    <w:top w:val="none" w:sz="0" w:space="0" w:color="auto"/>
                    <w:left w:val="none" w:sz="0" w:space="0" w:color="auto"/>
                    <w:bottom w:val="none" w:sz="0" w:space="0" w:color="auto"/>
                    <w:right w:val="none" w:sz="0" w:space="0" w:color="auto"/>
                  </w:divBdr>
                  <w:divsChild>
                    <w:div w:id="910233988">
                      <w:marLeft w:val="0"/>
                      <w:marRight w:val="0"/>
                      <w:marTop w:val="0"/>
                      <w:marBottom w:val="0"/>
                      <w:divBdr>
                        <w:top w:val="none" w:sz="0" w:space="0" w:color="auto"/>
                        <w:left w:val="none" w:sz="0" w:space="0" w:color="auto"/>
                        <w:bottom w:val="none" w:sz="0" w:space="0" w:color="auto"/>
                        <w:right w:val="none" w:sz="0" w:space="0" w:color="auto"/>
                      </w:divBdr>
                    </w:div>
                  </w:divsChild>
                </w:div>
                <w:div w:id="1291519214">
                  <w:marLeft w:val="0"/>
                  <w:marRight w:val="0"/>
                  <w:marTop w:val="0"/>
                  <w:marBottom w:val="0"/>
                  <w:divBdr>
                    <w:top w:val="none" w:sz="0" w:space="0" w:color="auto"/>
                    <w:left w:val="none" w:sz="0" w:space="0" w:color="auto"/>
                    <w:bottom w:val="none" w:sz="0" w:space="0" w:color="auto"/>
                    <w:right w:val="none" w:sz="0" w:space="0" w:color="auto"/>
                  </w:divBdr>
                  <w:divsChild>
                    <w:div w:id="830145244">
                      <w:marLeft w:val="0"/>
                      <w:marRight w:val="0"/>
                      <w:marTop w:val="0"/>
                      <w:marBottom w:val="0"/>
                      <w:divBdr>
                        <w:top w:val="none" w:sz="0" w:space="0" w:color="auto"/>
                        <w:left w:val="none" w:sz="0" w:space="0" w:color="auto"/>
                        <w:bottom w:val="none" w:sz="0" w:space="0" w:color="auto"/>
                        <w:right w:val="none" w:sz="0" w:space="0" w:color="auto"/>
                      </w:divBdr>
                    </w:div>
                  </w:divsChild>
                </w:div>
                <w:div w:id="1580097033">
                  <w:marLeft w:val="0"/>
                  <w:marRight w:val="0"/>
                  <w:marTop w:val="0"/>
                  <w:marBottom w:val="0"/>
                  <w:divBdr>
                    <w:top w:val="none" w:sz="0" w:space="0" w:color="auto"/>
                    <w:left w:val="none" w:sz="0" w:space="0" w:color="auto"/>
                    <w:bottom w:val="none" w:sz="0" w:space="0" w:color="auto"/>
                    <w:right w:val="none" w:sz="0" w:space="0" w:color="auto"/>
                  </w:divBdr>
                  <w:divsChild>
                    <w:div w:id="1818034904">
                      <w:marLeft w:val="0"/>
                      <w:marRight w:val="0"/>
                      <w:marTop w:val="0"/>
                      <w:marBottom w:val="0"/>
                      <w:divBdr>
                        <w:top w:val="none" w:sz="0" w:space="0" w:color="auto"/>
                        <w:left w:val="none" w:sz="0" w:space="0" w:color="auto"/>
                        <w:bottom w:val="none" w:sz="0" w:space="0" w:color="auto"/>
                        <w:right w:val="none" w:sz="0" w:space="0" w:color="auto"/>
                      </w:divBdr>
                    </w:div>
                    <w:div w:id="1481532657">
                      <w:marLeft w:val="0"/>
                      <w:marRight w:val="0"/>
                      <w:marTop w:val="0"/>
                      <w:marBottom w:val="0"/>
                      <w:divBdr>
                        <w:top w:val="none" w:sz="0" w:space="0" w:color="auto"/>
                        <w:left w:val="none" w:sz="0" w:space="0" w:color="auto"/>
                        <w:bottom w:val="none" w:sz="0" w:space="0" w:color="auto"/>
                        <w:right w:val="none" w:sz="0" w:space="0" w:color="auto"/>
                      </w:divBdr>
                    </w:div>
                    <w:div w:id="1941140270">
                      <w:marLeft w:val="0"/>
                      <w:marRight w:val="0"/>
                      <w:marTop w:val="0"/>
                      <w:marBottom w:val="0"/>
                      <w:divBdr>
                        <w:top w:val="none" w:sz="0" w:space="0" w:color="auto"/>
                        <w:left w:val="none" w:sz="0" w:space="0" w:color="auto"/>
                        <w:bottom w:val="none" w:sz="0" w:space="0" w:color="auto"/>
                        <w:right w:val="none" w:sz="0" w:space="0" w:color="auto"/>
                      </w:divBdr>
                    </w:div>
                  </w:divsChild>
                </w:div>
                <w:div w:id="1140654574">
                  <w:marLeft w:val="0"/>
                  <w:marRight w:val="0"/>
                  <w:marTop w:val="0"/>
                  <w:marBottom w:val="0"/>
                  <w:divBdr>
                    <w:top w:val="none" w:sz="0" w:space="0" w:color="auto"/>
                    <w:left w:val="none" w:sz="0" w:space="0" w:color="auto"/>
                    <w:bottom w:val="none" w:sz="0" w:space="0" w:color="auto"/>
                    <w:right w:val="none" w:sz="0" w:space="0" w:color="auto"/>
                  </w:divBdr>
                  <w:divsChild>
                    <w:div w:id="1122572674">
                      <w:marLeft w:val="0"/>
                      <w:marRight w:val="0"/>
                      <w:marTop w:val="0"/>
                      <w:marBottom w:val="0"/>
                      <w:divBdr>
                        <w:top w:val="none" w:sz="0" w:space="0" w:color="auto"/>
                        <w:left w:val="none" w:sz="0" w:space="0" w:color="auto"/>
                        <w:bottom w:val="none" w:sz="0" w:space="0" w:color="auto"/>
                        <w:right w:val="none" w:sz="0" w:space="0" w:color="auto"/>
                      </w:divBdr>
                    </w:div>
                    <w:div w:id="1023484464">
                      <w:marLeft w:val="0"/>
                      <w:marRight w:val="0"/>
                      <w:marTop w:val="0"/>
                      <w:marBottom w:val="0"/>
                      <w:divBdr>
                        <w:top w:val="none" w:sz="0" w:space="0" w:color="auto"/>
                        <w:left w:val="none" w:sz="0" w:space="0" w:color="auto"/>
                        <w:bottom w:val="none" w:sz="0" w:space="0" w:color="auto"/>
                        <w:right w:val="none" w:sz="0" w:space="0" w:color="auto"/>
                      </w:divBdr>
                    </w:div>
                    <w:div w:id="7203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0638">
          <w:marLeft w:val="0"/>
          <w:marRight w:val="0"/>
          <w:marTop w:val="0"/>
          <w:marBottom w:val="0"/>
          <w:divBdr>
            <w:top w:val="none" w:sz="0" w:space="0" w:color="auto"/>
            <w:left w:val="none" w:sz="0" w:space="0" w:color="auto"/>
            <w:bottom w:val="none" w:sz="0" w:space="0" w:color="auto"/>
            <w:right w:val="none" w:sz="0" w:space="0" w:color="auto"/>
          </w:divBdr>
        </w:div>
        <w:div w:id="1858811079">
          <w:marLeft w:val="0"/>
          <w:marRight w:val="0"/>
          <w:marTop w:val="0"/>
          <w:marBottom w:val="0"/>
          <w:divBdr>
            <w:top w:val="none" w:sz="0" w:space="0" w:color="auto"/>
            <w:left w:val="none" w:sz="0" w:space="0" w:color="auto"/>
            <w:bottom w:val="none" w:sz="0" w:space="0" w:color="auto"/>
            <w:right w:val="none" w:sz="0" w:space="0" w:color="auto"/>
          </w:divBdr>
        </w:div>
      </w:divsChild>
    </w:div>
    <w:div w:id="1683900214">
      <w:bodyDiv w:val="1"/>
      <w:marLeft w:val="0"/>
      <w:marRight w:val="0"/>
      <w:marTop w:val="0"/>
      <w:marBottom w:val="0"/>
      <w:divBdr>
        <w:top w:val="none" w:sz="0" w:space="0" w:color="auto"/>
        <w:left w:val="none" w:sz="0" w:space="0" w:color="auto"/>
        <w:bottom w:val="none" w:sz="0" w:space="0" w:color="auto"/>
        <w:right w:val="none" w:sz="0" w:space="0" w:color="auto"/>
      </w:divBdr>
    </w:div>
    <w:div w:id="1982809881">
      <w:bodyDiv w:val="1"/>
      <w:marLeft w:val="0"/>
      <w:marRight w:val="0"/>
      <w:marTop w:val="0"/>
      <w:marBottom w:val="0"/>
      <w:divBdr>
        <w:top w:val="none" w:sz="0" w:space="0" w:color="auto"/>
        <w:left w:val="none" w:sz="0" w:space="0" w:color="auto"/>
        <w:bottom w:val="none" w:sz="0" w:space="0" w:color="auto"/>
        <w:right w:val="none" w:sz="0" w:space="0" w:color="auto"/>
      </w:divBdr>
    </w:div>
    <w:div w:id="2037655225">
      <w:bodyDiv w:val="1"/>
      <w:marLeft w:val="0"/>
      <w:marRight w:val="0"/>
      <w:marTop w:val="0"/>
      <w:marBottom w:val="0"/>
      <w:divBdr>
        <w:top w:val="none" w:sz="0" w:space="0" w:color="auto"/>
        <w:left w:val="none" w:sz="0" w:space="0" w:color="auto"/>
        <w:bottom w:val="none" w:sz="0" w:space="0" w:color="auto"/>
        <w:right w:val="none" w:sz="0" w:space="0" w:color="auto"/>
      </w:divBdr>
    </w:div>
    <w:div w:id="2067029541">
      <w:bodyDiv w:val="1"/>
      <w:marLeft w:val="0"/>
      <w:marRight w:val="0"/>
      <w:marTop w:val="0"/>
      <w:marBottom w:val="0"/>
      <w:divBdr>
        <w:top w:val="none" w:sz="0" w:space="0" w:color="auto"/>
        <w:left w:val="none" w:sz="0" w:space="0" w:color="auto"/>
        <w:bottom w:val="none" w:sz="0" w:space="0" w:color="auto"/>
        <w:right w:val="none" w:sz="0" w:space="0" w:color="auto"/>
      </w:divBdr>
      <w:divsChild>
        <w:div w:id="624237209">
          <w:marLeft w:val="0"/>
          <w:marRight w:val="0"/>
          <w:marTop w:val="0"/>
          <w:marBottom w:val="0"/>
          <w:divBdr>
            <w:top w:val="none" w:sz="0" w:space="0" w:color="auto"/>
            <w:left w:val="none" w:sz="0" w:space="0" w:color="auto"/>
            <w:bottom w:val="none" w:sz="0" w:space="0" w:color="auto"/>
            <w:right w:val="none" w:sz="0" w:space="0" w:color="auto"/>
          </w:divBdr>
        </w:div>
        <w:div w:id="1861966407">
          <w:marLeft w:val="0"/>
          <w:marRight w:val="0"/>
          <w:marTop w:val="0"/>
          <w:marBottom w:val="0"/>
          <w:divBdr>
            <w:top w:val="none" w:sz="0" w:space="0" w:color="auto"/>
            <w:left w:val="none" w:sz="0" w:space="0" w:color="auto"/>
            <w:bottom w:val="none" w:sz="0" w:space="0" w:color="auto"/>
            <w:right w:val="none" w:sz="0" w:space="0" w:color="auto"/>
          </w:divBdr>
        </w:div>
        <w:div w:id="198989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9D4F9E-6143-4DBF-95F1-719E5E46AB16}">
  <we:reference id="wa200000113" version="1.0.0.0" store="en-US" storeType="OMEX"/>
  <we:alternateReferences>
    <we:reference id="wa200000113" version="1.0.0.0" store="WA20000011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1E5797D7D2D4E8CC781FDFB052F2E" ma:contentTypeVersion="5" ma:contentTypeDescription="Create a new document." ma:contentTypeScope="" ma:versionID="f4e69ed25c974e9efbabbef05b06a157">
  <xsd:schema xmlns:xsd="http://www.w3.org/2001/XMLSchema" xmlns:xs="http://www.w3.org/2001/XMLSchema" xmlns:p="http://schemas.microsoft.com/office/2006/metadata/properties" xmlns:ns2="85bd758a-3366-4d3c-b328-a305a25bfd2b" targetNamespace="http://schemas.microsoft.com/office/2006/metadata/properties" ma:root="true" ma:fieldsID="20cc17dd481dc8fb43d532a3fb67aa47" ns2:_="">
    <xsd:import namespace="85bd758a-3366-4d3c-b328-a305a25bfd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d758a-3366-4d3c-b328-a305a25bf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C0DF-834A-4312-91F3-A737973DE57B}">
  <ds:schemaRefs>
    <ds:schemaRef ds:uri="http://schemas.microsoft.com/sharepoint/v3/contenttype/forms"/>
  </ds:schemaRefs>
</ds:datastoreItem>
</file>

<file path=customXml/itemProps2.xml><?xml version="1.0" encoding="utf-8"?>
<ds:datastoreItem xmlns:ds="http://schemas.openxmlformats.org/officeDocument/2006/customXml" ds:itemID="{7E946103-C0F1-4E51-92B4-59B621CB1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d758a-3366-4d3c-b328-a305a25bf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B8DD4-EEF0-4558-9225-6D2299CB9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BD8A9D-4112-4663-BD4D-AC7BD7F4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6671</Words>
  <Characters>38027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cameron</dc:creator>
  <cp:keywords/>
  <dc:description/>
  <cp:lastModifiedBy>Andrew</cp:lastModifiedBy>
  <cp:revision>40</cp:revision>
  <dcterms:created xsi:type="dcterms:W3CDTF">2020-09-29T13:10:00Z</dcterms:created>
  <dcterms:modified xsi:type="dcterms:W3CDTF">2020-09-29T16:27:00Z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0x010100F0C1E5797D7D2D4E8CC781FDFB052F2E</vt:lpwstr>
  </property>
</Properties>
</file>